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FD06B" w14:textId="3337BFE2" w:rsidR="007E2640" w:rsidRPr="00F16E3D" w:rsidRDefault="0014476A" w:rsidP="00712540">
      <w:pPr>
        <w:tabs>
          <w:tab w:val="center" w:pos="4680"/>
        </w:tabs>
        <w:spacing w:before="600"/>
        <w:jc w:val="center"/>
        <w:rPr>
          <w:rFonts w:asciiTheme="minorHAnsi" w:hAnsiTheme="minorHAnsi" w:cstheme="minorHAnsi"/>
          <w:b/>
          <w:color w:val="FFFF00"/>
          <w:sz w:val="40"/>
          <w:szCs w:val="40"/>
        </w:rPr>
      </w:pPr>
      <w:r>
        <w:rPr>
          <w:b/>
          <w:noProof/>
          <w:sz w:val="32"/>
          <w:szCs w:val="32"/>
          <w:lang w:val="fr-CA"/>
        </w:rPr>
        <w:drawing>
          <wp:inline distT="0" distB="0" distL="0" distR="0" wp14:anchorId="1A788C88" wp14:editId="1DB3EC17">
            <wp:extent cx="2499577" cy="2156647"/>
            <wp:effectExtent l="0" t="0" r="0" b="0"/>
            <wp:docPr id="3" name="Picture 3" descr="Logo de la municipalité d'Alfred et Plantag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de la municipalité d'Alfred et Plantagenet"/>
                    <pic:cNvPicPr/>
                  </pic:nvPicPr>
                  <pic:blipFill>
                    <a:blip r:embed="rId8">
                      <a:extLst>
                        <a:ext uri="{28A0092B-C50C-407E-A947-70E740481C1C}">
                          <a14:useLocalDpi xmlns:a14="http://schemas.microsoft.com/office/drawing/2010/main" val="0"/>
                        </a:ext>
                      </a:extLst>
                    </a:blip>
                    <a:stretch>
                      <a:fillRect/>
                    </a:stretch>
                  </pic:blipFill>
                  <pic:spPr>
                    <a:xfrm>
                      <a:off x="0" y="0"/>
                      <a:ext cx="2499577" cy="2156647"/>
                    </a:xfrm>
                    <a:prstGeom prst="rect">
                      <a:avLst/>
                    </a:prstGeom>
                  </pic:spPr>
                </pic:pic>
              </a:graphicData>
            </a:graphic>
          </wp:inline>
        </w:drawing>
      </w:r>
    </w:p>
    <w:p w14:paraId="4B8B78A1" w14:textId="62FD86A8" w:rsidR="007E2640" w:rsidRPr="00C20B1D" w:rsidRDefault="008C3F10" w:rsidP="00712540">
      <w:pPr>
        <w:tabs>
          <w:tab w:val="center" w:pos="4680"/>
        </w:tabs>
        <w:spacing w:before="840" w:after="360"/>
        <w:jc w:val="center"/>
        <w:rPr>
          <w:rFonts w:ascii="Arial" w:hAnsi="Arial" w:cs="Arial"/>
          <w:b/>
          <w:sz w:val="40"/>
          <w:szCs w:val="40"/>
          <w:lang w:val="en-GB"/>
        </w:rPr>
      </w:pPr>
      <w:r>
        <w:rPr>
          <w:rFonts w:ascii="Arial" w:hAnsi="Arial" w:cs="Arial"/>
          <w:b/>
          <w:sz w:val="40"/>
          <w:szCs w:val="40"/>
        </w:rPr>
        <w:t>MUNICIPALITY</w:t>
      </w:r>
      <w:r w:rsidRPr="00C20B1D">
        <w:rPr>
          <w:rFonts w:ascii="Arial" w:hAnsi="Arial" w:cs="Arial"/>
          <w:b/>
          <w:sz w:val="40"/>
          <w:szCs w:val="40"/>
        </w:rPr>
        <w:t xml:space="preserve"> </w:t>
      </w:r>
      <w:r w:rsidR="007E2640" w:rsidRPr="00C20B1D">
        <w:rPr>
          <w:rFonts w:ascii="Arial" w:hAnsi="Arial" w:cs="Arial"/>
          <w:b/>
          <w:sz w:val="40"/>
          <w:szCs w:val="40"/>
        </w:rPr>
        <w:t xml:space="preserve">OF </w:t>
      </w:r>
      <w:r w:rsidR="0014476A">
        <w:rPr>
          <w:rFonts w:ascii="Arial" w:hAnsi="Arial" w:cs="Arial"/>
          <w:b/>
          <w:sz w:val="40"/>
          <w:szCs w:val="40"/>
        </w:rPr>
        <w:t>ALFRED AND PLANTAGENET</w:t>
      </w:r>
    </w:p>
    <w:p w14:paraId="35B6A56F" w14:textId="01928A70" w:rsidR="007E2640" w:rsidRPr="00A8676F" w:rsidRDefault="007E2640" w:rsidP="00712540">
      <w:pPr>
        <w:tabs>
          <w:tab w:val="center" w:pos="4680"/>
        </w:tabs>
        <w:spacing w:before="480" w:line="360" w:lineRule="auto"/>
        <w:jc w:val="center"/>
        <w:rPr>
          <w:rFonts w:ascii="Arial" w:hAnsi="Arial" w:cs="Arial"/>
          <w:b/>
          <w:sz w:val="40"/>
          <w:szCs w:val="40"/>
          <w:lang w:val="en-GB"/>
        </w:rPr>
      </w:pPr>
      <w:r w:rsidRPr="00B8309E">
        <w:rPr>
          <w:rFonts w:ascii="Arial" w:hAnsi="Arial" w:cs="Arial"/>
          <w:b/>
          <w:sz w:val="40"/>
          <w:szCs w:val="40"/>
          <w:lang w:val="en-GB"/>
        </w:rPr>
        <w:t>TELEPHONE</w:t>
      </w:r>
      <w:r w:rsidR="003978B2" w:rsidRPr="00B8309E">
        <w:rPr>
          <w:rFonts w:ascii="Arial" w:hAnsi="Arial" w:cs="Arial"/>
          <w:b/>
          <w:sz w:val="40"/>
          <w:szCs w:val="40"/>
          <w:lang w:val="en-GB"/>
        </w:rPr>
        <w:t>/</w:t>
      </w:r>
      <w:r w:rsidRPr="00B8309E">
        <w:rPr>
          <w:rFonts w:ascii="Arial" w:hAnsi="Arial" w:cs="Arial"/>
          <w:b/>
          <w:sz w:val="40"/>
          <w:szCs w:val="40"/>
          <w:lang w:val="en-GB"/>
        </w:rPr>
        <w:t>INTERNET VOTING</w:t>
      </w:r>
    </w:p>
    <w:p w14:paraId="3AF5751B" w14:textId="77777777" w:rsidR="007E2640" w:rsidRPr="00A8676F" w:rsidRDefault="007E2640" w:rsidP="007E2640">
      <w:pPr>
        <w:tabs>
          <w:tab w:val="center" w:pos="4680"/>
        </w:tabs>
        <w:spacing w:line="360" w:lineRule="auto"/>
        <w:rPr>
          <w:rFonts w:ascii="Arial" w:hAnsi="Arial" w:cs="Arial"/>
          <w:b/>
          <w:sz w:val="40"/>
          <w:szCs w:val="40"/>
          <w:lang w:val="en-GB"/>
        </w:rPr>
      </w:pPr>
      <w:r w:rsidRPr="00A8676F">
        <w:rPr>
          <w:rFonts w:ascii="Arial" w:hAnsi="Arial" w:cs="Arial"/>
          <w:b/>
          <w:sz w:val="40"/>
          <w:szCs w:val="40"/>
          <w:lang w:val="en-GB"/>
        </w:rPr>
        <w:tab/>
        <w:t xml:space="preserve">ELECTION POLICIES and PROCEDURES </w:t>
      </w:r>
    </w:p>
    <w:p w14:paraId="759A6838" w14:textId="1208FBE5" w:rsidR="007E2640" w:rsidRPr="00A8676F" w:rsidRDefault="007E2640" w:rsidP="007E2640">
      <w:pPr>
        <w:spacing w:line="360" w:lineRule="auto"/>
        <w:jc w:val="center"/>
        <w:rPr>
          <w:rFonts w:ascii="Arial" w:hAnsi="Arial" w:cs="Arial"/>
          <w:b/>
          <w:sz w:val="40"/>
          <w:szCs w:val="40"/>
          <w:lang w:val="en-GB"/>
        </w:rPr>
      </w:pPr>
      <w:r w:rsidRPr="00A8676F">
        <w:rPr>
          <w:rFonts w:ascii="Arial" w:hAnsi="Arial" w:cs="Arial"/>
          <w:b/>
          <w:sz w:val="40"/>
          <w:szCs w:val="40"/>
          <w:lang w:val="en-GB"/>
        </w:rPr>
        <w:t>for the</w:t>
      </w:r>
      <w:r w:rsidR="008C3F10">
        <w:rPr>
          <w:rFonts w:ascii="Arial" w:hAnsi="Arial" w:cs="Arial"/>
          <w:b/>
          <w:sz w:val="40"/>
          <w:szCs w:val="40"/>
          <w:lang w:val="en-GB"/>
        </w:rPr>
        <w:t>2022</w:t>
      </w:r>
      <w:r w:rsidRPr="00A8676F">
        <w:rPr>
          <w:rFonts w:ascii="Arial" w:hAnsi="Arial" w:cs="Arial"/>
          <w:b/>
          <w:sz w:val="40"/>
          <w:szCs w:val="40"/>
          <w:lang w:val="en-GB"/>
        </w:rPr>
        <w:t xml:space="preserve"> ONTARIO MUNICIPAL ELECTIONS</w:t>
      </w:r>
    </w:p>
    <w:p w14:paraId="7F32B1EB" w14:textId="77777777" w:rsidR="007E2640" w:rsidRPr="00A8676F" w:rsidRDefault="007E2640" w:rsidP="00712540">
      <w:pPr>
        <w:tabs>
          <w:tab w:val="center" w:pos="4680"/>
        </w:tabs>
        <w:spacing w:before="1560"/>
        <w:rPr>
          <w:rFonts w:ascii="Arial" w:hAnsi="Arial" w:cs="Arial"/>
          <w:sz w:val="40"/>
          <w:szCs w:val="40"/>
          <w:lang w:val="en-GB"/>
        </w:rPr>
      </w:pPr>
      <w:r w:rsidRPr="00A8676F">
        <w:rPr>
          <w:rFonts w:ascii="Arial" w:hAnsi="Arial" w:cs="Arial"/>
          <w:sz w:val="40"/>
          <w:szCs w:val="40"/>
          <w:lang w:val="en-GB"/>
        </w:rPr>
        <w:tab/>
        <w:t>Approved by the</w:t>
      </w:r>
    </w:p>
    <w:p w14:paraId="56E08911" w14:textId="77777777" w:rsidR="007E2640" w:rsidRPr="00A8676F" w:rsidRDefault="007E2640" w:rsidP="00712540">
      <w:pPr>
        <w:tabs>
          <w:tab w:val="center" w:pos="4680"/>
        </w:tabs>
        <w:rPr>
          <w:rFonts w:ascii="Arial" w:hAnsi="Arial" w:cs="Arial"/>
          <w:sz w:val="40"/>
          <w:szCs w:val="40"/>
          <w:lang w:val="en-GB"/>
        </w:rPr>
      </w:pPr>
      <w:r w:rsidRPr="00A8676F">
        <w:rPr>
          <w:rFonts w:ascii="Arial" w:hAnsi="Arial" w:cs="Arial"/>
          <w:sz w:val="40"/>
          <w:szCs w:val="40"/>
          <w:lang w:val="en-GB"/>
        </w:rPr>
        <w:tab/>
        <w:t>Clerk / Returning Officer of</w:t>
      </w:r>
    </w:p>
    <w:p w14:paraId="7EF74563" w14:textId="7CB916DA" w:rsidR="007E2640" w:rsidRPr="00C20B1D" w:rsidRDefault="007E2640" w:rsidP="007E2640">
      <w:pPr>
        <w:tabs>
          <w:tab w:val="center" w:pos="4680"/>
        </w:tabs>
        <w:jc w:val="center"/>
        <w:rPr>
          <w:rFonts w:ascii="Arial" w:hAnsi="Arial" w:cs="Arial"/>
          <w:color w:val="000000" w:themeColor="text1"/>
          <w:sz w:val="40"/>
          <w:szCs w:val="40"/>
          <w:lang w:val="en-GB"/>
        </w:rPr>
      </w:pPr>
      <w:r w:rsidRPr="00A8676F">
        <w:rPr>
          <w:rFonts w:ascii="Arial" w:hAnsi="Arial" w:cs="Arial"/>
          <w:sz w:val="40"/>
          <w:szCs w:val="40"/>
          <w:lang w:val="en-GB"/>
        </w:rPr>
        <w:t xml:space="preserve">the </w:t>
      </w:r>
      <w:r w:rsidR="008C3F10">
        <w:rPr>
          <w:rFonts w:ascii="Arial" w:hAnsi="Arial" w:cs="Arial"/>
          <w:sz w:val="40"/>
          <w:szCs w:val="40"/>
          <w:lang w:val="en-GB"/>
        </w:rPr>
        <w:t>Municipality</w:t>
      </w:r>
      <w:r w:rsidR="008C3F10" w:rsidRPr="00C20B1D">
        <w:rPr>
          <w:rFonts w:ascii="Arial" w:hAnsi="Arial" w:cs="Arial"/>
          <w:sz w:val="40"/>
          <w:szCs w:val="40"/>
          <w:lang w:val="en-GB"/>
        </w:rPr>
        <w:t xml:space="preserve"> </w:t>
      </w:r>
      <w:r w:rsidRPr="00C20B1D">
        <w:rPr>
          <w:rFonts w:ascii="Arial" w:hAnsi="Arial" w:cs="Arial"/>
          <w:sz w:val="40"/>
          <w:szCs w:val="40"/>
          <w:lang w:val="en-GB"/>
        </w:rPr>
        <w:t xml:space="preserve">of </w:t>
      </w:r>
      <w:r w:rsidR="0014476A">
        <w:rPr>
          <w:rFonts w:ascii="Arial" w:hAnsi="Arial" w:cs="Arial"/>
          <w:sz w:val="40"/>
          <w:szCs w:val="40"/>
          <w:lang w:val="en-GB"/>
        </w:rPr>
        <w:t>Alfred and Plantagenet</w:t>
      </w:r>
    </w:p>
    <w:p w14:paraId="352D596F" w14:textId="6A2D309D" w:rsidR="003978B2" w:rsidRDefault="007E2640" w:rsidP="00232683">
      <w:pPr>
        <w:jc w:val="center"/>
        <w:rPr>
          <w:rFonts w:ascii="Arial" w:hAnsi="Arial" w:cs="Arial"/>
          <w:sz w:val="40"/>
          <w:szCs w:val="40"/>
          <w:lang w:val="en-GB"/>
        </w:rPr>
      </w:pPr>
      <w:r w:rsidRPr="00A8676F">
        <w:rPr>
          <w:rFonts w:ascii="Arial" w:hAnsi="Arial" w:cs="Arial"/>
          <w:sz w:val="40"/>
          <w:szCs w:val="40"/>
          <w:lang w:val="en-GB"/>
        </w:rPr>
        <w:t xml:space="preserve">this </w:t>
      </w:r>
      <w:r w:rsidR="0014476A">
        <w:rPr>
          <w:rFonts w:ascii="Arial" w:hAnsi="Arial" w:cs="Arial"/>
          <w:color w:val="000000" w:themeColor="text1"/>
          <w:sz w:val="40"/>
          <w:szCs w:val="40"/>
          <w:lang w:val="en-GB"/>
        </w:rPr>
        <w:t>3</w:t>
      </w:r>
      <w:r w:rsidR="0014476A" w:rsidRPr="0014476A">
        <w:rPr>
          <w:rFonts w:ascii="Arial" w:hAnsi="Arial" w:cs="Arial"/>
          <w:color w:val="000000" w:themeColor="text1"/>
          <w:sz w:val="40"/>
          <w:szCs w:val="40"/>
          <w:vertAlign w:val="superscript"/>
          <w:lang w:val="en-GB"/>
        </w:rPr>
        <w:t>rd</w:t>
      </w:r>
      <w:r w:rsidR="0014476A">
        <w:rPr>
          <w:rFonts w:ascii="Arial" w:hAnsi="Arial" w:cs="Arial"/>
          <w:color w:val="000000" w:themeColor="text1"/>
          <w:sz w:val="40"/>
          <w:szCs w:val="40"/>
          <w:lang w:val="en-GB"/>
        </w:rPr>
        <w:t xml:space="preserve"> </w:t>
      </w:r>
      <w:r w:rsidRPr="00A8676F">
        <w:rPr>
          <w:rFonts w:ascii="Arial" w:hAnsi="Arial" w:cs="Arial"/>
          <w:sz w:val="40"/>
          <w:szCs w:val="40"/>
          <w:lang w:val="en-GB"/>
        </w:rPr>
        <w:t xml:space="preserve">day of </w:t>
      </w:r>
      <w:proofErr w:type="gramStart"/>
      <w:r w:rsidR="0014476A">
        <w:rPr>
          <w:rFonts w:ascii="Arial" w:hAnsi="Arial" w:cs="Arial"/>
          <w:color w:val="000000" w:themeColor="text1"/>
          <w:sz w:val="40"/>
          <w:szCs w:val="40"/>
          <w:lang w:val="en-GB"/>
        </w:rPr>
        <w:t>May</w:t>
      </w:r>
      <w:r w:rsidR="000E79C7" w:rsidRPr="000E79C7">
        <w:rPr>
          <w:rFonts w:ascii="Arial" w:hAnsi="Arial" w:cs="Arial"/>
          <w:color w:val="000000" w:themeColor="text1"/>
          <w:sz w:val="40"/>
          <w:szCs w:val="40"/>
          <w:lang w:val="en-GB"/>
        </w:rPr>
        <w:t>,</w:t>
      </w:r>
      <w:proofErr w:type="gramEnd"/>
      <w:r w:rsidRPr="00E76C23">
        <w:rPr>
          <w:rFonts w:ascii="Arial" w:hAnsi="Arial" w:cs="Arial"/>
          <w:color w:val="00B0F0"/>
          <w:sz w:val="40"/>
          <w:szCs w:val="40"/>
          <w:lang w:val="en-GB"/>
        </w:rPr>
        <w:t xml:space="preserve"> </w:t>
      </w:r>
      <w:r w:rsidR="008C3F10">
        <w:rPr>
          <w:rFonts w:ascii="Arial" w:hAnsi="Arial" w:cs="Arial"/>
          <w:sz w:val="40"/>
          <w:szCs w:val="40"/>
          <w:lang w:val="en-GB"/>
        </w:rPr>
        <w:t>2022</w:t>
      </w:r>
    </w:p>
    <w:p w14:paraId="4B4FE22A" w14:textId="27CCD06A" w:rsidR="008C3F10" w:rsidRDefault="008C3F10" w:rsidP="00712540">
      <w:pPr>
        <w:spacing w:before="720"/>
        <w:rPr>
          <w:rFonts w:asciiTheme="minorHAnsi" w:hAnsiTheme="minorHAnsi" w:cstheme="minorHAnsi"/>
          <w:sz w:val="24"/>
          <w:szCs w:val="24"/>
          <w:highlight w:val="yellow"/>
          <w:u w:val="single"/>
          <w:lang w:val="en-GB"/>
        </w:rPr>
      </w:pPr>
      <w:r>
        <w:rPr>
          <w:rFonts w:asciiTheme="minorHAnsi" w:hAnsiTheme="minorHAnsi" w:cstheme="minorHAnsi"/>
          <w:sz w:val="24"/>
          <w:szCs w:val="24"/>
          <w:u w:val="single"/>
          <w:lang w:val="en-GB"/>
        </w:rPr>
        <w:t xml:space="preserve">These Policies and Procedures have been prepared for the purposes of convenience ONLY. For accurate reference, please refer to the </w:t>
      </w:r>
      <w:r>
        <w:rPr>
          <w:rFonts w:asciiTheme="minorHAnsi" w:hAnsiTheme="minorHAnsi" w:cstheme="minorHAnsi"/>
          <w:i/>
          <w:sz w:val="24"/>
          <w:szCs w:val="24"/>
          <w:u w:val="single"/>
          <w:lang w:val="en-GB"/>
        </w:rPr>
        <w:t>Municipal Elections Act, 1996</w:t>
      </w:r>
      <w:r>
        <w:rPr>
          <w:rFonts w:asciiTheme="minorHAnsi" w:hAnsiTheme="minorHAnsi" w:cstheme="minorHAnsi"/>
          <w:sz w:val="24"/>
          <w:szCs w:val="24"/>
          <w:u w:val="single"/>
          <w:lang w:val="en-GB"/>
        </w:rPr>
        <w:t xml:space="preserve">, as amended and the </w:t>
      </w:r>
      <w:r>
        <w:rPr>
          <w:rFonts w:asciiTheme="minorHAnsi" w:hAnsiTheme="minorHAnsi" w:cstheme="minorHAnsi"/>
          <w:i/>
          <w:sz w:val="24"/>
          <w:szCs w:val="24"/>
          <w:u w:val="single"/>
          <w:lang w:val="en-GB"/>
        </w:rPr>
        <w:t>Good Government Act, 2009</w:t>
      </w:r>
      <w:r>
        <w:rPr>
          <w:rFonts w:asciiTheme="minorHAnsi" w:hAnsiTheme="minorHAnsi" w:cstheme="minorHAnsi"/>
          <w:sz w:val="24"/>
          <w:szCs w:val="24"/>
          <w:u w:val="single"/>
          <w:lang w:val="en-GB"/>
        </w:rPr>
        <w:t>.</w:t>
      </w:r>
    </w:p>
    <w:sdt>
      <w:sdtPr>
        <w:rPr>
          <w:b/>
        </w:rPr>
        <w:id w:val="-681433685"/>
        <w:docPartObj>
          <w:docPartGallery w:val="Table of Contents"/>
          <w:docPartUnique/>
        </w:docPartObj>
      </w:sdtPr>
      <w:sdtEndPr>
        <w:rPr>
          <w:b w:val="0"/>
          <w:bCs/>
          <w:noProof/>
        </w:rPr>
      </w:sdtEndPr>
      <w:sdtContent>
        <w:p w14:paraId="2AD9D38A" w14:textId="36260598" w:rsidR="003246CA" w:rsidRDefault="003246CA" w:rsidP="00576CBF">
          <w:pPr>
            <w:spacing w:after="160" w:line="259" w:lineRule="auto"/>
          </w:pPr>
          <w:r>
            <w:t>Contents</w:t>
          </w:r>
        </w:p>
        <w:p w14:paraId="5AD40C23" w14:textId="4AB181F5" w:rsidR="007F226D" w:rsidRDefault="003246CA">
          <w:pPr>
            <w:pStyle w:val="TOC1"/>
            <w:rPr>
              <w:rFonts w:asciiTheme="minorHAnsi" w:eastAsiaTheme="minorEastAsia" w:hAnsiTheme="minorHAnsi" w:cstheme="minorBidi"/>
              <w:noProof/>
              <w:sz w:val="22"/>
              <w:szCs w:val="22"/>
              <w:lang w:val="fr-CA" w:eastAsia="fr-CA"/>
            </w:rPr>
          </w:pPr>
          <w:r>
            <w:fldChar w:fldCharType="begin"/>
          </w:r>
          <w:r>
            <w:instrText xml:space="preserve"> TOC \o "1-3" \h \z \u </w:instrText>
          </w:r>
          <w:r>
            <w:fldChar w:fldCharType="separate"/>
          </w:r>
          <w:hyperlink w:anchor="_Toc501546959" w:history="1">
            <w:r w:rsidR="007F226D" w:rsidRPr="000F4421">
              <w:rPr>
                <w:rStyle w:val="Hyperlink"/>
                <w:rFonts w:ascii="Arial" w:hAnsi="Arial" w:cs="Arial"/>
                <w:noProof/>
              </w:rPr>
              <w:t>1. AUTHORITY</w:t>
            </w:r>
            <w:r w:rsidR="007F226D">
              <w:rPr>
                <w:noProof/>
                <w:webHidden/>
              </w:rPr>
              <w:tab/>
            </w:r>
            <w:r w:rsidR="007F226D">
              <w:rPr>
                <w:noProof/>
                <w:webHidden/>
              </w:rPr>
              <w:fldChar w:fldCharType="begin"/>
            </w:r>
            <w:r w:rsidR="007F226D">
              <w:rPr>
                <w:noProof/>
                <w:webHidden/>
              </w:rPr>
              <w:instrText xml:space="preserve"> PAGEREF _Toc501546959 \h </w:instrText>
            </w:r>
            <w:r w:rsidR="007F226D">
              <w:rPr>
                <w:noProof/>
                <w:webHidden/>
              </w:rPr>
            </w:r>
            <w:r w:rsidR="007F226D">
              <w:rPr>
                <w:noProof/>
                <w:webHidden/>
              </w:rPr>
              <w:fldChar w:fldCharType="separate"/>
            </w:r>
            <w:r w:rsidR="0014476A">
              <w:rPr>
                <w:noProof/>
                <w:webHidden/>
              </w:rPr>
              <w:t>3</w:t>
            </w:r>
            <w:r w:rsidR="007F226D">
              <w:rPr>
                <w:noProof/>
                <w:webHidden/>
              </w:rPr>
              <w:fldChar w:fldCharType="end"/>
            </w:r>
          </w:hyperlink>
          <w:bookmarkStart w:id="0" w:name="_Hlk100764399"/>
        </w:p>
        <w:bookmarkEnd w:id="0"/>
        <w:p w14:paraId="13E28378" w14:textId="47DF0C81" w:rsidR="007F226D" w:rsidRDefault="00F25F94">
          <w:pPr>
            <w:pStyle w:val="TOC1"/>
            <w:rPr>
              <w:rFonts w:asciiTheme="minorHAnsi" w:eastAsiaTheme="minorEastAsia" w:hAnsiTheme="minorHAnsi" w:cstheme="minorBidi"/>
              <w:noProof/>
              <w:sz w:val="22"/>
              <w:szCs w:val="22"/>
              <w:lang w:val="fr-CA" w:eastAsia="fr-CA"/>
            </w:rPr>
          </w:pPr>
          <w:r>
            <w:rPr>
              <w:noProof/>
            </w:rPr>
            <w:fldChar w:fldCharType="begin"/>
          </w:r>
          <w:r>
            <w:rPr>
              <w:noProof/>
            </w:rPr>
            <w:instrText xml:space="preserve"> HYPERLINK \l "_Toc501546960" </w:instrText>
          </w:r>
          <w:r>
            <w:rPr>
              <w:noProof/>
            </w:rPr>
            <w:fldChar w:fldCharType="separate"/>
          </w:r>
          <w:r w:rsidR="007F226D" w:rsidRPr="000F4421">
            <w:rPr>
              <w:rStyle w:val="Hyperlink"/>
              <w:rFonts w:ascii="Arial" w:hAnsi="Arial" w:cs="Arial"/>
              <w:noProof/>
            </w:rPr>
            <w:t>2. DEFINITIONS</w:t>
          </w:r>
          <w:r w:rsidR="007F226D">
            <w:rPr>
              <w:noProof/>
              <w:webHidden/>
            </w:rPr>
            <w:tab/>
          </w:r>
          <w:r w:rsidR="007F226D">
            <w:rPr>
              <w:noProof/>
              <w:webHidden/>
            </w:rPr>
            <w:fldChar w:fldCharType="begin"/>
          </w:r>
          <w:r w:rsidR="007F226D">
            <w:rPr>
              <w:noProof/>
              <w:webHidden/>
            </w:rPr>
            <w:instrText xml:space="preserve"> PAGEREF _Toc501546960 \h </w:instrText>
          </w:r>
          <w:r w:rsidR="007F226D">
            <w:rPr>
              <w:noProof/>
              <w:webHidden/>
            </w:rPr>
          </w:r>
          <w:r w:rsidR="007F226D">
            <w:rPr>
              <w:noProof/>
              <w:webHidden/>
            </w:rPr>
            <w:fldChar w:fldCharType="separate"/>
          </w:r>
          <w:r w:rsidR="0014476A">
            <w:rPr>
              <w:noProof/>
              <w:webHidden/>
            </w:rPr>
            <w:t>5</w:t>
          </w:r>
          <w:r w:rsidR="007F226D">
            <w:rPr>
              <w:noProof/>
              <w:webHidden/>
            </w:rPr>
            <w:fldChar w:fldCharType="end"/>
          </w:r>
          <w:r>
            <w:rPr>
              <w:noProof/>
            </w:rPr>
            <w:fldChar w:fldCharType="end"/>
          </w:r>
        </w:p>
        <w:p w14:paraId="73DA4385" w14:textId="4966FB8C" w:rsidR="007F226D" w:rsidRDefault="00B8309E">
          <w:pPr>
            <w:pStyle w:val="TOC1"/>
            <w:rPr>
              <w:rFonts w:asciiTheme="minorHAnsi" w:eastAsiaTheme="minorEastAsia" w:hAnsiTheme="minorHAnsi" w:cstheme="minorBidi"/>
              <w:noProof/>
              <w:sz w:val="22"/>
              <w:szCs w:val="22"/>
              <w:lang w:val="fr-CA" w:eastAsia="fr-CA"/>
            </w:rPr>
          </w:pPr>
          <w:hyperlink w:anchor="_Toc501546961" w:history="1">
            <w:r w:rsidR="007F226D" w:rsidRPr="000F4421">
              <w:rPr>
                <w:rStyle w:val="Hyperlink"/>
                <w:rFonts w:ascii="Arial" w:hAnsi="Arial" w:cs="Arial"/>
                <w:noProof/>
              </w:rPr>
              <w:t>3. APPLICATION</w:t>
            </w:r>
            <w:r w:rsidR="007F226D">
              <w:rPr>
                <w:noProof/>
                <w:webHidden/>
              </w:rPr>
              <w:tab/>
            </w:r>
            <w:r w:rsidR="007F226D">
              <w:rPr>
                <w:noProof/>
                <w:webHidden/>
              </w:rPr>
              <w:fldChar w:fldCharType="begin"/>
            </w:r>
            <w:r w:rsidR="007F226D">
              <w:rPr>
                <w:noProof/>
                <w:webHidden/>
              </w:rPr>
              <w:instrText xml:space="preserve"> PAGEREF _Toc501546961 \h </w:instrText>
            </w:r>
            <w:r w:rsidR="007F226D">
              <w:rPr>
                <w:noProof/>
                <w:webHidden/>
              </w:rPr>
            </w:r>
            <w:r w:rsidR="007F226D">
              <w:rPr>
                <w:noProof/>
                <w:webHidden/>
              </w:rPr>
              <w:fldChar w:fldCharType="separate"/>
            </w:r>
            <w:r w:rsidR="0014476A">
              <w:rPr>
                <w:noProof/>
                <w:webHidden/>
              </w:rPr>
              <w:t>7</w:t>
            </w:r>
            <w:r w:rsidR="007F226D">
              <w:rPr>
                <w:noProof/>
                <w:webHidden/>
              </w:rPr>
              <w:fldChar w:fldCharType="end"/>
            </w:r>
          </w:hyperlink>
        </w:p>
        <w:p w14:paraId="175D369C" w14:textId="6A307A67" w:rsidR="007F226D" w:rsidRDefault="00B8309E">
          <w:pPr>
            <w:pStyle w:val="TOC1"/>
            <w:rPr>
              <w:rFonts w:asciiTheme="minorHAnsi" w:eastAsiaTheme="minorEastAsia" w:hAnsiTheme="minorHAnsi" w:cstheme="minorBidi"/>
              <w:noProof/>
              <w:sz w:val="22"/>
              <w:szCs w:val="22"/>
              <w:lang w:val="fr-CA" w:eastAsia="fr-CA"/>
            </w:rPr>
          </w:pPr>
          <w:hyperlink w:anchor="_Toc501546962" w:history="1">
            <w:r w:rsidR="007F226D" w:rsidRPr="000F4421">
              <w:rPr>
                <w:rStyle w:val="Hyperlink"/>
                <w:rFonts w:ascii="Arial" w:hAnsi="Arial" w:cs="Arial"/>
                <w:noProof/>
              </w:rPr>
              <w:t>4. SECRECY</w:t>
            </w:r>
            <w:r w:rsidR="007F226D">
              <w:rPr>
                <w:noProof/>
                <w:webHidden/>
              </w:rPr>
              <w:tab/>
            </w:r>
            <w:r w:rsidR="007F226D">
              <w:rPr>
                <w:noProof/>
                <w:webHidden/>
              </w:rPr>
              <w:fldChar w:fldCharType="begin"/>
            </w:r>
            <w:r w:rsidR="007F226D">
              <w:rPr>
                <w:noProof/>
                <w:webHidden/>
              </w:rPr>
              <w:instrText xml:space="preserve"> PAGEREF _Toc501546962 \h </w:instrText>
            </w:r>
            <w:r w:rsidR="007F226D">
              <w:rPr>
                <w:noProof/>
                <w:webHidden/>
              </w:rPr>
            </w:r>
            <w:r w:rsidR="007F226D">
              <w:rPr>
                <w:noProof/>
                <w:webHidden/>
              </w:rPr>
              <w:fldChar w:fldCharType="separate"/>
            </w:r>
            <w:r w:rsidR="0014476A">
              <w:rPr>
                <w:noProof/>
                <w:webHidden/>
              </w:rPr>
              <w:t>8</w:t>
            </w:r>
            <w:r w:rsidR="007F226D">
              <w:rPr>
                <w:noProof/>
                <w:webHidden/>
              </w:rPr>
              <w:fldChar w:fldCharType="end"/>
            </w:r>
          </w:hyperlink>
        </w:p>
        <w:p w14:paraId="6E04CAB9" w14:textId="5C96481F" w:rsidR="007F226D" w:rsidRDefault="00B8309E">
          <w:pPr>
            <w:pStyle w:val="TOC1"/>
            <w:rPr>
              <w:rFonts w:asciiTheme="minorHAnsi" w:eastAsiaTheme="minorEastAsia" w:hAnsiTheme="minorHAnsi" w:cstheme="minorBidi"/>
              <w:noProof/>
              <w:sz w:val="22"/>
              <w:szCs w:val="22"/>
              <w:lang w:val="fr-CA" w:eastAsia="fr-CA"/>
            </w:rPr>
          </w:pPr>
          <w:hyperlink w:anchor="_Toc501546963" w:history="1">
            <w:r w:rsidR="007F226D" w:rsidRPr="000F4421">
              <w:rPr>
                <w:rStyle w:val="Hyperlink"/>
                <w:rFonts w:ascii="Arial" w:hAnsi="Arial" w:cs="Arial"/>
                <w:noProof/>
              </w:rPr>
              <w:t>5. ELECTION OFFICIALS</w:t>
            </w:r>
            <w:r w:rsidR="007F226D">
              <w:rPr>
                <w:noProof/>
                <w:webHidden/>
              </w:rPr>
              <w:tab/>
            </w:r>
            <w:r w:rsidR="007F226D">
              <w:rPr>
                <w:noProof/>
                <w:webHidden/>
              </w:rPr>
              <w:fldChar w:fldCharType="begin"/>
            </w:r>
            <w:r w:rsidR="007F226D">
              <w:rPr>
                <w:noProof/>
                <w:webHidden/>
              </w:rPr>
              <w:instrText xml:space="preserve"> PAGEREF _Toc501546963 \h </w:instrText>
            </w:r>
            <w:r w:rsidR="007F226D">
              <w:rPr>
                <w:noProof/>
                <w:webHidden/>
              </w:rPr>
            </w:r>
            <w:r w:rsidR="007F226D">
              <w:rPr>
                <w:noProof/>
                <w:webHidden/>
              </w:rPr>
              <w:fldChar w:fldCharType="separate"/>
            </w:r>
            <w:r w:rsidR="0014476A">
              <w:rPr>
                <w:noProof/>
                <w:webHidden/>
              </w:rPr>
              <w:t>9</w:t>
            </w:r>
            <w:r w:rsidR="007F226D">
              <w:rPr>
                <w:noProof/>
                <w:webHidden/>
              </w:rPr>
              <w:fldChar w:fldCharType="end"/>
            </w:r>
          </w:hyperlink>
        </w:p>
        <w:p w14:paraId="48E2030F" w14:textId="6A8872C8" w:rsidR="007F226D" w:rsidRDefault="00B8309E">
          <w:pPr>
            <w:pStyle w:val="TOC1"/>
            <w:rPr>
              <w:rFonts w:asciiTheme="minorHAnsi" w:eastAsiaTheme="minorEastAsia" w:hAnsiTheme="minorHAnsi" w:cstheme="minorBidi"/>
              <w:noProof/>
              <w:sz w:val="22"/>
              <w:szCs w:val="22"/>
              <w:lang w:val="fr-CA" w:eastAsia="fr-CA"/>
            </w:rPr>
          </w:pPr>
          <w:hyperlink w:anchor="_Toc501546964" w:history="1">
            <w:r w:rsidR="007F226D" w:rsidRPr="000F4421">
              <w:rPr>
                <w:rStyle w:val="Hyperlink"/>
                <w:rFonts w:ascii="Arial" w:hAnsi="Arial" w:cs="Arial"/>
                <w:noProof/>
              </w:rPr>
              <w:t>6. PRELIMINARY LIST OF ELECTORS / VOTERS’ LIST</w:t>
            </w:r>
            <w:r w:rsidR="007F226D">
              <w:rPr>
                <w:noProof/>
                <w:webHidden/>
              </w:rPr>
              <w:tab/>
            </w:r>
            <w:r w:rsidR="007F226D">
              <w:rPr>
                <w:noProof/>
                <w:webHidden/>
              </w:rPr>
              <w:fldChar w:fldCharType="begin"/>
            </w:r>
            <w:r w:rsidR="007F226D">
              <w:rPr>
                <w:noProof/>
                <w:webHidden/>
              </w:rPr>
              <w:instrText xml:space="preserve"> PAGEREF _Toc501546964 \h </w:instrText>
            </w:r>
            <w:r w:rsidR="007F226D">
              <w:rPr>
                <w:noProof/>
                <w:webHidden/>
              </w:rPr>
            </w:r>
            <w:r w:rsidR="007F226D">
              <w:rPr>
                <w:noProof/>
                <w:webHidden/>
              </w:rPr>
              <w:fldChar w:fldCharType="separate"/>
            </w:r>
            <w:r w:rsidR="0014476A">
              <w:rPr>
                <w:noProof/>
                <w:webHidden/>
              </w:rPr>
              <w:t>9</w:t>
            </w:r>
            <w:r w:rsidR="007F226D">
              <w:rPr>
                <w:noProof/>
                <w:webHidden/>
              </w:rPr>
              <w:fldChar w:fldCharType="end"/>
            </w:r>
          </w:hyperlink>
        </w:p>
        <w:p w14:paraId="219C2700" w14:textId="48027952" w:rsidR="007F226D" w:rsidRDefault="00B8309E">
          <w:pPr>
            <w:pStyle w:val="TOC1"/>
            <w:rPr>
              <w:rFonts w:asciiTheme="minorHAnsi" w:eastAsiaTheme="minorEastAsia" w:hAnsiTheme="minorHAnsi" w:cstheme="minorBidi"/>
              <w:noProof/>
              <w:sz w:val="22"/>
              <w:szCs w:val="22"/>
              <w:lang w:val="fr-CA" w:eastAsia="fr-CA"/>
            </w:rPr>
          </w:pPr>
          <w:hyperlink w:anchor="_Toc501546965" w:history="1">
            <w:r w:rsidR="007F226D" w:rsidRPr="000F4421">
              <w:rPr>
                <w:rStyle w:val="Hyperlink"/>
                <w:rFonts w:ascii="Arial" w:hAnsi="Arial" w:cs="Arial"/>
                <w:noProof/>
              </w:rPr>
              <w:t>7. REVISION OF THE VOTERS’ LIST</w:t>
            </w:r>
            <w:r w:rsidR="007F226D">
              <w:rPr>
                <w:noProof/>
                <w:webHidden/>
              </w:rPr>
              <w:tab/>
            </w:r>
            <w:r w:rsidR="007F226D">
              <w:rPr>
                <w:noProof/>
                <w:webHidden/>
              </w:rPr>
              <w:fldChar w:fldCharType="begin"/>
            </w:r>
            <w:r w:rsidR="007F226D">
              <w:rPr>
                <w:noProof/>
                <w:webHidden/>
              </w:rPr>
              <w:instrText xml:space="preserve"> PAGEREF _Toc501546965 \h </w:instrText>
            </w:r>
            <w:r w:rsidR="007F226D">
              <w:rPr>
                <w:noProof/>
                <w:webHidden/>
              </w:rPr>
            </w:r>
            <w:r w:rsidR="007F226D">
              <w:rPr>
                <w:noProof/>
                <w:webHidden/>
              </w:rPr>
              <w:fldChar w:fldCharType="separate"/>
            </w:r>
            <w:r w:rsidR="0014476A">
              <w:rPr>
                <w:noProof/>
                <w:webHidden/>
              </w:rPr>
              <w:t>10</w:t>
            </w:r>
            <w:r w:rsidR="007F226D">
              <w:rPr>
                <w:noProof/>
                <w:webHidden/>
              </w:rPr>
              <w:fldChar w:fldCharType="end"/>
            </w:r>
          </w:hyperlink>
        </w:p>
        <w:p w14:paraId="7E90E896" w14:textId="52F267D5" w:rsidR="007F226D" w:rsidRDefault="00B8309E">
          <w:pPr>
            <w:pStyle w:val="TOC1"/>
            <w:rPr>
              <w:rFonts w:asciiTheme="minorHAnsi" w:eastAsiaTheme="minorEastAsia" w:hAnsiTheme="minorHAnsi" w:cstheme="minorBidi"/>
              <w:noProof/>
              <w:sz w:val="22"/>
              <w:szCs w:val="22"/>
              <w:lang w:val="fr-CA" w:eastAsia="fr-CA"/>
            </w:rPr>
          </w:pPr>
          <w:hyperlink w:anchor="_Toc501546966" w:history="1">
            <w:r w:rsidR="007F226D" w:rsidRPr="000F4421">
              <w:rPr>
                <w:rStyle w:val="Hyperlink"/>
                <w:rFonts w:ascii="Arial" w:hAnsi="Arial" w:cs="Arial"/>
                <w:noProof/>
              </w:rPr>
              <w:t>8. NOTICES</w:t>
            </w:r>
            <w:r w:rsidR="007F226D">
              <w:rPr>
                <w:noProof/>
                <w:webHidden/>
              </w:rPr>
              <w:tab/>
            </w:r>
            <w:r w:rsidR="007F226D">
              <w:rPr>
                <w:noProof/>
                <w:webHidden/>
              </w:rPr>
              <w:fldChar w:fldCharType="begin"/>
            </w:r>
            <w:r w:rsidR="007F226D">
              <w:rPr>
                <w:noProof/>
                <w:webHidden/>
              </w:rPr>
              <w:instrText xml:space="preserve"> PAGEREF _Toc501546966 \h </w:instrText>
            </w:r>
            <w:r w:rsidR="007F226D">
              <w:rPr>
                <w:noProof/>
                <w:webHidden/>
              </w:rPr>
            </w:r>
            <w:r w:rsidR="007F226D">
              <w:rPr>
                <w:noProof/>
                <w:webHidden/>
              </w:rPr>
              <w:fldChar w:fldCharType="separate"/>
            </w:r>
            <w:r w:rsidR="0014476A">
              <w:rPr>
                <w:noProof/>
                <w:webHidden/>
              </w:rPr>
              <w:t>11</w:t>
            </w:r>
            <w:r w:rsidR="007F226D">
              <w:rPr>
                <w:noProof/>
                <w:webHidden/>
              </w:rPr>
              <w:fldChar w:fldCharType="end"/>
            </w:r>
          </w:hyperlink>
        </w:p>
        <w:p w14:paraId="1837CE89" w14:textId="0F452266" w:rsidR="007F226D" w:rsidRDefault="00B8309E">
          <w:pPr>
            <w:pStyle w:val="TOC1"/>
            <w:rPr>
              <w:rFonts w:asciiTheme="minorHAnsi" w:eastAsiaTheme="minorEastAsia" w:hAnsiTheme="minorHAnsi" w:cstheme="minorBidi"/>
              <w:noProof/>
              <w:sz w:val="22"/>
              <w:szCs w:val="22"/>
              <w:lang w:val="fr-CA" w:eastAsia="fr-CA"/>
            </w:rPr>
          </w:pPr>
          <w:hyperlink w:anchor="_Toc501546967" w:history="1">
            <w:r w:rsidR="007F226D" w:rsidRPr="000F4421">
              <w:rPr>
                <w:rStyle w:val="Hyperlink"/>
                <w:rFonts w:ascii="Arial" w:hAnsi="Arial" w:cs="Arial"/>
                <w:noProof/>
              </w:rPr>
              <w:t>9. NOMINATIONS</w:t>
            </w:r>
            <w:r w:rsidR="007F226D">
              <w:rPr>
                <w:noProof/>
                <w:webHidden/>
              </w:rPr>
              <w:tab/>
            </w:r>
            <w:r w:rsidR="007F226D">
              <w:rPr>
                <w:noProof/>
                <w:webHidden/>
              </w:rPr>
              <w:fldChar w:fldCharType="begin"/>
            </w:r>
            <w:r w:rsidR="007F226D">
              <w:rPr>
                <w:noProof/>
                <w:webHidden/>
              </w:rPr>
              <w:instrText xml:space="preserve"> PAGEREF _Toc501546967 \h </w:instrText>
            </w:r>
            <w:r w:rsidR="007F226D">
              <w:rPr>
                <w:noProof/>
                <w:webHidden/>
              </w:rPr>
            </w:r>
            <w:r w:rsidR="007F226D">
              <w:rPr>
                <w:noProof/>
                <w:webHidden/>
              </w:rPr>
              <w:fldChar w:fldCharType="separate"/>
            </w:r>
            <w:r w:rsidR="0014476A">
              <w:rPr>
                <w:noProof/>
                <w:webHidden/>
              </w:rPr>
              <w:t>13</w:t>
            </w:r>
            <w:r w:rsidR="007F226D">
              <w:rPr>
                <w:noProof/>
                <w:webHidden/>
              </w:rPr>
              <w:fldChar w:fldCharType="end"/>
            </w:r>
          </w:hyperlink>
        </w:p>
        <w:p w14:paraId="2FFB23FB" w14:textId="00F8B260" w:rsidR="007F226D" w:rsidRDefault="00B8309E">
          <w:pPr>
            <w:pStyle w:val="TOC1"/>
            <w:rPr>
              <w:rFonts w:asciiTheme="minorHAnsi" w:eastAsiaTheme="minorEastAsia" w:hAnsiTheme="minorHAnsi" w:cstheme="minorBidi"/>
              <w:noProof/>
              <w:sz w:val="22"/>
              <w:szCs w:val="22"/>
              <w:lang w:val="fr-CA" w:eastAsia="fr-CA"/>
            </w:rPr>
          </w:pPr>
          <w:hyperlink w:anchor="_Toc501546968" w:history="1">
            <w:r w:rsidR="007F226D" w:rsidRPr="000F4421">
              <w:rPr>
                <w:rStyle w:val="Hyperlink"/>
                <w:rFonts w:ascii="Arial" w:hAnsi="Arial" w:cs="Arial"/>
                <w:noProof/>
              </w:rPr>
              <w:t>10. VOTING</w:t>
            </w:r>
            <w:r w:rsidR="007F226D">
              <w:rPr>
                <w:noProof/>
                <w:webHidden/>
              </w:rPr>
              <w:tab/>
            </w:r>
            <w:r w:rsidR="007F226D">
              <w:rPr>
                <w:noProof/>
                <w:webHidden/>
              </w:rPr>
              <w:fldChar w:fldCharType="begin"/>
            </w:r>
            <w:r w:rsidR="007F226D">
              <w:rPr>
                <w:noProof/>
                <w:webHidden/>
              </w:rPr>
              <w:instrText xml:space="preserve"> PAGEREF _Toc501546968 \h </w:instrText>
            </w:r>
            <w:r w:rsidR="007F226D">
              <w:rPr>
                <w:noProof/>
                <w:webHidden/>
              </w:rPr>
            </w:r>
            <w:r w:rsidR="007F226D">
              <w:rPr>
                <w:noProof/>
                <w:webHidden/>
              </w:rPr>
              <w:fldChar w:fldCharType="separate"/>
            </w:r>
            <w:r w:rsidR="0014476A">
              <w:rPr>
                <w:noProof/>
                <w:webHidden/>
              </w:rPr>
              <w:t>13</w:t>
            </w:r>
            <w:r w:rsidR="007F226D">
              <w:rPr>
                <w:noProof/>
                <w:webHidden/>
              </w:rPr>
              <w:fldChar w:fldCharType="end"/>
            </w:r>
          </w:hyperlink>
        </w:p>
        <w:p w14:paraId="50A00F3A" w14:textId="263F0A3B" w:rsidR="007F226D" w:rsidRDefault="00B8309E">
          <w:pPr>
            <w:pStyle w:val="TOC1"/>
            <w:rPr>
              <w:rFonts w:asciiTheme="minorHAnsi" w:eastAsiaTheme="minorEastAsia" w:hAnsiTheme="minorHAnsi" w:cstheme="minorBidi"/>
              <w:noProof/>
              <w:sz w:val="22"/>
              <w:szCs w:val="22"/>
              <w:lang w:val="fr-CA" w:eastAsia="fr-CA"/>
            </w:rPr>
          </w:pPr>
          <w:hyperlink w:anchor="_Toc501546969" w:history="1">
            <w:r w:rsidR="007F226D" w:rsidRPr="000F4421">
              <w:rPr>
                <w:rStyle w:val="Hyperlink"/>
                <w:rFonts w:ascii="Arial" w:hAnsi="Arial" w:cs="Arial"/>
                <w:noProof/>
              </w:rPr>
              <w:t>11. ELECTOR QUALIFICATIONS</w:t>
            </w:r>
            <w:r w:rsidR="007F226D">
              <w:rPr>
                <w:noProof/>
                <w:webHidden/>
              </w:rPr>
              <w:tab/>
            </w:r>
            <w:r w:rsidR="007F226D">
              <w:rPr>
                <w:noProof/>
                <w:webHidden/>
              </w:rPr>
              <w:fldChar w:fldCharType="begin"/>
            </w:r>
            <w:r w:rsidR="007F226D">
              <w:rPr>
                <w:noProof/>
                <w:webHidden/>
              </w:rPr>
              <w:instrText xml:space="preserve"> PAGEREF _Toc501546969 \h </w:instrText>
            </w:r>
            <w:r w:rsidR="007F226D">
              <w:rPr>
                <w:noProof/>
                <w:webHidden/>
              </w:rPr>
            </w:r>
            <w:r w:rsidR="007F226D">
              <w:rPr>
                <w:noProof/>
                <w:webHidden/>
              </w:rPr>
              <w:fldChar w:fldCharType="separate"/>
            </w:r>
            <w:r w:rsidR="0014476A">
              <w:rPr>
                <w:noProof/>
                <w:webHidden/>
              </w:rPr>
              <w:t>17</w:t>
            </w:r>
            <w:r w:rsidR="007F226D">
              <w:rPr>
                <w:noProof/>
                <w:webHidden/>
              </w:rPr>
              <w:fldChar w:fldCharType="end"/>
            </w:r>
          </w:hyperlink>
        </w:p>
        <w:p w14:paraId="27750302" w14:textId="31422010" w:rsidR="007F226D" w:rsidRDefault="00B8309E">
          <w:pPr>
            <w:pStyle w:val="TOC1"/>
            <w:rPr>
              <w:rFonts w:asciiTheme="minorHAnsi" w:eastAsiaTheme="minorEastAsia" w:hAnsiTheme="minorHAnsi" w:cstheme="minorBidi"/>
              <w:noProof/>
              <w:sz w:val="22"/>
              <w:szCs w:val="22"/>
              <w:lang w:val="fr-CA" w:eastAsia="fr-CA"/>
            </w:rPr>
          </w:pPr>
          <w:hyperlink w:anchor="_Toc501546970" w:history="1">
            <w:r w:rsidR="007F226D" w:rsidRPr="000F4421">
              <w:rPr>
                <w:rStyle w:val="Hyperlink"/>
                <w:rFonts w:ascii="Arial" w:hAnsi="Arial" w:cs="Arial"/>
                <w:noProof/>
              </w:rPr>
              <w:t>12. VOTING PROCESS</w:t>
            </w:r>
            <w:r w:rsidR="007F226D">
              <w:rPr>
                <w:noProof/>
                <w:webHidden/>
              </w:rPr>
              <w:tab/>
            </w:r>
            <w:r w:rsidR="007F226D">
              <w:rPr>
                <w:noProof/>
                <w:webHidden/>
              </w:rPr>
              <w:fldChar w:fldCharType="begin"/>
            </w:r>
            <w:r w:rsidR="007F226D">
              <w:rPr>
                <w:noProof/>
                <w:webHidden/>
              </w:rPr>
              <w:instrText xml:space="preserve"> PAGEREF _Toc501546970 \h </w:instrText>
            </w:r>
            <w:r w:rsidR="007F226D">
              <w:rPr>
                <w:noProof/>
                <w:webHidden/>
              </w:rPr>
            </w:r>
            <w:r w:rsidR="007F226D">
              <w:rPr>
                <w:noProof/>
                <w:webHidden/>
              </w:rPr>
              <w:fldChar w:fldCharType="separate"/>
            </w:r>
            <w:r w:rsidR="0014476A">
              <w:rPr>
                <w:noProof/>
                <w:webHidden/>
              </w:rPr>
              <w:t>18</w:t>
            </w:r>
            <w:r w:rsidR="007F226D">
              <w:rPr>
                <w:noProof/>
                <w:webHidden/>
              </w:rPr>
              <w:fldChar w:fldCharType="end"/>
            </w:r>
          </w:hyperlink>
        </w:p>
        <w:p w14:paraId="4F011C86" w14:textId="0D536C5C" w:rsidR="007F226D" w:rsidRDefault="00B8309E">
          <w:pPr>
            <w:pStyle w:val="TOC1"/>
            <w:rPr>
              <w:rFonts w:asciiTheme="minorHAnsi" w:eastAsiaTheme="minorEastAsia" w:hAnsiTheme="minorHAnsi" w:cstheme="minorBidi"/>
              <w:noProof/>
              <w:sz w:val="22"/>
              <w:szCs w:val="22"/>
              <w:lang w:val="fr-CA" w:eastAsia="fr-CA"/>
            </w:rPr>
          </w:pPr>
          <w:hyperlink w:anchor="_Toc501546971" w:history="1">
            <w:r w:rsidR="007F226D" w:rsidRPr="000F4421">
              <w:rPr>
                <w:rStyle w:val="Hyperlink"/>
                <w:rFonts w:ascii="Arial" w:hAnsi="Arial" w:cs="Arial"/>
                <w:noProof/>
              </w:rPr>
              <w:t>13. SCRUTINEERS AND CANDIDATES</w:t>
            </w:r>
            <w:r w:rsidR="007F226D">
              <w:rPr>
                <w:noProof/>
                <w:webHidden/>
              </w:rPr>
              <w:tab/>
            </w:r>
            <w:r w:rsidR="007F226D">
              <w:rPr>
                <w:noProof/>
                <w:webHidden/>
              </w:rPr>
              <w:fldChar w:fldCharType="begin"/>
            </w:r>
            <w:r w:rsidR="007F226D">
              <w:rPr>
                <w:noProof/>
                <w:webHidden/>
              </w:rPr>
              <w:instrText xml:space="preserve"> PAGEREF _Toc501546971 \h </w:instrText>
            </w:r>
            <w:r w:rsidR="007F226D">
              <w:rPr>
                <w:noProof/>
                <w:webHidden/>
              </w:rPr>
            </w:r>
            <w:r w:rsidR="007F226D">
              <w:rPr>
                <w:noProof/>
                <w:webHidden/>
              </w:rPr>
              <w:fldChar w:fldCharType="separate"/>
            </w:r>
            <w:r w:rsidR="0014476A">
              <w:rPr>
                <w:noProof/>
                <w:webHidden/>
              </w:rPr>
              <w:t>19</w:t>
            </w:r>
            <w:r w:rsidR="007F226D">
              <w:rPr>
                <w:noProof/>
                <w:webHidden/>
              </w:rPr>
              <w:fldChar w:fldCharType="end"/>
            </w:r>
          </w:hyperlink>
        </w:p>
        <w:p w14:paraId="78B00E61" w14:textId="01BA5504" w:rsidR="007F226D" w:rsidRDefault="00B8309E">
          <w:pPr>
            <w:pStyle w:val="TOC1"/>
            <w:rPr>
              <w:rFonts w:asciiTheme="minorHAnsi" w:eastAsiaTheme="minorEastAsia" w:hAnsiTheme="minorHAnsi" w:cstheme="minorBidi"/>
              <w:noProof/>
              <w:sz w:val="22"/>
              <w:szCs w:val="22"/>
              <w:lang w:val="fr-CA" w:eastAsia="fr-CA"/>
            </w:rPr>
          </w:pPr>
          <w:hyperlink w:anchor="_Toc501546972" w:history="1">
            <w:r w:rsidR="007F226D" w:rsidRPr="000F4421">
              <w:rPr>
                <w:rStyle w:val="Hyperlink"/>
                <w:rFonts w:ascii="Arial" w:hAnsi="Arial" w:cs="Arial"/>
                <w:noProof/>
              </w:rPr>
              <w:t>14. SYSTEM</w:t>
            </w:r>
            <w:r w:rsidR="007F226D">
              <w:rPr>
                <w:noProof/>
                <w:webHidden/>
              </w:rPr>
              <w:tab/>
            </w:r>
            <w:r w:rsidR="007F226D">
              <w:rPr>
                <w:noProof/>
                <w:webHidden/>
              </w:rPr>
              <w:fldChar w:fldCharType="begin"/>
            </w:r>
            <w:r w:rsidR="007F226D">
              <w:rPr>
                <w:noProof/>
                <w:webHidden/>
              </w:rPr>
              <w:instrText xml:space="preserve"> PAGEREF _Toc501546972 \h </w:instrText>
            </w:r>
            <w:r w:rsidR="007F226D">
              <w:rPr>
                <w:noProof/>
                <w:webHidden/>
              </w:rPr>
            </w:r>
            <w:r w:rsidR="007F226D">
              <w:rPr>
                <w:noProof/>
                <w:webHidden/>
              </w:rPr>
              <w:fldChar w:fldCharType="separate"/>
            </w:r>
            <w:r w:rsidR="0014476A">
              <w:rPr>
                <w:noProof/>
                <w:webHidden/>
              </w:rPr>
              <w:t>21</w:t>
            </w:r>
            <w:r w:rsidR="007F226D">
              <w:rPr>
                <w:noProof/>
                <w:webHidden/>
              </w:rPr>
              <w:fldChar w:fldCharType="end"/>
            </w:r>
          </w:hyperlink>
        </w:p>
        <w:p w14:paraId="152486F1" w14:textId="41CA9912" w:rsidR="007F226D" w:rsidRDefault="00B8309E">
          <w:pPr>
            <w:pStyle w:val="TOC1"/>
            <w:rPr>
              <w:rFonts w:asciiTheme="minorHAnsi" w:eastAsiaTheme="minorEastAsia" w:hAnsiTheme="minorHAnsi" w:cstheme="minorBidi"/>
              <w:noProof/>
              <w:sz w:val="22"/>
              <w:szCs w:val="22"/>
              <w:lang w:val="fr-CA" w:eastAsia="fr-CA"/>
            </w:rPr>
          </w:pPr>
          <w:hyperlink w:anchor="_Toc501546973" w:history="1">
            <w:r w:rsidR="007F226D" w:rsidRPr="000F4421">
              <w:rPr>
                <w:rStyle w:val="Hyperlink"/>
                <w:rFonts w:ascii="Arial" w:hAnsi="Arial" w:cs="Arial"/>
                <w:noProof/>
              </w:rPr>
              <w:t>15. CAMPAIGN MATERIAL / SIGNS</w:t>
            </w:r>
            <w:r w:rsidR="007F226D">
              <w:rPr>
                <w:noProof/>
                <w:webHidden/>
              </w:rPr>
              <w:tab/>
            </w:r>
            <w:r w:rsidR="007F226D">
              <w:rPr>
                <w:noProof/>
                <w:webHidden/>
              </w:rPr>
              <w:fldChar w:fldCharType="begin"/>
            </w:r>
            <w:r w:rsidR="007F226D">
              <w:rPr>
                <w:noProof/>
                <w:webHidden/>
              </w:rPr>
              <w:instrText xml:space="preserve"> PAGEREF _Toc501546973 \h </w:instrText>
            </w:r>
            <w:r w:rsidR="007F226D">
              <w:rPr>
                <w:noProof/>
                <w:webHidden/>
              </w:rPr>
            </w:r>
            <w:r w:rsidR="007F226D">
              <w:rPr>
                <w:noProof/>
                <w:webHidden/>
              </w:rPr>
              <w:fldChar w:fldCharType="separate"/>
            </w:r>
            <w:r w:rsidR="0014476A">
              <w:rPr>
                <w:noProof/>
                <w:webHidden/>
              </w:rPr>
              <w:t>22</w:t>
            </w:r>
            <w:r w:rsidR="007F226D">
              <w:rPr>
                <w:noProof/>
                <w:webHidden/>
              </w:rPr>
              <w:fldChar w:fldCharType="end"/>
            </w:r>
          </w:hyperlink>
        </w:p>
        <w:p w14:paraId="35598E03" w14:textId="2228858C" w:rsidR="007F226D" w:rsidRDefault="00B8309E">
          <w:pPr>
            <w:pStyle w:val="TOC1"/>
            <w:rPr>
              <w:rFonts w:asciiTheme="minorHAnsi" w:eastAsiaTheme="minorEastAsia" w:hAnsiTheme="minorHAnsi" w:cstheme="minorBidi"/>
              <w:noProof/>
              <w:sz w:val="22"/>
              <w:szCs w:val="22"/>
              <w:lang w:val="fr-CA" w:eastAsia="fr-CA"/>
            </w:rPr>
          </w:pPr>
          <w:hyperlink w:anchor="_Toc501546974" w:history="1">
            <w:r w:rsidR="007F226D" w:rsidRPr="000F4421">
              <w:rPr>
                <w:rStyle w:val="Hyperlink"/>
                <w:rFonts w:ascii="Arial" w:hAnsi="Arial" w:cs="Arial"/>
                <w:noProof/>
              </w:rPr>
              <w:t>16. THIRD PARTY ADVERTISEMENTS</w:t>
            </w:r>
            <w:r w:rsidR="007F226D">
              <w:rPr>
                <w:noProof/>
                <w:webHidden/>
              </w:rPr>
              <w:tab/>
            </w:r>
            <w:r w:rsidR="007F226D">
              <w:rPr>
                <w:noProof/>
                <w:webHidden/>
              </w:rPr>
              <w:fldChar w:fldCharType="begin"/>
            </w:r>
            <w:r w:rsidR="007F226D">
              <w:rPr>
                <w:noProof/>
                <w:webHidden/>
              </w:rPr>
              <w:instrText xml:space="preserve"> PAGEREF _Toc501546974 \h </w:instrText>
            </w:r>
            <w:r w:rsidR="007F226D">
              <w:rPr>
                <w:noProof/>
                <w:webHidden/>
              </w:rPr>
            </w:r>
            <w:r w:rsidR="007F226D">
              <w:rPr>
                <w:noProof/>
                <w:webHidden/>
              </w:rPr>
              <w:fldChar w:fldCharType="separate"/>
            </w:r>
            <w:r w:rsidR="0014476A">
              <w:rPr>
                <w:noProof/>
                <w:webHidden/>
              </w:rPr>
              <w:t>22</w:t>
            </w:r>
            <w:r w:rsidR="007F226D">
              <w:rPr>
                <w:noProof/>
                <w:webHidden/>
              </w:rPr>
              <w:fldChar w:fldCharType="end"/>
            </w:r>
          </w:hyperlink>
        </w:p>
        <w:p w14:paraId="47A9E759" w14:textId="71642749" w:rsidR="007F226D" w:rsidRDefault="00B8309E">
          <w:pPr>
            <w:pStyle w:val="TOC1"/>
            <w:rPr>
              <w:rFonts w:asciiTheme="minorHAnsi" w:eastAsiaTheme="minorEastAsia" w:hAnsiTheme="minorHAnsi" w:cstheme="minorBidi"/>
              <w:noProof/>
              <w:sz w:val="22"/>
              <w:szCs w:val="22"/>
              <w:lang w:val="fr-CA" w:eastAsia="fr-CA"/>
            </w:rPr>
          </w:pPr>
          <w:hyperlink w:anchor="_Toc501546975" w:history="1">
            <w:r w:rsidR="007F226D" w:rsidRPr="000F4421">
              <w:rPr>
                <w:rStyle w:val="Hyperlink"/>
                <w:rFonts w:ascii="Arial" w:hAnsi="Arial" w:cs="Arial"/>
                <w:noProof/>
              </w:rPr>
              <w:t>17.  CORRUPT ELECTION PRACTICES – PROVINCIAL OFFENCE AND PROSECUTION</w:t>
            </w:r>
            <w:r w:rsidR="007F226D">
              <w:rPr>
                <w:noProof/>
                <w:webHidden/>
              </w:rPr>
              <w:tab/>
            </w:r>
            <w:r w:rsidR="007F226D">
              <w:rPr>
                <w:noProof/>
                <w:webHidden/>
              </w:rPr>
              <w:fldChar w:fldCharType="begin"/>
            </w:r>
            <w:r w:rsidR="007F226D">
              <w:rPr>
                <w:noProof/>
                <w:webHidden/>
              </w:rPr>
              <w:instrText xml:space="preserve"> PAGEREF _Toc501546975 \h </w:instrText>
            </w:r>
            <w:r w:rsidR="007F226D">
              <w:rPr>
                <w:noProof/>
                <w:webHidden/>
              </w:rPr>
            </w:r>
            <w:r w:rsidR="007F226D">
              <w:rPr>
                <w:noProof/>
                <w:webHidden/>
              </w:rPr>
              <w:fldChar w:fldCharType="separate"/>
            </w:r>
            <w:r w:rsidR="0014476A">
              <w:rPr>
                <w:noProof/>
                <w:webHidden/>
              </w:rPr>
              <w:t>23</w:t>
            </w:r>
            <w:r w:rsidR="007F226D">
              <w:rPr>
                <w:noProof/>
                <w:webHidden/>
              </w:rPr>
              <w:fldChar w:fldCharType="end"/>
            </w:r>
          </w:hyperlink>
        </w:p>
        <w:p w14:paraId="5C1D2E80" w14:textId="0F983499" w:rsidR="007F226D" w:rsidRDefault="00B8309E">
          <w:pPr>
            <w:pStyle w:val="TOC1"/>
            <w:rPr>
              <w:rFonts w:asciiTheme="minorHAnsi" w:eastAsiaTheme="minorEastAsia" w:hAnsiTheme="minorHAnsi" w:cstheme="minorBidi"/>
              <w:noProof/>
              <w:sz w:val="22"/>
              <w:szCs w:val="22"/>
              <w:lang w:val="fr-CA" w:eastAsia="fr-CA"/>
            </w:rPr>
          </w:pPr>
          <w:hyperlink w:anchor="_Toc501546976" w:history="1">
            <w:r w:rsidR="007F226D" w:rsidRPr="000F4421">
              <w:rPr>
                <w:rStyle w:val="Hyperlink"/>
                <w:rFonts w:ascii="Arial" w:hAnsi="Arial" w:cs="Arial"/>
                <w:noProof/>
              </w:rPr>
              <w:t>18. MAIL TAMPERING – CRIMINAL OFFENCE AND PROSECUTION</w:t>
            </w:r>
            <w:r w:rsidR="007F226D">
              <w:rPr>
                <w:noProof/>
                <w:webHidden/>
              </w:rPr>
              <w:tab/>
            </w:r>
            <w:r w:rsidR="007F226D">
              <w:rPr>
                <w:noProof/>
                <w:webHidden/>
              </w:rPr>
              <w:fldChar w:fldCharType="begin"/>
            </w:r>
            <w:r w:rsidR="007F226D">
              <w:rPr>
                <w:noProof/>
                <w:webHidden/>
              </w:rPr>
              <w:instrText xml:space="preserve"> PAGEREF _Toc501546976 \h </w:instrText>
            </w:r>
            <w:r w:rsidR="007F226D">
              <w:rPr>
                <w:noProof/>
                <w:webHidden/>
              </w:rPr>
            </w:r>
            <w:r w:rsidR="007F226D">
              <w:rPr>
                <w:noProof/>
                <w:webHidden/>
              </w:rPr>
              <w:fldChar w:fldCharType="separate"/>
            </w:r>
            <w:r w:rsidR="0014476A">
              <w:rPr>
                <w:noProof/>
                <w:webHidden/>
              </w:rPr>
              <w:t>24</w:t>
            </w:r>
            <w:r w:rsidR="007F226D">
              <w:rPr>
                <w:noProof/>
                <w:webHidden/>
              </w:rPr>
              <w:fldChar w:fldCharType="end"/>
            </w:r>
          </w:hyperlink>
        </w:p>
        <w:p w14:paraId="668DD74A" w14:textId="2B832E56" w:rsidR="007F226D" w:rsidRDefault="00B8309E">
          <w:pPr>
            <w:pStyle w:val="TOC1"/>
            <w:rPr>
              <w:rFonts w:asciiTheme="minorHAnsi" w:eastAsiaTheme="minorEastAsia" w:hAnsiTheme="minorHAnsi" w:cstheme="minorBidi"/>
              <w:noProof/>
              <w:sz w:val="22"/>
              <w:szCs w:val="22"/>
              <w:lang w:val="fr-CA" w:eastAsia="fr-CA"/>
            </w:rPr>
          </w:pPr>
          <w:hyperlink w:anchor="_Toc501546977" w:history="1">
            <w:r w:rsidR="007F226D" w:rsidRPr="000F4421">
              <w:rPr>
                <w:rStyle w:val="Hyperlink"/>
                <w:rFonts w:ascii="Arial" w:hAnsi="Arial" w:cs="Arial"/>
                <w:noProof/>
              </w:rPr>
              <w:t>19. RESULTS</w:t>
            </w:r>
            <w:r w:rsidR="007F226D">
              <w:rPr>
                <w:noProof/>
                <w:webHidden/>
              </w:rPr>
              <w:tab/>
            </w:r>
            <w:r w:rsidR="007F226D">
              <w:rPr>
                <w:noProof/>
                <w:webHidden/>
              </w:rPr>
              <w:fldChar w:fldCharType="begin"/>
            </w:r>
            <w:r w:rsidR="007F226D">
              <w:rPr>
                <w:noProof/>
                <w:webHidden/>
              </w:rPr>
              <w:instrText xml:space="preserve"> PAGEREF _Toc501546977 \h </w:instrText>
            </w:r>
            <w:r w:rsidR="007F226D">
              <w:rPr>
                <w:noProof/>
                <w:webHidden/>
              </w:rPr>
            </w:r>
            <w:r w:rsidR="007F226D">
              <w:rPr>
                <w:noProof/>
                <w:webHidden/>
              </w:rPr>
              <w:fldChar w:fldCharType="separate"/>
            </w:r>
            <w:r w:rsidR="0014476A">
              <w:rPr>
                <w:noProof/>
                <w:webHidden/>
              </w:rPr>
              <w:t>25</w:t>
            </w:r>
            <w:r w:rsidR="007F226D">
              <w:rPr>
                <w:noProof/>
                <w:webHidden/>
              </w:rPr>
              <w:fldChar w:fldCharType="end"/>
            </w:r>
          </w:hyperlink>
        </w:p>
        <w:p w14:paraId="6A891636" w14:textId="17DA7BEB" w:rsidR="007F226D" w:rsidRDefault="00B8309E">
          <w:pPr>
            <w:pStyle w:val="TOC1"/>
            <w:rPr>
              <w:rFonts w:asciiTheme="minorHAnsi" w:eastAsiaTheme="minorEastAsia" w:hAnsiTheme="minorHAnsi" w:cstheme="minorBidi"/>
              <w:noProof/>
              <w:sz w:val="22"/>
              <w:szCs w:val="22"/>
              <w:lang w:val="fr-CA" w:eastAsia="fr-CA"/>
            </w:rPr>
          </w:pPr>
          <w:hyperlink w:anchor="_Toc501546978" w:history="1">
            <w:r w:rsidR="007F226D" w:rsidRPr="000F4421">
              <w:rPr>
                <w:rStyle w:val="Hyperlink"/>
                <w:rFonts w:ascii="Arial" w:hAnsi="Arial" w:cs="Arial"/>
                <w:noProof/>
              </w:rPr>
              <w:t>20. TIED VOTE – RECOUNT PROCEDURES</w:t>
            </w:r>
            <w:r w:rsidR="007F226D">
              <w:rPr>
                <w:noProof/>
                <w:webHidden/>
              </w:rPr>
              <w:tab/>
            </w:r>
            <w:r w:rsidR="007F226D">
              <w:rPr>
                <w:noProof/>
                <w:webHidden/>
              </w:rPr>
              <w:fldChar w:fldCharType="begin"/>
            </w:r>
            <w:r w:rsidR="007F226D">
              <w:rPr>
                <w:noProof/>
                <w:webHidden/>
              </w:rPr>
              <w:instrText xml:space="preserve"> PAGEREF _Toc501546978 \h </w:instrText>
            </w:r>
            <w:r w:rsidR="007F226D">
              <w:rPr>
                <w:noProof/>
                <w:webHidden/>
              </w:rPr>
            </w:r>
            <w:r w:rsidR="007F226D">
              <w:rPr>
                <w:noProof/>
                <w:webHidden/>
              </w:rPr>
              <w:fldChar w:fldCharType="separate"/>
            </w:r>
            <w:r w:rsidR="0014476A">
              <w:rPr>
                <w:noProof/>
                <w:webHidden/>
              </w:rPr>
              <w:t>26</w:t>
            </w:r>
            <w:r w:rsidR="007F226D">
              <w:rPr>
                <w:noProof/>
                <w:webHidden/>
              </w:rPr>
              <w:fldChar w:fldCharType="end"/>
            </w:r>
          </w:hyperlink>
        </w:p>
        <w:p w14:paraId="2825F7C6" w14:textId="680C2493" w:rsidR="007F226D" w:rsidRDefault="00B8309E">
          <w:pPr>
            <w:pStyle w:val="TOC1"/>
            <w:rPr>
              <w:rFonts w:asciiTheme="minorHAnsi" w:eastAsiaTheme="minorEastAsia" w:hAnsiTheme="minorHAnsi" w:cstheme="minorBidi"/>
              <w:noProof/>
              <w:sz w:val="22"/>
              <w:szCs w:val="22"/>
              <w:lang w:val="fr-CA" w:eastAsia="fr-CA"/>
            </w:rPr>
          </w:pPr>
          <w:hyperlink w:anchor="_Toc501546979" w:history="1">
            <w:r w:rsidR="007F226D" w:rsidRPr="000F4421">
              <w:rPr>
                <w:rStyle w:val="Hyperlink"/>
                <w:rFonts w:ascii="Arial" w:hAnsi="Arial" w:cs="Arial"/>
                <w:noProof/>
              </w:rPr>
              <w:t>21. AFTER VOTING DAY</w:t>
            </w:r>
            <w:r w:rsidR="007F226D">
              <w:rPr>
                <w:noProof/>
                <w:webHidden/>
              </w:rPr>
              <w:tab/>
            </w:r>
            <w:r w:rsidR="007F226D">
              <w:rPr>
                <w:noProof/>
                <w:webHidden/>
              </w:rPr>
              <w:fldChar w:fldCharType="begin"/>
            </w:r>
            <w:r w:rsidR="007F226D">
              <w:rPr>
                <w:noProof/>
                <w:webHidden/>
              </w:rPr>
              <w:instrText xml:space="preserve"> PAGEREF _Toc501546979 \h </w:instrText>
            </w:r>
            <w:r w:rsidR="007F226D">
              <w:rPr>
                <w:noProof/>
                <w:webHidden/>
              </w:rPr>
            </w:r>
            <w:r w:rsidR="007F226D">
              <w:rPr>
                <w:noProof/>
                <w:webHidden/>
              </w:rPr>
              <w:fldChar w:fldCharType="separate"/>
            </w:r>
            <w:r w:rsidR="0014476A">
              <w:rPr>
                <w:noProof/>
                <w:webHidden/>
              </w:rPr>
              <w:t>27</w:t>
            </w:r>
            <w:r w:rsidR="007F226D">
              <w:rPr>
                <w:noProof/>
                <w:webHidden/>
              </w:rPr>
              <w:fldChar w:fldCharType="end"/>
            </w:r>
          </w:hyperlink>
        </w:p>
        <w:p w14:paraId="539F3ED2" w14:textId="2C0711DF" w:rsidR="007F226D" w:rsidRDefault="00B8309E">
          <w:pPr>
            <w:pStyle w:val="TOC1"/>
            <w:rPr>
              <w:rFonts w:asciiTheme="minorHAnsi" w:eastAsiaTheme="minorEastAsia" w:hAnsiTheme="minorHAnsi" w:cstheme="minorBidi"/>
              <w:noProof/>
              <w:sz w:val="22"/>
              <w:szCs w:val="22"/>
              <w:lang w:val="fr-CA" w:eastAsia="fr-CA"/>
            </w:rPr>
          </w:pPr>
          <w:hyperlink w:anchor="_Toc501546980" w:history="1">
            <w:r w:rsidR="007F226D" w:rsidRPr="000F4421">
              <w:rPr>
                <w:rStyle w:val="Hyperlink"/>
                <w:rFonts w:ascii="Arial" w:hAnsi="Arial" w:cs="Arial"/>
                <w:noProof/>
              </w:rPr>
              <w:t>22. FINANCIAL STATEMENT</w:t>
            </w:r>
            <w:r w:rsidR="007F226D">
              <w:rPr>
                <w:noProof/>
                <w:webHidden/>
              </w:rPr>
              <w:tab/>
            </w:r>
            <w:r w:rsidR="007F226D">
              <w:rPr>
                <w:noProof/>
                <w:webHidden/>
              </w:rPr>
              <w:fldChar w:fldCharType="begin"/>
            </w:r>
            <w:r w:rsidR="007F226D">
              <w:rPr>
                <w:noProof/>
                <w:webHidden/>
              </w:rPr>
              <w:instrText xml:space="preserve"> PAGEREF _Toc501546980 \h </w:instrText>
            </w:r>
            <w:r w:rsidR="007F226D">
              <w:rPr>
                <w:noProof/>
                <w:webHidden/>
              </w:rPr>
            </w:r>
            <w:r w:rsidR="007F226D">
              <w:rPr>
                <w:noProof/>
                <w:webHidden/>
              </w:rPr>
              <w:fldChar w:fldCharType="separate"/>
            </w:r>
            <w:r w:rsidR="0014476A">
              <w:rPr>
                <w:noProof/>
                <w:webHidden/>
              </w:rPr>
              <w:t>27</w:t>
            </w:r>
            <w:r w:rsidR="007F226D">
              <w:rPr>
                <w:noProof/>
                <w:webHidden/>
              </w:rPr>
              <w:fldChar w:fldCharType="end"/>
            </w:r>
          </w:hyperlink>
        </w:p>
        <w:p w14:paraId="1F39DA9A" w14:textId="513069BD" w:rsidR="007F226D" w:rsidRDefault="00B8309E">
          <w:pPr>
            <w:pStyle w:val="TOC1"/>
            <w:rPr>
              <w:rFonts w:asciiTheme="minorHAnsi" w:eastAsiaTheme="minorEastAsia" w:hAnsiTheme="minorHAnsi" w:cstheme="minorBidi"/>
              <w:noProof/>
              <w:sz w:val="22"/>
              <w:szCs w:val="22"/>
              <w:lang w:val="fr-CA" w:eastAsia="fr-CA"/>
            </w:rPr>
          </w:pPr>
          <w:hyperlink w:anchor="_Toc501546981" w:history="1">
            <w:r w:rsidR="007F226D" w:rsidRPr="000F4421">
              <w:rPr>
                <w:rStyle w:val="Hyperlink"/>
                <w:rFonts w:ascii="Arial" w:hAnsi="Arial" w:cs="Arial"/>
                <w:noProof/>
              </w:rPr>
              <w:t>23. COMMUNICATING WITH CANDIDATES</w:t>
            </w:r>
            <w:r w:rsidR="007F226D">
              <w:rPr>
                <w:noProof/>
                <w:webHidden/>
              </w:rPr>
              <w:tab/>
            </w:r>
            <w:r w:rsidR="007F226D">
              <w:rPr>
                <w:noProof/>
                <w:webHidden/>
              </w:rPr>
              <w:fldChar w:fldCharType="begin"/>
            </w:r>
            <w:r w:rsidR="007F226D">
              <w:rPr>
                <w:noProof/>
                <w:webHidden/>
              </w:rPr>
              <w:instrText xml:space="preserve"> PAGEREF _Toc501546981 \h </w:instrText>
            </w:r>
            <w:r w:rsidR="007F226D">
              <w:rPr>
                <w:noProof/>
                <w:webHidden/>
              </w:rPr>
            </w:r>
            <w:r w:rsidR="007F226D">
              <w:rPr>
                <w:noProof/>
                <w:webHidden/>
              </w:rPr>
              <w:fldChar w:fldCharType="separate"/>
            </w:r>
            <w:r w:rsidR="0014476A">
              <w:rPr>
                <w:noProof/>
                <w:webHidden/>
              </w:rPr>
              <w:t>28</w:t>
            </w:r>
            <w:r w:rsidR="007F226D">
              <w:rPr>
                <w:noProof/>
                <w:webHidden/>
              </w:rPr>
              <w:fldChar w:fldCharType="end"/>
            </w:r>
          </w:hyperlink>
        </w:p>
        <w:p w14:paraId="09841765" w14:textId="6875150F" w:rsidR="007F226D" w:rsidRDefault="00B8309E">
          <w:pPr>
            <w:pStyle w:val="TOC1"/>
            <w:rPr>
              <w:rFonts w:asciiTheme="minorHAnsi" w:eastAsiaTheme="minorEastAsia" w:hAnsiTheme="minorHAnsi" w:cstheme="minorBidi"/>
              <w:noProof/>
              <w:sz w:val="22"/>
              <w:szCs w:val="22"/>
              <w:lang w:val="fr-CA" w:eastAsia="fr-CA"/>
            </w:rPr>
          </w:pPr>
          <w:hyperlink w:anchor="_Toc501546982" w:history="1">
            <w:r w:rsidR="007F226D" w:rsidRPr="000F4421">
              <w:rPr>
                <w:rStyle w:val="Hyperlink"/>
                <w:rFonts w:ascii="Arial" w:hAnsi="Arial" w:cs="Arial"/>
                <w:noProof/>
              </w:rPr>
              <w:t>24. COMPLIANCE AUDIT COMMITTEE</w:t>
            </w:r>
            <w:r w:rsidR="007F226D">
              <w:rPr>
                <w:noProof/>
                <w:webHidden/>
              </w:rPr>
              <w:tab/>
            </w:r>
            <w:r w:rsidR="007F226D">
              <w:rPr>
                <w:noProof/>
                <w:webHidden/>
              </w:rPr>
              <w:fldChar w:fldCharType="begin"/>
            </w:r>
            <w:r w:rsidR="007F226D">
              <w:rPr>
                <w:noProof/>
                <w:webHidden/>
              </w:rPr>
              <w:instrText xml:space="preserve"> PAGEREF _Toc501546982 \h </w:instrText>
            </w:r>
            <w:r w:rsidR="007F226D">
              <w:rPr>
                <w:noProof/>
                <w:webHidden/>
              </w:rPr>
            </w:r>
            <w:r w:rsidR="007F226D">
              <w:rPr>
                <w:noProof/>
                <w:webHidden/>
              </w:rPr>
              <w:fldChar w:fldCharType="separate"/>
            </w:r>
            <w:r w:rsidR="0014476A">
              <w:rPr>
                <w:noProof/>
                <w:webHidden/>
              </w:rPr>
              <w:t>28</w:t>
            </w:r>
            <w:r w:rsidR="007F226D">
              <w:rPr>
                <w:noProof/>
                <w:webHidden/>
              </w:rPr>
              <w:fldChar w:fldCharType="end"/>
            </w:r>
          </w:hyperlink>
        </w:p>
        <w:p w14:paraId="2B82422D" w14:textId="4FD4B6BB" w:rsidR="007F226D" w:rsidRDefault="00B8309E">
          <w:pPr>
            <w:pStyle w:val="TOC1"/>
            <w:rPr>
              <w:rFonts w:asciiTheme="minorHAnsi" w:eastAsiaTheme="minorEastAsia" w:hAnsiTheme="minorHAnsi" w:cstheme="minorBidi"/>
              <w:noProof/>
              <w:sz w:val="22"/>
              <w:szCs w:val="22"/>
              <w:lang w:val="fr-CA" w:eastAsia="fr-CA"/>
            </w:rPr>
          </w:pPr>
          <w:hyperlink w:anchor="_Toc501546983" w:history="1">
            <w:r w:rsidR="007F226D" w:rsidRPr="000F4421">
              <w:rPr>
                <w:rStyle w:val="Hyperlink"/>
                <w:rFonts w:ascii="Arial" w:hAnsi="Arial" w:cs="Arial"/>
                <w:noProof/>
              </w:rPr>
              <w:t>25. ACCESSIBILITY</w:t>
            </w:r>
            <w:r w:rsidR="007F226D">
              <w:rPr>
                <w:noProof/>
                <w:webHidden/>
              </w:rPr>
              <w:tab/>
            </w:r>
            <w:r w:rsidR="007F226D">
              <w:rPr>
                <w:noProof/>
                <w:webHidden/>
              </w:rPr>
              <w:fldChar w:fldCharType="begin"/>
            </w:r>
            <w:r w:rsidR="007F226D">
              <w:rPr>
                <w:noProof/>
                <w:webHidden/>
              </w:rPr>
              <w:instrText xml:space="preserve"> PAGEREF _Toc501546983 \h </w:instrText>
            </w:r>
            <w:r w:rsidR="007F226D">
              <w:rPr>
                <w:noProof/>
                <w:webHidden/>
              </w:rPr>
            </w:r>
            <w:r w:rsidR="007F226D">
              <w:rPr>
                <w:noProof/>
                <w:webHidden/>
              </w:rPr>
              <w:fldChar w:fldCharType="separate"/>
            </w:r>
            <w:r w:rsidR="0014476A">
              <w:rPr>
                <w:noProof/>
                <w:webHidden/>
              </w:rPr>
              <w:t>28</w:t>
            </w:r>
            <w:r w:rsidR="007F226D">
              <w:rPr>
                <w:noProof/>
                <w:webHidden/>
              </w:rPr>
              <w:fldChar w:fldCharType="end"/>
            </w:r>
          </w:hyperlink>
        </w:p>
        <w:p w14:paraId="3F3192F0" w14:textId="0DD75716" w:rsidR="007F226D" w:rsidRDefault="00B8309E">
          <w:pPr>
            <w:pStyle w:val="TOC1"/>
            <w:rPr>
              <w:rFonts w:asciiTheme="minorHAnsi" w:eastAsiaTheme="minorEastAsia" w:hAnsiTheme="minorHAnsi" w:cstheme="minorBidi"/>
              <w:noProof/>
              <w:sz w:val="22"/>
              <w:szCs w:val="22"/>
              <w:lang w:val="fr-CA" w:eastAsia="fr-CA"/>
            </w:rPr>
          </w:pPr>
          <w:hyperlink w:anchor="_Toc501546984" w:history="1">
            <w:r w:rsidR="007F226D" w:rsidRPr="000F4421">
              <w:rPr>
                <w:rStyle w:val="Hyperlink"/>
                <w:rFonts w:ascii="Arial" w:hAnsi="Arial" w:cs="Arial"/>
                <w:noProof/>
              </w:rPr>
              <w:t>26. EMERGENCIES</w:t>
            </w:r>
            <w:r w:rsidR="007F226D">
              <w:rPr>
                <w:noProof/>
                <w:webHidden/>
              </w:rPr>
              <w:tab/>
            </w:r>
            <w:r w:rsidR="007F226D">
              <w:rPr>
                <w:noProof/>
                <w:webHidden/>
              </w:rPr>
              <w:fldChar w:fldCharType="begin"/>
            </w:r>
            <w:r w:rsidR="007F226D">
              <w:rPr>
                <w:noProof/>
                <w:webHidden/>
              </w:rPr>
              <w:instrText xml:space="preserve"> PAGEREF _Toc501546984 \h </w:instrText>
            </w:r>
            <w:r w:rsidR="007F226D">
              <w:rPr>
                <w:noProof/>
                <w:webHidden/>
              </w:rPr>
            </w:r>
            <w:r w:rsidR="007F226D">
              <w:rPr>
                <w:noProof/>
                <w:webHidden/>
              </w:rPr>
              <w:fldChar w:fldCharType="separate"/>
            </w:r>
            <w:r w:rsidR="0014476A">
              <w:rPr>
                <w:noProof/>
                <w:webHidden/>
              </w:rPr>
              <w:t>29</w:t>
            </w:r>
            <w:r w:rsidR="007F226D">
              <w:rPr>
                <w:noProof/>
                <w:webHidden/>
              </w:rPr>
              <w:fldChar w:fldCharType="end"/>
            </w:r>
          </w:hyperlink>
        </w:p>
        <w:p w14:paraId="6BDECBD0" w14:textId="12A678CD" w:rsidR="007F226D" w:rsidRDefault="00B8309E">
          <w:pPr>
            <w:pStyle w:val="TOC1"/>
            <w:rPr>
              <w:rFonts w:asciiTheme="minorHAnsi" w:eastAsiaTheme="minorEastAsia" w:hAnsiTheme="minorHAnsi" w:cstheme="minorBidi"/>
              <w:noProof/>
              <w:sz w:val="22"/>
              <w:szCs w:val="22"/>
              <w:lang w:val="fr-CA" w:eastAsia="fr-CA"/>
            </w:rPr>
          </w:pPr>
          <w:hyperlink w:anchor="_Toc501546985" w:history="1">
            <w:r w:rsidR="007F226D" w:rsidRPr="000F4421">
              <w:rPr>
                <w:rStyle w:val="Hyperlink"/>
                <w:rFonts w:ascii="Arial" w:hAnsi="Arial" w:cs="Arial"/>
                <w:noProof/>
              </w:rPr>
              <w:t>27. AMENDMENTS TO PROCEDURES</w:t>
            </w:r>
            <w:r w:rsidR="007F226D">
              <w:rPr>
                <w:noProof/>
                <w:webHidden/>
              </w:rPr>
              <w:tab/>
            </w:r>
            <w:r w:rsidR="007F226D">
              <w:rPr>
                <w:noProof/>
                <w:webHidden/>
              </w:rPr>
              <w:fldChar w:fldCharType="begin"/>
            </w:r>
            <w:r w:rsidR="007F226D">
              <w:rPr>
                <w:noProof/>
                <w:webHidden/>
              </w:rPr>
              <w:instrText xml:space="preserve"> PAGEREF _Toc501546985 \h </w:instrText>
            </w:r>
            <w:r w:rsidR="007F226D">
              <w:rPr>
                <w:noProof/>
                <w:webHidden/>
              </w:rPr>
            </w:r>
            <w:r w:rsidR="007F226D">
              <w:rPr>
                <w:noProof/>
                <w:webHidden/>
              </w:rPr>
              <w:fldChar w:fldCharType="separate"/>
            </w:r>
            <w:r w:rsidR="0014476A">
              <w:rPr>
                <w:noProof/>
                <w:webHidden/>
              </w:rPr>
              <w:t>30</w:t>
            </w:r>
            <w:r w:rsidR="007F226D">
              <w:rPr>
                <w:noProof/>
                <w:webHidden/>
              </w:rPr>
              <w:fldChar w:fldCharType="end"/>
            </w:r>
          </w:hyperlink>
        </w:p>
        <w:p w14:paraId="5D3DE777" w14:textId="02B1AA16" w:rsidR="007F226D" w:rsidRDefault="00B8309E">
          <w:pPr>
            <w:pStyle w:val="TOC1"/>
            <w:rPr>
              <w:rFonts w:asciiTheme="minorHAnsi" w:eastAsiaTheme="minorEastAsia" w:hAnsiTheme="minorHAnsi" w:cstheme="minorBidi"/>
              <w:noProof/>
              <w:sz w:val="22"/>
              <w:szCs w:val="22"/>
              <w:lang w:val="fr-CA" w:eastAsia="fr-CA"/>
            </w:rPr>
          </w:pPr>
          <w:hyperlink w:anchor="_Toc501546986" w:history="1">
            <w:r w:rsidR="007F226D" w:rsidRPr="000F4421">
              <w:rPr>
                <w:rStyle w:val="Hyperlink"/>
                <w:rFonts w:ascii="Arial" w:hAnsi="Arial" w:cs="Arial"/>
                <w:noProof/>
              </w:rPr>
              <w:t>28. ATTACHMENTS – FORMS</w:t>
            </w:r>
            <w:r w:rsidR="007F226D">
              <w:rPr>
                <w:noProof/>
                <w:webHidden/>
              </w:rPr>
              <w:tab/>
            </w:r>
            <w:r w:rsidR="007F226D">
              <w:rPr>
                <w:noProof/>
                <w:webHidden/>
              </w:rPr>
              <w:fldChar w:fldCharType="begin"/>
            </w:r>
            <w:r w:rsidR="007F226D">
              <w:rPr>
                <w:noProof/>
                <w:webHidden/>
              </w:rPr>
              <w:instrText xml:space="preserve"> PAGEREF _Toc501546986 \h </w:instrText>
            </w:r>
            <w:r w:rsidR="007F226D">
              <w:rPr>
                <w:noProof/>
                <w:webHidden/>
              </w:rPr>
            </w:r>
            <w:r w:rsidR="007F226D">
              <w:rPr>
                <w:noProof/>
                <w:webHidden/>
              </w:rPr>
              <w:fldChar w:fldCharType="separate"/>
            </w:r>
            <w:r w:rsidR="0014476A">
              <w:rPr>
                <w:noProof/>
                <w:webHidden/>
              </w:rPr>
              <w:t>30</w:t>
            </w:r>
            <w:r w:rsidR="007F226D">
              <w:rPr>
                <w:noProof/>
                <w:webHidden/>
              </w:rPr>
              <w:fldChar w:fldCharType="end"/>
            </w:r>
          </w:hyperlink>
        </w:p>
        <w:p w14:paraId="019524B6" w14:textId="27509E42" w:rsidR="003246CA" w:rsidRDefault="003246CA">
          <w:r>
            <w:rPr>
              <w:b/>
              <w:bCs/>
              <w:noProof/>
            </w:rPr>
            <w:fldChar w:fldCharType="end"/>
          </w:r>
        </w:p>
      </w:sdtContent>
    </w:sdt>
    <w:p w14:paraId="7BF7F9D5" w14:textId="4AC6946C" w:rsidR="00712540" w:rsidRDefault="00712540">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57C6792C" w14:textId="7ED45816" w:rsidR="00060EAA" w:rsidRPr="0014476A" w:rsidRDefault="00C20C62" w:rsidP="006338A0">
      <w:pPr>
        <w:pStyle w:val="Heading1"/>
        <w:spacing w:before="0"/>
        <w:rPr>
          <w:rFonts w:ascii="Arial" w:hAnsi="Arial" w:cs="Arial"/>
          <w:sz w:val="24"/>
          <w:szCs w:val="24"/>
        </w:rPr>
      </w:pPr>
      <w:bookmarkStart w:id="1" w:name="_Toc501544193"/>
      <w:bookmarkStart w:id="2" w:name="_Toc501546959"/>
      <w:r w:rsidRPr="0014476A">
        <w:rPr>
          <w:rFonts w:ascii="Arial" w:hAnsi="Arial" w:cs="Arial"/>
          <w:sz w:val="24"/>
          <w:szCs w:val="24"/>
        </w:rPr>
        <w:lastRenderedPageBreak/>
        <w:t xml:space="preserve">1. </w:t>
      </w:r>
      <w:r w:rsidR="00060EAA" w:rsidRPr="0014476A">
        <w:rPr>
          <w:rFonts w:ascii="Arial" w:hAnsi="Arial" w:cs="Arial"/>
          <w:sz w:val="24"/>
          <w:szCs w:val="24"/>
        </w:rPr>
        <w:t>AUTHORITY</w:t>
      </w:r>
      <w:bookmarkEnd w:id="1"/>
      <w:bookmarkEnd w:id="2"/>
    </w:p>
    <w:p w14:paraId="74236E3D" w14:textId="64440499" w:rsidR="00060EAA" w:rsidRPr="0014476A" w:rsidRDefault="00EC6A2C" w:rsidP="00712540">
      <w:pPr>
        <w:spacing w:after="240"/>
        <w:jc w:val="both"/>
        <w:rPr>
          <w:rFonts w:ascii="Arial" w:hAnsi="Arial" w:cs="Arial"/>
          <w:sz w:val="24"/>
          <w:szCs w:val="24"/>
        </w:rPr>
      </w:pPr>
      <w:r w:rsidRPr="0014476A">
        <w:rPr>
          <w:rFonts w:ascii="Arial" w:hAnsi="Arial" w:cs="Arial"/>
          <w:sz w:val="24"/>
          <w:szCs w:val="24"/>
        </w:rPr>
        <w:t xml:space="preserve">On </w:t>
      </w:r>
      <w:r w:rsidR="0014476A" w:rsidRPr="0014476A">
        <w:rPr>
          <w:rFonts w:ascii="Arial" w:hAnsi="Arial" w:cs="Arial"/>
          <w:color w:val="000000" w:themeColor="text1"/>
          <w:sz w:val="24"/>
          <w:szCs w:val="24"/>
        </w:rPr>
        <w:t>September 7</w:t>
      </w:r>
      <w:r w:rsidR="0014476A" w:rsidRPr="0014476A">
        <w:rPr>
          <w:rFonts w:ascii="Arial" w:hAnsi="Arial" w:cs="Arial"/>
          <w:color w:val="000000" w:themeColor="text1"/>
          <w:sz w:val="24"/>
          <w:szCs w:val="24"/>
          <w:vertAlign w:val="superscript"/>
        </w:rPr>
        <w:t>th</w:t>
      </w:r>
      <w:r w:rsidR="00F3602C" w:rsidRPr="0014476A">
        <w:rPr>
          <w:rFonts w:ascii="Arial" w:hAnsi="Arial" w:cs="Arial"/>
          <w:color w:val="000000" w:themeColor="text1"/>
          <w:sz w:val="24"/>
          <w:szCs w:val="24"/>
        </w:rPr>
        <w:t xml:space="preserve">, </w:t>
      </w:r>
      <w:r w:rsidR="008C3F10" w:rsidRPr="0014476A">
        <w:rPr>
          <w:rFonts w:ascii="Arial" w:hAnsi="Arial" w:cs="Arial"/>
          <w:color w:val="000000" w:themeColor="text1"/>
          <w:sz w:val="24"/>
          <w:szCs w:val="24"/>
        </w:rPr>
        <w:t>202</w:t>
      </w:r>
      <w:r w:rsidR="0014476A" w:rsidRPr="0014476A">
        <w:rPr>
          <w:rFonts w:ascii="Arial" w:hAnsi="Arial" w:cs="Arial"/>
          <w:color w:val="000000" w:themeColor="text1"/>
          <w:sz w:val="24"/>
          <w:szCs w:val="24"/>
        </w:rPr>
        <w:t>1</w:t>
      </w:r>
      <w:r w:rsidR="00855E80" w:rsidRPr="0014476A">
        <w:rPr>
          <w:rFonts w:ascii="Arial" w:hAnsi="Arial" w:cs="Arial"/>
          <w:sz w:val="24"/>
          <w:szCs w:val="24"/>
        </w:rPr>
        <w:t xml:space="preserve">, the Council of The Corporation of the </w:t>
      </w:r>
      <w:r w:rsidR="008C3F10" w:rsidRPr="0014476A">
        <w:rPr>
          <w:rFonts w:ascii="Arial" w:hAnsi="Arial" w:cs="Arial"/>
          <w:color w:val="000000" w:themeColor="text1"/>
          <w:sz w:val="24"/>
          <w:szCs w:val="24"/>
        </w:rPr>
        <w:t xml:space="preserve">Municipality </w:t>
      </w:r>
      <w:r w:rsidR="00046366" w:rsidRPr="0014476A">
        <w:rPr>
          <w:rFonts w:ascii="Arial" w:hAnsi="Arial" w:cs="Arial"/>
          <w:color w:val="000000" w:themeColor="text1"/>
          <w:sz w:val="24"/>
          <w:szCs w:val="24"/>
        </w:rPr>
        <w:t xml:space="preserve">of </w:t>
      </w:r>
      <w:r w:rsidR="0014476A" w:rsidRPr="0014476A">
        <w:rPr>
          <w:rFonts w:ascii="Arial" w:hAnsi="Arial" w:cs="Arial"/>
          <w:color w:val="000000" w:themeColor="text1"/>
          <w:sz w:val="24"/>
          <w:szCs w:val="24"/>
        </w:rPr>
        <w:t>Alfred and Plantagenet</w:t>
      </w:r>
      <w:r w:rsidR="00F3602C" w:rsidRPr="0014476A">
        <w:rPr>
          <w:rFonts w:ascii="Arial" w:hAnsi="Arial" w:cs="Arial"/>
          <w:color w:val="000000" w:themeColor="text1"/>
          <w:sz w:val="24"/>
          <w:szCs w:val="24"/>
        </w:rPr>
        <w:t xml:space="preserve"> adopted </w:t>
      </w:r>
      <w:r w:rsidR="000C3372" w:rsidRPr="0014476A">
        <w:rPr>
          <w:rFonts w:ascii="Arial" w:hAnsi="Arial" w:cs="Arial"/>
          <w:color w:val="000000" w:themeColor="text1"/>
          <w:sz w:val="24"/>
          <w:szCs w:val="24"/>
        </w:rPr>
        <w:t xml:space="preserve">By-law </w:t>
      </w:r>
      <w:r w:rsidR="0022715B" w:rsidRPr="0014476A">
        <w:rPr>
          <w:rFonts w:ascii="Arial" w:hAnsi="Arial" w:cs="Arial"/>
          <w:color w:val="000000" w:themeColor="text1"/>
          <w:sz w:val="24"/>
          <w:szCs w:val="24"/>
        </w:rPr>
        <w:t>2021-</w:t>
      </w:r>
      <w:r w:rsidR="0014476A" w:rsidRPr="0014476A">
        <w:rPr>
          <w:rFonts w:ascii="Arial" w:hAnsi="Arial" w:cs="Arial"/>
          <w:color w:val="000000" w:themeColor="text1"/>
          <w:sz w:val="24"/>
          <w:szCs w:val="24"/>
        </w:rPr>
        <w:t>60</w:t>
      </w:r>
      <w:r w:rsidR="00FB023B" w:rsidRPr="0014476A">
        <w:rPr>
          <w:rFonts w:ascii="Arial" w:hAnsi="Arial" w:cs="Arial"/>
          <w:color w:val="000000" w:themeColor="text1"/>
          <w:sz w:val="24"/>
          <w:szCs w:val="24"/>
        </w:rPr>
        <w:t>,</w:t>
      </w:r>
      <w:r w:rsidR="00FB023B" w:rsidRPr="0014476A">
        <w:rPr>
          <w:rFonts w:ascii="Arial" w:hAnsi="Arial" w:cs="Arial"/>
          <w:color w:val="00B0F0"/>
          <w:sz w:val="24"/>
          <w:szCs w:val="24"/>
        </w:rPr>
        <w:t xml:space="preserve"> </w:t>
      </w:r>
      <w:r w:rsidR="00060EAA" w:rsidRPr="0014476A">
        <w:rPr>
          <w:rFonts w:ascii="Arial" w:hAnsi="Arial" w:cs="Arial"/>
          <w:sz w:val="24"/>
          <w:szCs w:val="24"/>
        </w:rPr>
        <w:t xml:space="preserve">authorizing the use of an alternative voting method that being the </w:t>
      </w:r>
      <w:r w:rsidR="00F41CC8" w:rsidRPr="0014476A">
        <w:rPr>
          <w:rFonts w:ascii="Arial" w:hAnsi="Arial" w:cs="Arial"/>
          <w:sz w:val="24"/>
          <w:szCs w:val="24"/>
        </w:rPr>
        <w:t>telephone</w:t>
      </w:r>
      <w:r w:rsidR="003978B2" w:rsidRPr="0014476A">
        <w:rPr>
          <w:rFonts w:ascii="Arial" w:hAnsi="Arial" w:cs="Arial"/>
          <w:sz w:val="24"/>
          <w:szCs w:val="24"/>
        </w:rPr>
        <w:t>/</w:t>
      </w:r>
      <w:r w:rsidR="003563A2" w:rsidRPr="0014476A">
        <w:rPr>
          <w:rFonts w:ascii="Arial" w:hAnsi="Arial" w:cs="Arial"/>
          <w:sz w:val="24"/>
          <w:szCs w:val="24"/>
        </w:rPr>
        <w:t>Internet</w:t>
      </w:r>
      <w:r w:rsidR="00F41CC8" w:rsidRPr="0014476A">
        <w:rPr>
          <w:rFonts w:ascii="Arial" w:hAnsi="Arial" w:cs="Arial"/>
          <w:sz w:val="24"/>
          <w:szCs w:val="24"/>
        </w:rPr>
        <w:t xml:space="preserve"> voting</w:t>
      </w:r>
      <w:r w:rsidR="00060EAA" w:rsidRPr="0014476A">
        <w:rPr>
          <w:rFonts w:ascii="Arial" w:hAnsi="Arial" w:cs="Arial"/>
          <w:sz w:val="24"/>
          <w:szCs w:val="24"/>
        </w:rPr>
        <w:t xml:space="preserve"> method.</w:t>
      </w:r>
    </w:p>
    <w:p w14:paraId="10C05979" w14:textId="1B031093" w:rsidR="008E1FB2" w:rsidRDefault="008E1FB2" w:rsidP="00712540">
      <w:pPr>
        <w:spacing w:after="240"/>
        <w:jc w:val="both"/>
        <w:rPr>
          <w:rFonts w:ascii="Arial" w:hAnsi="Arial" w:cs="Arial"/>
          <w:sz w:val="24"/>
          <w:szCs w:val="24"/>
        </w:rPr>
      </w:pPr>
      <w:r w:rsidRPr="0014476A">
        <w:rPr>
          <w:rFonts w:ascii="Arial" w:hAnsi="Arial" w:cs="Arial"/>
          <w:sz w:val="24"/>
          <w:szCs w:val="24"/>
        </w:rPr>
        <w:t>On September 7, 2021, the Township of Alfred and Plantagenet also passed By-law</w:t>
      </w:r>
      <w:r w:rsidRPr="008E1FB2">
        <w:rPr>
          <w:rFonts w:ascii="Arial" w:hAnsi="Arial" w:cs="Arial"/>
          <w:sz w:val="24"/>
          <w:szCs w:val="24"/>
        </w:rPr>
        <w:t xml:space="preserve"> 2021-61, a by-law to enter into an agreement with </w:t>
      </w:r>
      <w:proofErr w:type="spellStart"/>
      <w:r w:rsidRPr="008E1FB2">
        <w:rPr>
          <w:rFonts w:ascii="Arial" w:hAnsi="Arial" w:cs="Arial"/>
          <w:sz w:val="24"/>
          <w:szCs w:val="24"/>
        </w:rPr>
        <w:t>Intelivote</w:t>
      </w:r>
      <w:proofErr w:type="spellEnd"/>
      <w:r w:rsidRPr="008E1FB2">
        <w:rPr>
          <w:rFonts w:ascii="Arial" w:hAnsi="Arial" w:cs="Arial"/>
          <w:sz w:val="24"/>
          <w:szCs w:val="24"/>
        </w:rPr>
        <w:t>, a service provider for telephone/internet voting service in the 2022 Municipal, School and Elections ("Municipal Elections").</w:t>
      </w:r>
    </w:p>
    <w:p w14:paraId="166693CE" w14:textId="5A088449" w:rsidR="00855E80" w:rsidRPr="00A8676F" w:rsidRDefault="00A8676F" w:rsidP="00712540">
      <w:pPr>
        <w:spacing w:after="240"/>
        <w:jc w:val="both"/>
        <w:rPr>
          <w:rFonts w:ascii="Arial" w:hAnsi="Arial" w:cs="Arial"/>
          <w:sz w:val="24"/>
          <w:szCs w:val="24"/>
        </w:rPr>
      </w:pPr>
      <w:r w:rsidRPr="00A8676F">
        <w:rPr>
          <w:rFonts w:ascii="Arial" w:hAnsi="Arial" w:cs="Arial"/>
          <w:sz w:val="24"/>
          <w:szCs w:val="24"/>
        </w:rPr>
        <w:t>Subsection</w:t>
      </w:r>
      <w:r w:rsidR="00855E80" w:rsidRPr="00A8676F">
        <w:rPr>
          <w:rFonts w:ascii="Arial" w:hAnsi="Arial" w:cs="Arial"/>
          <w:sz w:val="24"/>
          <w:szCs w:val="24"/>
        </w:rPr>
        <w:t xml:space="preserve"> 42(3) of the </w:t>
      </w:r>
      <w:r w:rsidR="00855E80" w:rsidRPr="00A8676F">
        <w:rPr>
          <w:rFonts w:ascii="Arial" w:hAnsi="Arial" w:cs="Arial"/>
          <w:i/>
          <w:sz w:val="24"/>
          <w:szCs w:val="24"/>
        </w:rPr>
        <w:t>Municipal Elections Act</w:t>
      </w:r>
      <w:r w:rsidR="00855E80" w:rsidRPr="00A8676F">
        <w:rPr>
          <w:rFonts w:ascii="Arial" w:hAnsi="Arial" w:cs="Arial"/>
          <w:sz w:val="24"/>
          <w:szCs w:val="24"/>
        </w:rPr>
        <w:t xml:space="preserve">, 1996, S.O. 1996, c. 32, Sched, as amended (the “Act”), states that the </w:t>
      </w:r>
      <w:r w:rsidR="00A9622F">
        <w:rPr>
          <w:rFonts w:ascii="Arial" w:hAnsi="Arial" w:cs="Arial"/>
          <w:sz w:val="24"/>
          <w:szCs w:val="24"/>
        </w:rPr>
        <w:t>C</w:t>
      </w:r>
      <w:r w:rsidR="00855E80" w:rsidRPr="00A8676F">
        <w:rPr>
          <w:rFonts w:ascii="Arial" w:hAnsi="Arial" w:cs="Arial"/>
          <w:sz w:val="24"/>
          <w:szCs w:val="24"/>
        </w:rPr>
        <w:t>lerk shall, in the case of a regular election, establish procedures and forms for the use of any alternative voting method authorized by by-law and provide a copy of the procedures a</w:t>
      </w:r>
      <w:r w:rsidR="00E76C23">
        <w:rPr>
          <w:rFonts w:ascii="Arial" w:hAnsi="Arial" w:cs="Arial"/>
          <w:sz w:val="24"/>
          <w:szCs w:val="24"/>
        </w:rPr>
        <w:t>nd forms to each candidate</w:t>
      </w:r>
      <w:r w:rsidR="00855E80" w:rsidRPr="00A8676F">
        <w:rPr>
          <w:rFonts w:ascii="Arial" w:hAnsi="Arial" w:cs="Arial"/>
          <w:sz w:val="24"/>
          <w:szCs w:val="24"/>
        </w:rPr>
        <w:t>.</w:t>
      </w:r>
    </w:p>
    <w:p w14:paraId="510E27BB" w14:textId="46F5E055" w:rsidR="003565F8" w:rsidRPr="00A8676F" w:rsidRDefault="00855E80" w:rsidP="00712540">
      <w:pPr>
        <w:spacing w:after="240"/>
        <w:ind w:right="4"/>
        <w:jc w:val="both"/>
        <w:rPr>
          <w:rFonts w:ascii="Arial" w:hAnsi="Arial" w:cs="Arial"/>
          <w:sz w:val="24"/>
          <w:szCs w:val="24"/>
        </w:rPr>
      </w:pPr>
      <w:r w:rsidRPr="00A8676F">
        <w:rPr>
          <w:rFonts w:ascii="Arial" w:hAnsi="Arial" w:cs="Arial"/>
          <w:sz w:val="24"/>
          <w:szCs w:val="24"/>
        </w:rPr>
        <w:t xml:space="preserve">Subsection 42(4) of the Act </w:t>
      </w:r>
      <w:r w:rsidR="003565F8" w:rsidRPr="00A8676F">
        <w:rPr>
          <w:rFonts w:ascii="Arial" w:hAnsi="Arial" w:cs="Arial"/>
          <w:sz w:val="24"/>
          <w:szCs w:val="24"/>
        </w:rPr>
        <w:t xml:space="preserve">states that the </w:t>
      </w:r>
      <w:r w:rsidR="00A9622F">
        <w:rPr>
          <w:rFonts w:ascii="Arial" w:hAnsi="Arial" w:cs="Arial"/>
          <w:sz w:val="24"/>
          <w:szCs w:val="24"/>
        </w:rPr>
        <w:t>C</w:t>
      </w:r>
      <w:r w:rsidR="003565F8" w:rsidRPr="00A8676F">
        <w:rPr>
          <w:rFonts w:ascii="Arial" w:hAnsi="Arial" w:cs="Arial"/>
          <w:sz w:val="24"/>
          <w:szCs w:val="24"/>
        </w:rPr>
        <w:t xml:space="preserve">lerk shall provide the procedures and forms on or before </w:t>
      </w:r>
      <w:r w:rsidR="00FB1444">
        <w:rPr>
          <w:rFonts w:ascii="Arial" w:hAnsi="Arial" w:cs="Arial"/>
          <w:sz w:val="24"/>
          <w:szCs w:val="24"/>
        </w:rPr>
        <w:t>June 1</w:t>
      </w:r>
      <w:r w:rsidR="003565F8" w:rsidRPr="00A8676F">
        <w:rPr>
          <w:rFonts w:ascii="Arial" w:hAnsi="Arial" w:cs="Arial"/>
          <w:sz w:val="24"/>
          <w:szCs w:val="24"/>
        </w:rPr>
        <w:t xml:space="preserve"> in the year before the year of the election.</w:t>
      </w:r>
    </w:p>
    <w:p w14:paraId="3629BAD4" w14:textId="388D4E9E" w:rsidR="00855E80" w:rsidRPr="00A8676F" w:rsidRDefault="00855E80" w:rsidP="00712540">
      <w:pPr>
        <w:spacing w:after="240"/>
        <w:ind w:right="4"/>
        <w:jc w:val="both"/>
        <w:rPr>
          <w:rFonts w:ascii="Arial" w:hAnsi="Arial" w:cs="Arial"/>
          <w:sz w:val="24"/>
          <w:szCs w:val="24"/>
        </w:rPr>
      </w:pPr>
      <w:r w:rsidRPr="00A8676F">
        <w:rPr>
          <w:rFonts w:ascii="Arial" w:hAnsi="Arial" w:cs="Arial"/>
          <w:sz w:val="24"/>
          <w:szCs w:val="24"/>
        </w:rPr>
        <w:t xml:space="preserve">These procedures and forms are </w:t>
      </w:r>
      <w:r w:rsidR="006B08C0">
        <w:rPr>
          <w:rFonts w:ascii="Arial" w:hAnsi="Arial" w:cs="Arial"/>
          <w:sz w:val="24"/>
          <w:szCs w:val="24"/>
        </w:rPr>
        <w:t>additional information for the e</w:t>
      </w:r>
      <w:r w:rsidRPr="00A8676F">
        <w:rPr>
          <w:rFonts w:ascii="Arial" w:hAnsi="Arial" w:cs="Arial"/>
          <w:sz w:val="24"/>
          <w:szCs w:val="24"/>
        </w:rPr>
        <w:t xml:space="preserve">lectors and the </w:t>
      </w:r>
      <w:r w:rsidR="00E76C23">
        <w:rPr>
          <w:rFonts w:ascii="Arial" w:hAnsi="Arial" w:cs="Arial"/>
          <w:sz w:val="24"/>
          <w:szCs w:val="24"/>
        </w:rPr>
        <w:t>candidates</w:t>
      </w:r>
      <w:r w:rsidR="00A8676F" w:rsidRPr="00A8676F">
        <w:rPr>
          <w:rFonts w:ascii="Arial" w:hAnsi="Arial" w:cs="Arial"/>
          <w:sz w:val="24"/>
          <w:szCs w:val="24"/>
        </w:rPr>
        <w:t>,</w:t>
      </w:r>
      <w:r w:rsidRPr="00A8676F">
        <w:rPr>
          <w:rFonts w:ascii="Arial" w:hAnsi="Arial" w:cs="Arial"/>
          <w:sz w:val="24"/>
          <w:szCs w:val="24"/>
        </w:rPr>
        <w:t xml:space="preserve"> and do not replace the </w:t>
      </w:r>
      <w:r w:rsidR="00A8676F" w:rsidRPr="00A8676F">
        <w:rPr>
          <w:rFonts w:ascii="Arial" w:hAnsi="Arial" w:cs="Arial"/>
          <w:sz w:val="24"/>
          <w:szCs w:val="24"/>
        </w:rPr>
        <w:t>Act</w:t>
      </w:r>
      <w:r w:rsidRPr="00A8676F">
        <w:rPr>
          <w:rFonts w:ascii="Arial" w:hAnsi="Arial" w:cs="Arial"/>
          <w:sz w:val="24"/>
          <w:szCs w:val="24"/>
        </w:rPr>
        <w:t>.</w:t>
      </w:r>
    </w:p>
    <w:p w14:paraId="3BE809E0" w14:textId="13117570" w:rsidR="003565F8" w:rsidRPr="0014476A" w:rsidRDefault="00855E80" w:rsidP="00712540">
      <w:pPr>
        <w:spacing w:after="240"/>
        <w:jc w:val="both"/>
        <w:rPr>
          <w:rFonts w:ascii="Arial" w:hAnsi="Arial" w:cs="Arial"/>
          <w:sz w:val="24"/>
          <w:szCs w:val="24"/>
        </w:rPr>
      </w:pPr>
      <w:r w:rsidRPr="00A8676F">
        <w:rPr>
          <w:rFonts w:ascii="Arial" w:hAnsi="Arial" w:cs="Arial"/>
          <w:sz w:val="24"/>
          <w:szCs w:val="24"/>
        </w:rPr>
        <w:t xml:space="preserve">Subsection 42(4) of the Act </w:t>
      </w:r>
      <w:r w:rsidR="003565F8" w:rsidRPr="00A8676F">
        <w:rPr>
          <w:rFonts w:ascii="Arial" w:hAnsi="Arial" w:cs="Arial"/>
          <w:sz w:val="24"/>
          <w:szCs w:val="24"/>
        </w:rPr>
        <w:t xml:space="preserve">states that the procedures and forms established by the </w:t>
      </w:r>
      <w:r w:rsidR="00A9622F">
        <w:rPr>
          <w:rFonts w:ascii="Arial" w:hAnsi="Arial" w:cs="Arial"/>
          <w:sz w:val="24"/>
          <w:szCs w:val="24"/>
        </w:rPr>
        <w:t>C</w:t>
      </w:r>
      <w:r w:rsidR="003565F8" w:rsidRPr="00A8676F">
        <w:rPr>
          <w:rFonts w:ascii="Arial" w:hAnsi="Arial" w:cs="Arial"/>
          <w:sz w:val="24"/>
          <w:szCs w:val="24"/>
        </w:rPr>
        <w:t xml:space="preserve">lerk, if they are consistent with the principles of the Act, prevail over anything in the </w:t>
      </w:r>
      <w:r w:rsidR="003565F8" w:rsidRPr="0014476A">
        <w:rPr>
          <w:rFonts w:ascii="Arial" w:hAnsi="Arial" w:cs="Arial"/>
          <w:sz w:val="24"/>
          <w:szCs w:val="24"/>
        </w:rPr>
        <w:t>Act and the regulations made under it.</w:t>
      </w:r>
    </w:p>
    <w:p w14:paraId="6AAD4D17" w14:textId="6972723B" w:rsidR="00855E80" w:rsidRPr="00794B26" w:rsidRDefault="00855E80" w:rsidP="00712540">
      <w:pPr>
        <w:spacing w:before="240" w:after="240"/>
        <w:jc w:val="both"/>
        <w:rPr>
          <w:rFonts w:ascii="Arial" w:hAnsi="Arial" w:cs="Arial"/>
          <w:sz w:val="24"/>
          <w:szCs w:val="24"/>
        </w:rPr>
      </w:pPr>
      <w:r w:rsidRPr="0014476A">
        <w:rPr>
          <w:rFonts w:ascii="Arial" w:hAnsi="Arial" w:cs="Arial"/>
          <w:sz w:val="24"/>
          <w:szCs w:val="24"/>
        </w:rPr>
        <w:t xml:space="preserve">In addition, </w:t>
      </w:r>
      <w:r w:rsidR="00794B26" w:rsidRPr="0014476A">
        <w:rPr>
          <w:rFonts w:ascii="Arial" w:hAnsi="Arial" w:cs="Arial"/>
          <w:sz w:val="24"/>
          <w:szCs w:val="24"/>
        </w:rPr>
        <w:t xml:space="preserve">pursuant to </w:t>
      </w:r>
      <w:r w:rsidRPr="0014476A">
        <w:rPr>
          <w:rFonts w:ascii="Arial" w:hAnsi="Arial" w:cs="Arial"/>
          <w:sz w:val="24"/>
          <w:szCs w:val="24"/>
        </w:rPr>
        <w:t xml:space="preserve">subsection 9(2) of the Act </w:t>
      </w:r>
      <w:r w:rsidR="00794B26" w:rsidRPr="0014476A">
        <w:rPr>
          <w:rFonts w:ascii="Arial" w:hAnsi="Arial" w:cs="Arial"/>
          <w:color w:val="000000" w:themeColor="text1"/>
          <w:sz w:val="24"/>
          <w:szCs w:val="24"/>
        </w:rPr>
        <w:t>and By-law 2017-</w:t>
      </w:r>
      <w:r w:rsidR="008D4D52" w:rsidRPr="0014476A">
        <w:rPr>
          <w:rFonts w:ascii="Arial" w:hAnsi="Arial" w:cs="Arial"/>
          <w:color w:val="000000" w:themeColor="text1"/>
          <w:sz w:val="24"/>
          <w:szCs w:val="24"/>
        </w:rPr>
        <w:t>012</w:t>
      </w:r>
      <w:r w:rsidR="00794B26" w:rsidRPr="0014476A">
        <w:rPr>
          <w:rFonts w:ascii="Arial" w:hAnsi="Arial" w:cs="Arial"/>
          <w:color w:val="000000" w:themeColor="text1"/>
          <w:sz w:val="24"/>
          <w:szCs w:val="24"/>
        </w:rPr>
        <w:t xml:space="preserve"> of the </w:t>
      </w:r>
      <w:r w:rsidR="008C3F10" w:rsidRPr="0014476A">
        <w:rPr>
          <w:rFonts w:ascii="Arial" w:hAnsi="Arial" w:cs="Arial"/>
          <w:color w:val="000000" w:themeColor="text1"/>
          <w:sz w:val="24"/>
          <w:szCs w:val="24"/>
        </w:rPr>
        <w:t xml:space="preserve">Municipality </w:t>
      </w:r>
      <w:r w:rsidR="007833DA" w:rsidRPr="0014476A">
        <w:rPr>
          <w:rFonts w:ascii="Arial" w:hAnsi="Arial" w:cs="Arial"/>
          <w:color w:val="000000" w:themeColor="text1"/>
          <w:sz w:val="24"/>
          <w:szCs w:val="24"/>
        </w:rPr>
        <w:t xml:space="preserve">of </w:t>
      </w:r>
      <w:r w:rsidR="0014476A" w:rsidRPr="0014476A">
        <w:rPr>
          <w:rFonts w:ascii="Arial" w:hAnsi="Arial" w:cs="Arial"/>
          <w:color w:val="000000" w:themeColor="text1"/>
          <w:sz w:val="24"/>
          <w:szCs w:val="24"/>
        </w:rPr>
        <w:t>Alfred and Plantagenet</w:t>
      </w:r>
      <w:r w:rsidR="00794B26" w:rsidRPr="0014476A">
        <w:rPr>
          <w:rFonts w:ascii="Arial" w:hAnsi="Arial" w:cs="Arial"/>
          <w:sz w:val="24"/>
          <w:szCs w:val="24"/>
        </w:rPr>
        <w:t xml:space="preserve">, </w:t>
      </w:r>
      <w:r w:rsidRPr="0014476A">
        <w:rPr>
          <w:rFonts w:ascii="Arial" w:hAnsi="Arial" w:cs="Arial"/>
          <w:sz w:val="24"/>
          <w:szCs w:val="24"/>
        </w:rPr>
        <w:t xml:space="preserve">all notices, </w:t>
      </w:r>
      <w:proofErr w:type="gramStart"/>
      <w:r w:rsidRPr="0014476A">
        <w:rPr>
          <w:rFonts w:ascii="Arial" w:hAnsi="Arial" w:cs="Arial"/>
          <w:sz w:val="24"/>
          <w:szCs w:val="24"/>
        </w:rPr>
        <w:t>forms</w:t>
      </w:r>
      <w:proofErr w:type="gramEnd"/>
      <w:r w:rsidRPr="0014476A">
        <w:rPr>
          <w:rFonts w:ascii="Arial" w:hAnsi="Arial" w:cs="Arial"/>
          <w:sz w:val="24"/>
          <w:szCs w:val="24"/>
        </w:rPr>
        <w:t xml:space="preserve"> and other information provided under this Act shall be made available in English and French</w:t>
      </w:r>
      <w:r w:rsidR="00F41CC8" w:rsidRPr="0014476A">
        <w:rPr>
          <w:rFonts w:ascii="Arial" w:hAnsi="Arial" w:cs="Arial"/>
          <w:sz w:val="24"/>
          <w:szCs w:val="24"/>
        </w:rPr>
        <w:t>. This shall also apply to the telephone/</w:t>
      </w:r>
      <w:r w:rsidR="003563A2" w:rsidRPr="0014476A">
        <w:rPr>
          <w:rFonts w:ascii="Arial" w:hAnsi="Arial" w:cs="Arial"/>
          <w:sz w:val="24"/>
          <w:szCs w:val="24"/>
        </w:rPr>
        <w:t>Internet</w:t>
      </w:r>
      <w:r w:rsidR="00F41CC8" w:rsidRPr="0014476A">
        <w:rPr>
          <w:rFonts w:ascii="Arial" w:hAnsi="Arial" w:cs="Arial"/>
          <w:sz w:val="24"/>
          <w:szCs w:val="24"/>
        </w:rPr>
        <w:t xml:space="preserve"> voting</w:t>
      </w:r>
      <w:r w:rsidRPr="0014476A">
        <w:rPr>
          <w:rFonts w:ascii="Arial" w:hAnsi="Arial" w:cs="Arial"/>
          <w:sz w:val="24"/>
          <w:szCs w:val="24"/>
        </w:rPr>
        <w:t xml:space="preserve"> system whereby an elector will have the option of selecting the official language of his </w:t>
      </w:r>
      <w:r w:rsidR="00A8676F" w:rsidRPr="0014476A">
        <w:rPr>
          <w:rFonts w:ascii="Arial" w:hAnsi="Arial" w:cs="Arial"/>
          <w:sz w:val="24"/>
          <w:szCs w:val="24"/>
        </w:rPr>
        <w:t xml:space="preserve">or her </w:t>
      </w:r>
      <w:r w:rsidRPr="0014476A">
        <w:rPr>
          <w:rFonts w:ascii="Arial" w:hAnsi="Arial" w:cs="Arial"/>
          <w:sz w:val="24"/>
          <w:szCs w:val="24"/>
        </w:rPr>
        <w:t>choice.</w:t>
      </w:r>
      <w:r w:rsidRPr="00794B26">
        <w:rPr>
          <w:rFonts w:ascii="Arial" w:hAnsi="Arial" w:cs="Arial"/>
          <w:sz w:val="24"/>
          <w:szCs w:val="24"/>
        </w:rPr>
        <w:t xml:space="preserve"> </w:t>
      </w:r>
    </w:p>
    <w:p w14:paraId="154A3EAB" w14:textId="76F4FCFC" w:rsidR="00EC6A2C" w:rsidRPr="00345042" w:rsidRDefault="00EC6A2C" w:rsidP="00712540">
      <w:pPr>
        <w:spacing w:before="240"/>
        <w:jc w:val="both"/>
        <w:rPr>
          <w:rFonts w:ascii="Arial" w:hAnsi="Arial" w:cs="Arial"/>
          <w:sz w:val="24"/>
          <w:szCs w:val="24"/>
        </w:rPr>
      </w:pPr>
      <w:r w:rsidRPr="00A8676F">
        <w:rPr>
          <w:rFonts w:ascii="Arial" w:hAnsi="Arial" w:cs="Arial"/>
          <w:sz w:val="24"/>
          <w:szCs w:val="24"/>
        </w:rPr>
        <w:t xml:space="preserve">Subsection 11(2) of the </w:t>
      </w:r>
      <w:r w:rsidR="00855E80" w:rsidRPr="00A8676F">
        <w:rPr>
          <w:rFonts w:ascii="Arial" w:hAnsi="Arial" w:cs="Arial"/>
          <w:sz w:val="24"/>
          <w:szCs w:val="24"/>
        </w:rPr>
        <w:t xml:space="preserve">Act </w:t>
      </w:r>
      <w:r w:rsidR="00A9622F">
        <w:rPr>
          <w:rFonts w:ascii="Arial" w:hAnsi="Arial" w:cs="Arial"/>
          <w:sz w:val="24"/>
          <w:szCs w:val="24"/>
        </w:rPr>
        <w:t>states that the C</w:t>
      </w:r>
      <w:r w:rsidRPr="00A8676F">
        <w:rPr>
          <w:rFonts w:ascii="Arial" w:hAnsi="Arial" w:cs="Arial"/>
          <w:sz w:val="24"/>
          <w:szCs w:val="24"/>
        </w:rPr>
        <w:t xml:space="preserve">lerk of a local municipality </w:t>
      </w:r>
      <w:r w:rsidR="00855E80" w:rsidRPr="00A8676F">
        <w:rPr>
          <w:rFonts w:ascii="Arial" w:hAnsi="Arial" w:cs="Arial"/>
          <w:sz w:val="24"/>
          <w:szCs w:val="24"/>
        </w:rPr>
        <w:t>is responsible</w:t>
      </w:r>
      <w:r w:rsidRPr="00A8676F">
        <w:rPr>
          <w:rFonts w:ascii="Arial" w:hAnsi="Arial" w:cs="Arial"/>
          <w:sz w:val="24"/>
          <w:szCs w:val="24"/>
        </w:rPr>
        <w:t xml:space="preserve"> for conducting elections within that municipality and for</w:t>
      </w:r>
      <w:r w:rsidR="00855E80" w:rsidRPr="00A8676F">
        <w:rPr>
          <w:rFonts w:ascii="Arial" w:hAnsi="Arial" w:cs="Arial"/>
          <w:sz w:val="24"/>
          <w:szCs w:val="24"/>
        </w:rPr>
        <w:t>:</w:t>
      </w:r>
    </w:p>
    <w:p w14:paraId="74B9EE7D" w14:textId="37E6FC2A" w:rsidR="00EC6A2C" w:rsidRPr="00345042" w:rsidRDefault="00EC6A2C" w:rsidP="00712540">
      <w:pPr>
        <w:pStyle w:val="ListParagraph"/>
        <w:numPr>
          <w:ilvl w:val="0"/>
          <w:numId w:val="14"/>
        </w:numPr>
        <w:spacing w:before="240"/>
        <w:jc w:val="both"/>
        <w:rPr>
          <w:rFonts w:ascii="Arial" w:hAnsi="Arial" w:cs="Arial"/>
          <w:sz w:val="24"/>
          <w:szCs w:val="24"/>
        </w:rPr>
      </w:pPr>
      <w:bookmarkStart w:id="3" w:name="_Toc388595137"/>
      <w:bookmarkStart w:id="4" w:name="_Toc388593133"/>
      <w:bookmarkStart w:id="5" w:name="_Toc229559799"/>
      <w:r w:rsidRPr="00345042">
        <w:rPr>
          <w:rFonts w:ascii="Arial" w:hAnsi="Arial" w:cs="Arial"/>
          <w:sz w:val="24"/>
          <w:szCs w:val="24"/>
        </w:rPr>
        <w:t xml:space="preserve">preparing for the </w:t>
      </w:r>
      <w:proofErr w:type="gramStart"/>
      <w:r w:rsidRPr="00345042">
        <w:rPr>
          <w:rFonts w:ascii="Arial" w:hAnsi="Arial" w:cs="Arial"/>
          <w:sz w:val="24"/>
          <w:szCs w:val="24"/>
        </w:rPr>
        <w:t>election;</w:t>
      </w:r>
      <w:bookmarkEnd w:id="3"/>
      <w:bookmarkEnd w:id="4"/>
      <w:bookmarkEnd w:id="5"/>
      <w:proofErr w:type="gramEnd"/>
    </w:p>
    <w:p w14:paraId="7A0AA7AA" w14:textId="37B18EC2" w:rsidR="00A8676F" w:rsidRPr="00345042" w:rsidRDefault="00EC6A2C" w:rsidP="00712540">
      <w:pPr>
        <w:pStyle w:val="ListParagraph"/>
        <w:numPr>
          <w:ilvl w:val="0"/>
          <w:numId w:val="14"/>
        </w:numPr>
        <w:spacing w:before="240"/>
        <w:jc w:val="both"/>
        <w:rPr>
          <w:rFonts w:ascii="Arial" w:hAnsi="Arial" w:cs="Arial"/>
          <w:sz w:val="24"/>
          <w:szCs w:val="24"/>
        </w:rPr>
      </w:pPr>
      <w:bookmarkStart w:id="6" w:name="_Toc388595138"/>
      <w:bookmarkStart w:id="7" w:name="_Toc388593134"/>
      <w:bookmarkStart w:id="8" w:name="_Toc229559800"/>
      <w:r w:rsidRPr="00345042">
        <w:rPr>
          <w:rFonts w:ascii="Arial" w:hAnsi="Arial" w:cs="Arial"/>
          <w:sz w:val="24"/>
          <w:szCs w:val="24"/>
        </w:rPr>
        <w:t xml:space="preserve">preparing for and conducting a recount in the election; </w:t>
      </w:r>
      <w:bookmarkStart w:id="9" w:name="_Toc388595139"/>
      <w:bookmarkStart w:id="10" w:name="_Toc388593135"/>
      <w:bookmarkStart w:id="11" w:name="_Toc229559801"/>
      <w:bookmarkEnd w:id="6"/>
      <w:bookmarkEnd w:id="7"/>
      <w:bookmarkEnd w:id="8"/>
    </w:p>
    <w:p w14:paraId="25F17EE0" w14:textId="4D8B071F" w:rsidR="00EC6A2C" w:rsidRPr="00345042" w:rsidRDefault="00EC6A2C" w:rsidP="00712540">
      <w:pPr>
        <w:pStyle w:val="ListParagraph"/>
        <w:numPr>
          <w:ilvl w:val="0"/>
          <w:numId w:val="14"/>
        </w:numPr>
        <w:spacing w:before="240"/>
        <w:jc w:val="both"/>
        <w:rPr>
          <w:rFonts w:ascii="Arial" w:hAnsi="Arial" w:cs="Arial"/>
          <w:sz w:val="24"/>
          <w:szCs w:val="24"/>
        </w:rPr>
      </w:pPr>
      <w:r w:rsidRPr="00345042">
        <w:rPr>
          <w:rFonts w:ascii="Arial" w:hAnsi="Arial" w:cs="Arial"/>
          <w:sz w:val="24"/>
          <w:szCs w:val="24"/>
        </w:rPr>
        <w:t>maintaining peace and order in connection with the election</w:t>
      </w:r>
      <w:bookmarkEnd w:id="9"/>
      <w:bookmarkEnd w:id="10"/>
      <w:bookmarkEnd w:id="11"/>
      <w:r w:rsidR="00C02207" w:rsidRPr="00345042">
        <w:rPr>
          <w:rFonts w:ascii="Arial" w:hAnsi="Arial" w:cs="Arial"/>
          <w:sz w:val="24"/>
          <w:szCs w:val="24"/>
        </w:rPr>
        <w:t>; and</w:t>
      </w:r>
    </w:p>
    <w:p w14:paraId="3C9D0B3A" w14:textId="6123EAA0" w:rsidR="00C02207" w:rsidRPr="00345042" w:rsidRDefault="00C02207" w:rsidP="00712540">
      <w:pPr>
        <w:pStyle w:val="ListParagraph"/>
        <w:numPr>
          <w:ilvl w:val="0"/>
          <w:numId w:val="14"/>
        </w:numPr>
        <w:spacing w:before="240"/>
        <w:jc w:val="both"/>
        <w:rPr>
          <w:rFonts w:ascii="Arial" w:hAnsi="Arial" w:cs="Arial"/>
          <w:sz w:val="24"/>
          <w:szCs w:val="24"/>
        </w:rPr>
      </w:pPr>
      <w:r w:rsidRPr="00345042">
        <w:rPr>
          <w:rFonts w:ascii="Arial" w:hAnsi="Arial" w:cs="Arial"/>
          <w:sz w:val="24"/>
          <w:szCs w:val="24"/>
        </w:rPr>
        <w:t>in a regular election, preparing and submitting the report described in subsection 12.1 (2).</w:t>
      </w:r>
    </w:p>
    <w:p w14:paraId="6FC47E38" w14:textId="0CFEE1EF" w:rsidR="00A60866" w:rsidRPr="00345042" w:rsidRDefault="00A60866" w:rsidP="00712540">
      <w:pPr>
        <w:spacing w:before="240"/>
        <w:jc w:val="both"/>
        <w:rPr>
          <w:rFonts w:ascii="Arial" w:hAnsi="Arial" w:cs="Arial"/>
          <w:sz w:val="24"/>
          <w:szCs w:val="24"/>
        </w:rPr>
      </w:pPr>
      <w:r w:rsidRPr="00A8676F">
        <w:rPr>
          <w:rFonts w:ascii="Arial" w:hAnsi="Arial" w:cs="Arial"/>
          <w:sz w:val="24"/>
          <w:szCs w:val="24"/>
        </w:rPr>
        <w:t>With respect to the dutie</w:t>
      </w:r>
      <w:r w:rsidR="00A8676F" w:rsidRPr="00A8676F">
        <w:rPr>
          <w:rFonts w:ascii="Arial" w:hAnsi="Arial" w:cs="Arial"/>
          <w:sz w:val="24"/>
          <w:szCs w:val="24"/>
        </w:rPr>
        <w:t xml:space="preserve">s and authority of a </w:t>
      </w:r>
      <w:r w:rsidR="00A9622F">
        <w:rPr>
          <w:rFonts w:ascii="Arial" w:hAnsi="Arial" w:cs="Arial"/>
          <w:sz w:val="24"/>
          <w:szCs w:val="24"/>
        </w:rPr>
        <w:t>C</w:t>
      </w:r>
      <w:r w:rsidRPr="00A8676F">
        <w:rPr>
          <w:rFonts w:ascii="Arial" w:hAnsi="Arial" w:cs="Arial"/>
          <w:sz w:val="24"/>
          <w:szCs w:val="24"/>
        </w:rPr>
        <w:t>lerk, the Act further states as follows:</w:t>
      </w:r>
    </w:p>
    <w:p w14:paraId="1630E4EC" w14:textId="77777777" w:rsidR="00A8676F" w:rsidRPr="00345042" w:rsidRDefault="00A60866" w:rsidP="00712540">
      <w:pPr>
        <w:spacing w:before="240"/>
        <w:ind w:left="720"/>
        <w:jc w:val="both"/>
        <w:rPr>
          <w:rFonts w:ascii="Arial" w:hAnsi="Arial" w:cs="Arial"/>
          <w:sz w:val="24"/>
          <w:szCs w:val="24"/>
          <w:lang w:val="en-CA"/>
        </w:rPr>
      </w:pPr>
      <w:r w:rsidRPr="00345042">
        <w:rPr>
          <w:rFonts w:ascii="Arial" w:hAnsi="Arial" w:cs="Arial"/>
          <w:sz w:val="24"/>
          <w:szCs w:val="24"/>
          <w:lang w:val="en-CA"/>
        </w:rPr>
        <w:t>12(1) A clerk who is responsible for conducting an electio</w:t>
      </w:r>
      <w:r w:rsidR="00A8676F" w:rsidRPr="00345042">
        <w:rPr>
          <w:rFonts w:ascii="Arial" w:hAnsi="Arial" w:cs="Arial"/>
          <w:sz w:val="24"/>
          <w:szCs w:val="24"/>
          <w:lang w:val="en-CA"/>
        </w:rPr>
        <w:t xml:space="preserve">n may provide for any matter or </w:t>
      </w:r>
    </w:p>
    <w:p w14:paraId="2551D543" w14:textId="5C4FC364" w:rsidR="00A60866" w:rsidRPr="00345042" w:rsidRDefault="00A8676F" w:rsidP="00712540">
      <w:pPr>
        <w:spacing w:before="240"/>
        <w:ind w:left="720" w:firstLine="270"/>
        <w:jc w:val="both"/>
        <w:rPr>
          <w:rFonts w:ascii="Arial" w:hAnsi="Arial" w:cs="Arial"/>
          <w:sz w:val="24"/>
          <w:szCs w:val="24"/>
          <w:lang w:val="en-CA"/>
        </w:rPr>
      </w:pPr>
      <w:r w:rsidRPr="00345042">
        <w:rPr>
          <w:rFonts w:ascii="Arial" w:hAnsi="Arial" w:cs="Arial"/>
          <w:sz w:val="24"/>
          <w:szCs w:val="24"/>
          <w:lang w:val="en-CA"/>
        </w:rPr>
        <w:t xml:space="preserve">(a) </w:t>
      </w:r>
      <w:r w:rsidR="00A60866" w:rsidRPr="00345042">
        <w:rPr>
          <w:rFonts w:ascii="Arial" w:hAnsi="Arial" w:cs="Arial"/>
          <w:sz w:val="24"/>
          <w:szCs w:val="24"/>
          <w:lang w:val="en-CA"/>
        </w:rPr>
        <w:t xml:space="preserve">procedure that, is not otherwise provided for in an Act or regulation; and </w:t>
      </w:r>
    </w:p>
    <w:p w14:paraId="4F6F3B4A" w14:textId="257A04E7" w:rsidR="00EC6A2C" w:rsidRPr="00345042" w:rsidRDefault="00A8676F" w:rsidP="00712540">
      <w:pPr>
        <w:tabs>
          <w:tab w:val="left" w:pos="810"/>
        </w:tabs>
        <w:spacing w:before="240"/>
        <w:ind w:left="720" w:firstLine="270"/>
        <w:jc w:val="both"/>
        <w:rPr>
          <w:rFonts w:ascii="Arial" w:hAnsi="Arial" w:cs="Arial"/>
          <w:sz w:val="24"/>
          <w:szCs w:val="24"/>
          <w:lang w:val="en-CA"/>
        </w:rPr>
      </w:pPr>
      <w:r w:rsidRPr="00345042">
        <w:rPr>
          <w:rFonts w:ascii="Arial" w:hAnsi="Arial" w:cs="Arial"/>
          <w:sz w:val="24"/>
          <w:szCs w:val="24"/>
          <w:lang w:val="en-CA"/>
        </w:rPr>
        <w:t xml:space="preserve">(b) </w:t>
      </w:r>
      <w:r w:rsidR="00A60866" w:rsidRPr="00345042">
        <w:rPr>
          <w:rFonts w:ascii="Arial" w:hAnsi="Arial" w:cs="Arial"/>
          <w:sz w:val="24"/>
          <w:szCs w:val="24"/>
          <w:lang w:val="en-CA"/>
        </w:rPr>
        <w:t>in the clerk’s opinion, is necessary or desirable for conducting the election.</w:t>
      </w:r>
    </w:p>
    <w:p w14:paraId="01483A6D" w14:textId="31416597" w:rsidR="00A60866" w:rsidRPr="00345042" w:rsidRDefault="00A60866" w:rsidP="00712540">
      <w:pPr>
        <w:spacing w:after="240"/>
        <w:ind w:left="720"/>
        <w:jc w:val="both"/>
        <w:rPr>
          <w:rFonts w:ascii="Arial" w:hAnsi="Arial" w:cs="Arial"/>
          <w:sz w:val="24"/>
          <w:szCs w:val="24"/>
        </w:rPr>
      </w:pPr>
      <w:r w:rsidRPr="00345042">
        <w:rPr>
          <w:rFonts w:ascii="Arial" w:hAnsi="Arial" w:cs="Arial"/>
          <w:sz w:val="24"/>
          <w:szCs w:val="24"/>
          <w:lang w:val="en-CA"/>
        </w:rPr>
        <w:lastRenderedPageBreak/>
        <w:t xml:space="preserve">12(2) </w:t>
      </w:r>
      <w:r w:rsidRPr="00345042">
        <w:rPr>
          <w:rFonts w:ascii="Arial" w:hAnsi="Arial" w:cs="Arial"/>
          <w:sz w:val="24"/>
          <w:szCs w:val="24"/>
        </w:rPr>
        <w:t>The power conferred by subsection (1) includes power to establish forms, including forms of oaths and statutory declarations, and power to require their use.</w:t>
      </w:r>
    </w:p>
    <w:p w14:paraId="60D51E6A" w14:textId="3B0E2E02" w:rsidR="00A60866" w:rsidRPr="00345042" w:rsidRDefault="00A60866" w:rsidP="00712540">
      <w:pPr>
        <w:spacing w:after="240"/>
        <w:ind w:left="720"/>
        <w:jc w:val="both"/>
        <w:rPr>
          <w:rFonts w:ascii="Arial" w:hAnsi="Arial" w:cs="Arial"/>
          <w:sz w:val="24"/>
          <w:szCs w:val="24"/>
        </w:rPr>
      </w:pPr>
      <w:r w:rsidRPr="00345042">
        <w:rPr>
          <w:rFonts w:ascii="Arial" w:hAnsi="Arial" w:cs="Arial"/>
          <w:sz w:val="24"/>
          <w:szCs w:val="24"/>
        </w:rPr>
        <w:t xml:space="preserve">12(3) </w:t>
      </w:r>
      <w:r w:rsidR="00697BB6" w:rsidRPr="00345042">
        <w:rPr>
          <w:rFonts w:ascii="Arial" w:hAnsi="Arial" w:cs="Arial"/>
          <w:sz w:val="24"/>
          <w:szCs w:val="24"/>
        </w:rPr>
        <w:t>T</w:t>
      </w:r>
      <w:r w:rsidRPr="00345042">
        <w:rPr>
          <w:rFonts w:ascii="Arial" w:hAnsi="Arial" w:cs="Arial"/>
          <w:sz w:val="24"/>
          <w:szCs w:val="24"/>
        </w:rPr>
        <w:t xml:space="preserve">he power conferred by subsection (1) includes power to require a person, as a condition of doing anything or having an </w:t>
      </w:r>
      <w:r w:rsidR="00553C44" w:rsidRPr="00345042">
        <w:rPr>
          <w:rFonts w:ascii="Arial" w:hAnsi="Arial" w:cs="Arial"/>
          <w:sz w:val="24"/>
          <w:szCs w:val="24"/>
        </w:rPr>
        <w:t>election o</w:t>
      </w:r>
      <w:r w:rsidR="007A6A4C" w:rsidRPr="00345042">
        <w:rPr>
          <w:rFonts w:ascii="Arial" w:hAnsi="Arial" w:cs="Arial"/>
          <w:sz w:val="24"/>
          <w:szCs w:val="24"/>
        </w:rPr>
        <w:t>fficial</w:t>
      </w:r>
      <w:r w:rsidR="00553C44" w:rsidRPr="00345042">
        <w:rPr>
          <w:rFonts w:ascii="Arial" w:hAnsi="Arial" w:cs="Arial"/>
          <w:sz w:val="24"/>
          <w:szCs w:val="24"/>
        </w:rPr>
        <w:t xml:space="preserve"> </w:t>
      </w:r>
      <w:r w:rsidRPr="00345042">
        <w:rPr>
          <w:rFonts w:ascii="Arial" w:hAnsi="Arial" w:cs="Arial"/>
          <w:sz w:val="24"/>
          <w:szCs w:val="24"/>
        </w:rPr>
        <w:t xml:space="preserve">do anything under this Act, to furnish proof that is satisfactory to the </w:t>
      </w:r>
      <w:r w:rsidR="00553C44" w:rsidRPr="00345042">
        <w:rPr>
          <w:rFonts w:ascii="Arial" w:hAnsi="Arial" w:cs="Arial"/>
          <w:sz w:val="24"/>
          <w:szCs w:val="24"/>
        </w:rPr>
        <w:t>election o</w:t>
      </w:r>
      <w:r w:rsidR="007A6A4C" w:rsidRPr="00345042">
        <w:rPr>
          <w:rFonts w:ascii="Arial" w:hAnsi="Arial" w:cs="Arial"/>
          <w:sz w:val="24"/>
          <w:szCs w:val="24"/>
        </w:rPr>
        <w:t>fficial</w:t>
      </w:r>
      <w:r w:rsidR="00553C44" w:rsidRPr="00345042">
        <w:rPr>
          <w:rFonts w:ascii="Arial" w:hAnsi="Arial" w:cs="Arial"/>
          <w:sz w:val="24"/>
          <w:szCs w:val="24"/>
        </w:rPr>
        <w:t xml:space="preserve"> </w:t>
      </w:r>
      <w:r w:rsidRPr="00345042">
        <w:rPr>
          <w:rFonts w:ascii="Arial" w:hAnsi="Arial" w:cs="Arial"/>
          <w:sz w:val="24"/>
          <w:szCs w:val="24"/>
        </w:rPr>
        <w:t>of the person’s identity or qualifications, including citizenship or residency, or of any other matter.</w:t>
      </w:r>
    </w:p>
    <w:p w14:paraId="7D1D31C3" w14:textId="77777777" w:rsidR="00A60866" w:rsidRPr="00345042" w:rsidRDefault="00A60866" w:rsidP="00712540">
      <w:pPr>
        <w:spacing w:after="240"/>
        <w:ind w:left="720"/>
        <w:jc w:val="both"/>
        <w:rPr>
          <w:rFonts w:ascii="Arial" w:hAnsi="Arial" w:cs="Arial"/>
          <w:sz w:val="24"/>
          <w:szCs w:val="24"/>
        </w:rPr>
      </w:pPr>
      <w:r w:rsidRPr="00345042">
        <w:rPr>
          <w:rFonts w:ascii="Arial" w:hAnsi="Arial" w:cs="Arial"/>
          <w:sz w:val="24"/>
          <w:szCs w:val="24"/>
        </w:rPr>
        <w:t xml:space="preserve">13(1) Any notice or other information that this Act requires the clerk to give shall be given in a form and manner and at a time that the clerk considers adequate to give reasonable notice or to convey the </w:t>
      </w:r>
      <w:proofErr w:type="gramStart"/>
      <w:r w:rsidRPr="00345042">
        <w:rPr>
          <w:rFonts w:ascii="Arial" w:hAnsi="Arial" w:cs="Arial"/>
          <w:sz w:val="24"/>
          <w:szCs w:val="24"/>
        </w:rPr>
        <w:t>information, as the case may be</w:t>
      </w:r>
      <w:proofErr w:type="gramEnd"/>
      <w:r w:rsidRPr="00345042">
        <w:rPr>
          <w:rFonts w:ascii="Arial" w:hAnsi="Arial" w:cs="Arial"/>
          <w:sz w:val="24"/>
          <w:szCs w:val="24"/>
        </w:rPr>
        <w:t>.</w:t>
      </w:r>
    </w:p>
    <w:p w14:paraId="1580AAEB" w14:textId="1D35E404" w:rsidR="00A60866" w:rsidRPr="00345042" w:rsidRDefault="00A60866" w:rsidP="00712540">
      <w:pPr>
        <w:spacing w:after="240"/>
        <w:ind w:left="720"/>
        <w:jc w:val="both"/>
        <w:rPr>
          <w:rFonts w:ascii="Arial" w:hAnsi="Arial" w:cs="Arial"/>
          <w:sz w:val="24"/>
          <w:szCs w:val="24"/>
        </w:rPr>
      </w:pPr>
      <w:r w:rsidRPr="00345042">
        <w:rPr>
          <w:rFonts w:ascii="Arial" w:hAnsi="Arial" w:cs="Arial"/>
          <w:sz w:val="24"/>
          <w:szCs w:val="24"/>
        </w:rPr>
        <w:t xml:space="preserve">13(2) The clerk shall provide electors, </w:t>
      </w:r>
      <w:r w:rsidR="00E76C23" w:rsidRPr="00345042">
        <w:rPr>
          <w:rFonts w:ascii="Arial" w:hAnsi="Arial" w:cs="Arial"/>
          <w:sz w:val="24"/>
          <w:szCs w:val="24"/>
        </w:rPr>
        <w:t>candidates</w:t>
      </w:r>
      <w:r w:rsidRPr="00345042">
        <w:rPr>
          <w:rFonts w:ascii="Arial" w:hAnsi="Arial" w:cs="Arial"/>
          <w:sz w:val="24"/>
          <w:szCs w:val="24"/>
        </w:rPr>
        <w:t xml:space="preserve"> and persons who are eligible to be electors with information to enable them to exercise their rights under this Act.</w:t>
      </w:r>
    </w:p>
    <w:p w14:paraId="3121044D" w14:textId="36917C41" w:rsidR="002831C9" w:rsidRPr="00634A79" w:rsidRDefault="002831C9" w:rsidP="00712540">
      <w:pPr>
        <w:spacing w:after="240"/>
        <w:jc w:val="both"/>
        <w:rPr>
          <w:rFonts w:ascii="Arial" w:hAnsi="Arial" w:cs="Arial"/>
          <w:sz w:val="24"/>
          <w:szCs w:val="24"/>
        </w:rPr>
      </w:pPr>
      <w:r w:rsidRPr="000C3372">
        <w:rPr>
          <w:rFonts w:ascii="Arial" w:hAnsi="Arial" w:cs="Arial"/>
          <w:sz w:val="24"/>
          <w:szCs w:val="24"/>
        </w:rPr>
        <w:t>Subsection 42(5)</w:t>
      </w:r>
      <w:r w:rsidR="00855E80" w:rsidRPr="000C3372">
        <w:rPr>
          <w:rFonts w:ascii="Arial" w:hAnsi="Arial" w:cs="Arial"/>
          <w:sz w:val="24"/>
          <w:szCs w:val="24"/>
        </w:rPr>
        <w:t xml:space="preserve"> of the Act</w:t>
      </w:r>
      <w:r w:rsidRPr="000C3372">
        <w:rPr>
          <w:rFonts w:ascii="Arial" w:hAnsi="Arial" w:cs="Arial"/>
          <w:sz w:val="24"/>
          <w:szCs w:val="24"/>
        </w:rPr>
        <w:t xml:space="preserve"> states that when a by-law authorizing the use of an </w:t>
      </w:r>
      <w:r w:rsidRPr="0014476A">
        <w:rPr>
          <w:rFonts w:ascii="Arial" w:hAnsi="Arial" w:cs="Arial"/>
          <w:sz w:val="24"/>
          <w:szCs w:val="24"/>
        </w:rPr>
        <w:t>alternative voting method i</w:t>
      </w:r>
      <w:r w:rsidR="00855E80" w:rsidRPr="0014476A">
        <w:rPr>
          <w:rFonts w:ascii="Arial" w:hAnsi="Arial" w:cs="Arial"/>
          <w:sz w:val="24"/>
          <w:szCs w:val="24"/>
        </w:rPr>
        <w:t>s in effect, s</w:t>
      </w:r>
      <w:r w:rsidR="000C3372" w:rsidRPr="0014476A">
        <w:rPr>
          <w:rFonts w:ascii="Arial" w:hAnsi="Arial" w:cs="Arial"/>
          <w:sz w:val="24"/>
          <w:szCs w:val="24"/>
        </w:rPr>
        <w:t xml:space="preserve">ections 43 (advance vote) and </w:t>
      </w:r>
      <w:r w:rsidRPr="0014476A">
        <w:rPr>
          <w:rFonts w:ascii="Arial" w:hAnsi="Arial" w:cs="Arial"/>
          <w:sz w:val="24"/>
          <w:szCs w:val="24"/>
        </w:rPr>
        <w:t>44 (voting proxies) apply on</w:t>
      </w:r>
      <w:r w:rsidR="002E4CE3" w:rsidRPr="0014476A">
        <w:rPr>
          <w:rFonts w:ascii="Arial" w:hAnsi="Arial" w:cs="Arial"/>
          <w:sz w:val="24"/>
          <w:szCs w:val="24"/>
        </w:rPr>
        <w:t>ly if the by-law so specifies</w:t>
      </w:r>
      <w:r w:rsidR="002E4CE3" w:rsidRPr="0014476A">
        <w:rPr>
          <w:rFonts w:ascii="Arial" w:hAnsi="Arial" w:cs="Arial"/>
          <w:color w:val="000000" w:themeColor="text1"/>
          <w:sz w:val="24"/>
          <w:szCs w:val="24"/>
        </w:rPr>
        <w:t xml:space="preserve">. </w:t>
      </w:r>
      <w:r w:rsidR="000C3372" w:rsidRPr="0014476A">
        <w:rPr>
          <w:rFonts w:ascii="Arial" w:hAnsi="Arial" w:cs="Arial"/>
          <w:color w:val="000000" w:themeColor="text1"/>
          <w:sz w:val="24"/>
          <w:szCs w:val="24"/>
        </w:rPr>
        <w:t xml:space="preserve">By-law </w:t>
      </w:r>
      <w:r w:rsidR="004F5AD3" w:rsidRPr="0014476A">
        <w:rPr>
          <w:rFonts w:ascii="Arial" w:hAnsi="Arial" w:cs="Arial"/>
          <w:color w:val="000000" w:themeColor="text1"/>
          <w:sz w:val="24"/>
          <w:szCs w:val="24"/>
        </w:rPr>
        <w:t>202</w:t>
      </w:r>
      <w:r w:rsidR="0014476A" w:rsidRPr="0014476A">
        <w:rPr>
          <w:rFonts w:ascii="Arial" w:hAnsi="Arial" w:cs="Arial"/>
          <w:color w:val="000000" w:themeColor="text1"/>
          <w:sz w:val="24"/>
          <w:szCs w:val="24"/>
        </w:rPr>
        <w:t>1-</w:t>
      </w:r>
      <w:r w:rsidR="0014476A">
        <w:rPr>
          <w:rFonts w:ascii="Arial" w:hAnsi="Arial" w:cs="Arial"/>
          <w:color w:val="000000" w:themeColor="text1"/>
          <w:sz w:val="24"/>
          <w:szCs w:val="24"/>
        </w:rPr>
        <w:t>60</w:t>
      </w:r>
      <w:r w:rsidR="004F5AD3" w:rsidRPr="0014476A">
        <w:rPr>
          <w:rFonts w:ascii="Arial" w:hAnsi="Arial" w:cs="Arial"/>
          <w:color w:val="000000" w:themeColor="text1"/>
          <w:sz w:val="24"/>
          <w:szCs w:val="24"/>
        </w:rPr>
        <w:t xml:space="preserve"> </w:t>
      </w:r>
      <w:r w:rsidR="000C3372" w:rsidRPr="0014476A">
        <w:rPr>
          <w:rFonts w:ascii="Arial" w:hAnsi="Arial" w:cs="Arial"/>
          <w:color w:val="000000" w:themeColor="text1"/>
          <w:sz w:val="24"/>
          <w:szCs w:val="24"/>
        </w:rPr>
        <w:t>of the</w:t>
      </w:r>
      <w:r w:rsidR="00D85454" w:rsidRPr="0014476A">
        <w:rPr>
          <w:rFonts w:ascii="Arial" w:hAnsi="Arial" w:cs="Arial"/>
          <w:color w:val="000000" w:themeColor="text1"/>
          <w:sz w:val="24"/>
          <w:szCs w:val="24"/>
        </w:rPr>
        <w:t xml:space="preserve"> </w:t>
      </w:r>
      <w:r w:rsidR="008C3F10" w:rsidRPr="0014476A">
        <w:rPr>
          <w:rFonts w:ascii="Arial" w:hAnsi="Arial" w:cs="Arial"/>
          <w:color w:val="000000" w:themeColor="text1"/>
          <w:sz w:val="24"/>
          <w:szCs w:val="24"/>
        </w:rPr>
        <w:t xml:space="preserve">Municipality </w:t>
      </w:r>
      <w:r w:rsidR="007833DA" w:rsidRPr="0014476A">
        <w:rPr>
          <w:rFonts w:ascii="Arial" w:hAnsi="Arial" w:cs="Arial"/>
          <w:color w:val="000000" w:themeColor="text1"/>
          <w:sz w:val="24"/>
          <w:szCs w:val="24"/>
        </w:rPr>
        <w:t xml:space="preserve">of </w:t>
      </w:r>
      <w:r w:rsidR="0014476A" w:rsidRPr="0014476A">
        <w:rPr>
          <w:rFonts w:ascii="Arial" w:hAnsi="Arial" w:cs="Arial"/>
          <w:color w:val="000000" w:themeColor="text1"/>
          <w:sz w:val="24"/>
          <w:szCs w:val="24"/>
        </w:rPr>
        <w:t>Alfred and Plantagenet</w:t>
      </w:r>
      <w:r w:rsidR="00A0705D" w:rsidRPr="0014476A">
        <w:rPr>
          <w:rFonts w:ascii="Arial" w:hAnsi="Arial" w:cs="Arial"/>
          <w:color w:val="000000" w:themeColor="text1"/>
          <w:sz w:val="24"/>
          <w:szCs w:val="24"/>
        </w:rPr>
        <w:t xml:space="preserve"> </w:t>
      </w:r>
      <w:r w:rsidR="000C3372" w:rsidRPr="0014476A">
        <w:rPr>
          <w:rFonts w:ascii="Arial" w:hAnsi="Arial" w:cs="Arial"/>
          <w:sz w:val="24"/>
          <w:szCs w:val="24"/>
        </w:rPr>
        <w:t>allows the holding of an advance vote</w:t>
      </w:r>
      <w:r w:rsidR="00E9615B" w:rsidRPr="0014476A">
        <w:rPr>
          <w:rFonts w:ascii="Arial" w:hAnsi="Arial" w:cs="Arial"/>
          <w:sz w:val="24"/>
          <w:szCs w:val="24"/>
        </w:rPr>
        <w:t xml:space="preserve"> and is silent on the voting proxies. Consequently, voting proxies</w:t>
      </w:r>
      <w:r w:rsidR="003978B2" w:rsidRPr="0014476A">
        <w:rPr>
          <w:rFonts w:ascii="Arial" w:hAnsi="Arial" w:cs="Arial"/>
          <w:sz w:val="24"/>
          <w:szCs w:val="24"/>
        </w:rPr>
        <w:t xml:space="preserve"> </w:t>
      </w:r>
      <w:r w:rsidR="00855E80" w:rsidRPr="0014476A">
        <w:rPr>
          <w:rFonts w:ascii="Arial" w:hAnsi="Arial" w:cs="Arial"/>
          <w:sz w:val="24"/>
          <w:szCs w:val="24"/>
        </w:rPr>
        <w:t xml:space="preserve">are not applicable and no longer necessary. </w:t>
      </w:r>
      <w:r w:rsidR="000C3372" w:rsidRPr="0014476A">
        <w:rPr>
          <w:rFonts w:ascii="Arial" w:hAnsi="Arial" w:cs="Arial"/>
          <w:sz w:val="24"/>
          <w:szCs w:val="24"/>
        </w:rPr>
        <w:t>A</w:t>
      </w:r>
      <w:r w:rsidR="00855E80" w:rsidRPr="0014476A">
        <w:rPr>
          <w:rFonts w:ascii="Arial" w:hAnsi="Arial" w:cs="Arial"/>
          <w:sz w:val="24"/>
          <w:szCs w:val="24"/>
        </w:rPr>
        <w:t xml:space="preserve"> person</w:t>
      </w:r>
      <w:r w:rsidR="00855E80" w:rsidRPr="00634A79">
        <w:rPr>
          <w:rFonts w:ascii="Arial" w:hAnsi="Arial" w:cs="Arial"/>
          <w:sz w:val="24"/>
          <w:szCs w:val="24"/>
        </w:rPr>
        <w:t xml:space="preserve"> cannot give his or her Vote</w:t>
      </w:r>
      <w:r w:rsidR="006B08C0" w:rsidRPr="00634A79">
        <w:rPr>
          <w:rFonts w:ascii="Arial" w:hAnsi="Arial" w:cs="Arial"/>
          <w:sz w:val="24"/>
          <w:szCs w:val="24"/>
        </w:rPr>
        <w:t xml:space="preserve">r Information Letter to another </w:t>
      </w:r>
      <w:r w:rsidR="00B53242" w:rsidRPr="00634A79">
        <w:rPr>
          <w:rFonts w:ascii="Arial" w:hAnsi="Arial" w:cs="Arial"/>
          <w:sz w:val="24"/>
          <w:szCs w:val="24"/>
        </w:rPr>
        <w:t>e</w:t>
      </w:r>
      <w:r w:rsidR="00855E80" w:rsidRPr="00634A79">
        <w:rPr>
          <w:rFonts w:ascii="Arial" w:hAnsi="Arial" w:cs="Arial"/>
          <w:sz w:val="24"/>
          <w:szCs w:val="24"/>
        </w:rPr>
        <w:t xml:space="preserve">lector for the purpose of voting. Acceptance of a Voter Information Letter including the actual voting thereof will be considered an illegal and corrupt practice and therefore subject to the </w:t>
      </w:r>
      <w:r w:rsidR="000C3372" w:rsidRPr="00634A79">
        <w:rPr>
          <w:rFonts w:ascii="Arial" w:hAnsi="Arial" w:cs="Arial"/>
          <w:sz w:val="24"/>
          <w:szCs w:val="24"/>
        </w:rPr>
        <w:t xml:space="preserve">penalty provision under the Act. </w:t>
      </w:r>
    </w:p>
    <w:p w14:paraId="5AAECC0C" w14:textId="1D4B2374" w:rsidR="00B8309E" w:rsidRDefault="002831C9" w:rsidP="00712540">
      <w:pPr>
        <w:spacing w:after="240"/>
        <w:jc w:val="both"/>
        <w:rPr>
          <w:rFonts w:ascii="Arial" w:hAnsi="Arial" w:cs="Arial"/>
          <w:sz w:val="24"/>
          <w:szCs w:val="24"/>
        </w:rPr>
      </w:pPr>
      <w:r w:rsidRPr="00634A79">
        <w:rPr>
          <w:rFonts w:ascii="Arial" w:hAnsi="Arial" w:cs="Arial"/>
          <w:sz w:val="24"/>
          <w:szCs w:val="24"/>
        </w:rPr>
        <w:t xml:space="preserve">The </w:t>
      </w:r>
      <w:r w:rsidR="00855E80" w:rsidRPr="00634A79">
        <w:rPr>
          <w:rFonts w:ascii="Arial" w:hAnsi="Arial" w:cs="Arial"/>
          <w:sz w:val="24"/>
          <w:szCs w:val="24"/>
        </w:rPr>
        <w:t>Act</w:t>
      </w:r>
      <w:r w:rsidR="003B160E" w:rsidRPr="00634A79">
        <w:rPr>
          <w:rFonts w:ascii="Arial" w:hAnsi="Arial" w:cs="Arial"/>
          <w:sz w:val="24"/>
          <w:szCs w:val="24"/>
        </w:rPr>
        <w:t>, more specifically s</w:t>
      </w:r>
      <w:r w:rsidRPr="00634A79">
        <w:rPr>
          <w:rFonts w:ascii="Arial" w:hAnsi="Arial" w:cs="Arial"/>
          <w:sz w:val="24"/>
          <w:szCs w:val="24"/>
        </w:rPr>
        <w:t xml:space="preserve">ection 53, also provides that the </w:t>
      </w:r>
      <w:r w:rsidR="00122F1C" w:rsidRPr="00634A79">
        <w:rPr>
          <w:rFonts w:ascii="Arial" w:hAnsi="Arial" w:cs="Arial"/>
          <w:sz w:val="24"/>
          <w:szCs w:val="24"/>
        </w:rPr>
        <w:t>C</w:t>
      </w:r>
      <w:r w:rsidRPr="00634A79">
        <w:rPr>
          <w:rFonts w:ascii="Arial" w:hAnsi="Arial" w:cs="Arial"/>
          <w:sz w:val="24"/>
          <w:szCs w:val="24"/>
        </w:rPr>
        <w:t>lerk may declare an emergency if he or she is of the opinion that circumstances have arisen that are likely to prevent the election being conducted in accordance with this Act and</w:t>
      </w:r>
      <w:r w:rsidR="00122F1C" w:rsidRPr="00634A79">
        <w:rPr>
          <w:rFonts w:ascii="Arial" w:hAnsi="Arial" w:cs="Arial"/>
          <w:sz w:val="24"/>
          <w:szCs w:val="24"/>
        </w:rPr>
        <w:t xml:space="preserve"> provides the authority to the C</w:t>
      </w:r>
      <w:r w:rsidRPr="00634A79">
        <w:rPr>
          <w:rFonts w:ascii="Arial" w:hAnsi="Arial" w:cs="Arial"/>
          <w:sz w:val="24"/>
          <w:szCs w:val="24"/>
        </w:rPr>
        <w:t xml:space="preserve">lerk to </w:t>
      </w:r>
      <w:proofErr w:type="gramStart"/>
      <w:r w:rsidRPr="00634A79">
        <w:rPr>
          <w:rFonts w:ascii="Arial" w:hAnsi="Arial" w:cs="Arial"/>
          <w:sz w:val="24"/>
          <w:szCs w:val="24"/>
        </w:rPr>
        <w:t>make arrangements</w:t>
      </w:r>
      <w:proofErr w:type="gramEnd"/>
      <w:r w:rsidRPr="00634A79">
        <w:rPr>
          <w:rFonts w:ascii="Arial" w:hAnsi="Arial" w:cs="Arial"/>
          <w:sz w:val="24"/>
          <w:szCs w:val="24"/>
        </w:rPr>
        <w:t xml:space="preserve"> for the proper conduct of the election.</w:t>
      </w:r>
      <w:r w:rsidR="00122F1C" w:rsidRPr="00634A79">
        <w:rPr>
          <w:rFonts w:ascii="Arial" w:hAnsi="Arial" w:cs="Arial"/>
          <w:sz w:val="24"/>
          <w:szCs w:val="24"/>
        </w:rPr>
        <w:t xml:space="preserve">  Any arrangements made by the C</w:t>
      </w:r>
      <w:r w:rsidRPr="00634A79">
        <w:rPr>
          <w:rFonts w:ascii="Arial" w:hAnsi="Arial" w:cs="Arial"/>
          <w:sz w:val="24"/>
          <w:szCs w:val="24"/>
        </w:rPr>
        <w:t xml:space="preserve">lerk, if they are consistent with the principles of the </w:t>
      </w:r>
      <w:r w:rsidR="003B160E" w:rsidRPr="00634A79">
        <w:rPr>
          <w:rFonts w:ascii="Arial" w:hAnsi="Arial" w:cs="Arial"/>
          <w:sz w:val="24"/>
          <w:szCs w:val="24"/>
        </w:rPr>
        <w:t>Act</w:t>
      </w:r>
      <w:r w:rsidR="00855E80" w:rsidRPr="00634A79">
        <w:rPr>
          <w:rFonts w:ascii="Arial" w:hAnsi="Arial" w:cs="Arial"/>
          <w:sz w:val="24"/>
          <w:szCs w:val="24"/>
        </w:rPr>
        <w:t>,</w:t>
      </w:r>
      <w:r w:rsidRPr="00634A79">
        <w:rPr>
          <w:rFonts w:ascii="Arial" w:hAnsi="Arial" w:cs="Arial"/>
          <w:sz w:val="24"/>
          <w:szCs w:val="24"/>
        </w:rPr>
        <w:t xml:space="preserve"> prevail over anything in the Act and the regulations and all such arrangements, if made in good faith, shall not be </w:t>
      </w:r>
      <w:proofErr w:type="gramStart"/>
      <w:r w:rsidRPr="00634A79">
        <w:rPr>
          <w:rFonts w:ascii="Arial" w:hAnsi="Arial" w:cs="Arial"/>
          <w:sz w:val="24"/>
          <w:szCs w:val="24"/>
        </w:rPr>
        <w:t>reviewed</w:t>
      </w:r>
      <w:proofErr w:type="gramEnd"/>
      <w:r w:rsidRPr="00634A79">
        <w:rPr>
          <w:rFonts w:ascii="Arial" w:hAnsi="Arial" w:cs="Arial"/>
          <w:sz w:val="24"/>
          <w:szCs w:val="24"/>
        </w:rPr>
        <w:t xml:space="preserve"> or set aside on account of unreasonableness or supposed unreasonableness.</w:t>
      </w:r>
    </w:p>
    <w:p w14:paraId="669BEC3C" w14:textId="77777777" w:rsidR="00B8309E" w:rsidRDefault="00B8309E">
      <w:pPr>
        <w:spacing w:after="160" w:line="259" w:lineRule="auto"/>
        <w:rPr>
          <w:rFonts w:ascii="Arial" w:hAnsi="Arial" w:cs="Arial"/>
          <w:sz w:val="24"/>
          <w:szCs w:val="24"/>
        </w:rPr>
      </w:pPr>
      <w:r>
        <w:rPr>
          <w:rFonts w:ascii="Arial" w:hAnsi="Arial" w:cs="Arial"/>
          <w:sz w:val="24"/>
          <w:szCs w:val="24"/>
        </w:rPr>
        <w:br w:type="page"/>
      </w:r>
    </w:p>
    <w:p w14:paraId="53431A94" w14:textId="0E1C81DA" w:rsidR="00EB1BF4" w:rsidRPr="00A8676F" w:rsidRDefault="00EB1BF4" w:rsidP="00712540">
      <w:pPr>
        <w:spacing w:after="240"/>
        <w:jc w:val="both"/>
        <w:rPr>
          <w:rFonts w:ascii="Arial" w:hAnsi="Arial" w:cs="Arial"/>
          <w:sz w:val="24"/>
          <w:szCs w:val="24"/>
        </w:rPr>
      </w:pPr>
      <w:r w:rsidRPr="0014476A">
        <w:rPr>
          <w:rFonts w:ascii="Arial" w:hAnsi="Arial" w:cs="Arial"/>
          <w:sz w:val="24"/>
          <w:szCs w:val="24"/>
        </w:rPr>
        <w:t xml:space="preserve">Therefore, as </w:t>
      </w:r>
      <w:r w:rsidR="00C20C62" w:rsidRPr="0014476A">
        <w:rPr>
          <w:rFonts w:ascii="Arial" w:hAnsi="Arial" w:cs="Arial"/>
          <w:sz w:val="24"/>
          <w:szCs w:val="24"/>
        </w:rPr>
        <w:t>C</w:t>
      </w:r>
      <w:r w:rsidRPr="0014476A">
        <w:rPr>
          <w:rFonts w:ascii="Arial" w:hAnsi="Arial" w:cs="Arial"/>
          <w:sz w:val="24"/>
          <w:szCs w:val="24"/>
        </w:rPr>
        <w:t>lerk of</w:t>
      </w:r>
      <w:r w:rsidR="007833DA" w:rsidRPr="0014476A">
        <w:rPr>
          <w:rFonts w:ascii="Arial" w:hAnsi="Arial" w:cs="Arial"/>
          <w:sz w:val="24"/>
          <w:szCs w:val="24"/>
        </w:rPr>
        <w:t xml:space="preserve"> the</w:t>
      </w:r>
      <w:r w:rsidRPr="0014476A">
        <w:rPr>
          <w:rFonts w:ascii="Arial" w:hAnsi="Arial" w:cs="Arial"/>
          <w:sz w:val="24"/>
          <w:szCs w:val="24"/>
        </w:rPr>
        <w:t xml:space="preserve"> </w:t>
      </w:r>
      <w:r w:rsidR="008C3F10" w:rsidRPr="0014476A">
        <w:rPr>
          <w:rFonts w:ascii="Arial" w:hAnsi="Arial" w:cs="Arial"/>
          <w:color w:val="000000" w:themeColor="text1"/>
          <w:sz w:val="24"/>
          <w:szCs w:val="24"/>
        </w:rPr>
        <w:t xml:space="preserve">Municipality </w:t>
      </w:r>
      <w:r w:rsidR="007833DA" w:rsidRPr="0014476A">
        <w:rPr>
          <w:rFonts w:ascii="Arial" w:hAnsi="Arial" w:cs="Arial"/>
          <w:sz w:val="24"/>
          <w:szCs w:val="24"/>
        </w:rPr>
        <w:t xml:space="preserve">of </w:t>
      </w:r>
      <w:r w:rsidR="0014476A" w:rsidRPr="0014476A">
        <w:rPr>
          <w:rFonts w:ascii="Arial" w:hAnsi="Arial" w:cs="Arial"/>
          <w:sz w:val="24"/>
          <w:szCs w:val="24"/>
        </w:rPr>
        <w:t>Alfred and Plantagenet</w:t>
      </w:r>
      <w:r w:rsidR="007833DA" w:rsidRPr="0014476A">
        <w:rPr>
          <w:rFonts w:ascii="Arial" w:hAnsi="Arial" w:cs="Arial"/>
          <w:sz w:val="24"/>
          <w:szCs w:val="24"/>
        </w:rPr>
        <w:t xml:space="preserve"> </w:t>
      </w:r>
      <w:r w:rsidRPr="0014476A">
        <w:rPr>
          <w:rFonts w:ascii="Arial" w:hAnsi="Arial" w:cs="Arial"/>
          <w:sz w:val="24"/>
          <w:szCs w:val="24"/>
        </w:rPr>
        <w:t xml:space="preserve">and Returning Officer for the </w:t>
      </w:r>
      <w:r w:rsidR="00723243" w:rsidRPr="0014476A">
        <w:rPr>
          <w:rFonts w:ascii="Arial" w:hAnsi="Arial" w:cs="Arial"/>
          <w:sz w:val="24"/>
          <w:szCs w:val="24"/>
        </w:rPr>
        <w:t>Municipal Elections,</w:t>
      </w:r>
      <w:r w:rsidRPr="0014476A">
        <w:rPr>
          <w:rFonts w:ascii="Arial" w:hAnsi="Arial" w:cs="Arial"/>
          <w:sz w:val="24"/>
          <w:szCs w:val="24"/>
        </w:rPr>
        <w:t xml:space="preserve"> I do hereby certify and approve the following </w:t>
      </w:r>
      <w:r w:rsidRPr="0014476A">
        <w:rPr>
          <w:rFonts w:ascii="Arial" w:hAnsi="Arial" w:cs="Arial"/>
          <w:color w:val="000000" w:themeColor="text1"/>
          <w:sz w:val="24"/>
          <w:szCs w:val="24"/>
        </w:rPr>
        <w:t>procedures for</w:t>
      </w:r>
      <w:r w:rsidR="00855E80" w:rsidRPr="0014476A">
        <w:rPr>
          <w:rFonts w:ascii="Arial" w:hAnsi="Arial" w:cs="Arial"/>
          <w:color w:val="000000" w:themeColor="text1"/>
          <w:sz w:val="24"/>
          <w:szCs w:val="24"/>
        </w:rPr>
        <w:t xml:space="preserve"> conducting the Municipal </w:t>
      </w:r>
      <w:r w:rsidR="00553C44" w:rsidRPr="0014476A">
        <w:rPr>
          <w:rFonts w:ascii="Arial" w:hAnsi="Arial" w:cs="Arial"/>
          <w:color w:val="000000" w:themeColor="text1"/>
          <w:sz w:val="24"/>
          <w:szCs w:val="24"/>
        </w:rPr>
        <w:t xml:space="preserve">Elections, </w:t>
      </w:r>
      <w:proofErr w:type="gramStart"/>
      <w:r w:rsidRPr="0014476A">
        <w:rPr>
          <w:rFonts w:ascii="Arial" w:hAnsi="Arial" w:cs="Arial"/>
          <w:color w:val="000000" w:themeColor="text1"/>
          <w:sz w:val="24"/>
          <w:szCs w:val="24"/>
        </w:rPr>
        <w:t>and also</w:t>
      </w:r>
      <w:proofErr w:type="gramEnd"/>
      <w:r w:rsidRPr="0014476A">
        <w:rPr>
          <w:rFonts w:ascii="Arial" w:hAnsi="Arial" w:cs="Arial"/>
          <w:color w:val="000000" w:themeColor="text1"/>
          <w:sz w:val="24"/>
          <w:szCs w:val="24"/>
        </w:rPr>
        <w:t xml:space="preserve"> establish that the attached forms are the forms </w:t>
      </w:r>
      <w:r w:rsidRPr="0014476A">
        <w:rPr>
          <w:rFonts w:ascii="Arial" w:hAnsi="Arial" w:cs="Arial"/>
          <w:sz w:val="24"/>
          <w:szCs w:val="24"/>
        </w:rPr>
        <w:t>permitted to be used during this election process.</w:t>
      </w:r>
      <w:r w:rsidRPr="00A8676F">
        <w:rPr>
          <w:rFonts w:ascii="Arial" w:hAnsi="Arial" w:cs="Arial"/>
          <w:sz w:val="24"/>
          <w:szCs w:val="24"/>
        </w:rPr>
        <w:t xml:space="preserve"> </w:t>
      </w:r>
    </w:p>
    <w:p w14:paraId="426F100E" w14:textId="5A104A25" w:rsidR="00EB1BF4" w:rsidRPr="00576CBF" w:rsidRDefault="0014476A" w:rsidP="00712540">
      <w:pPr>
        <w:spacing w:before="600"/>
        <w:jc w:val="both"/>
        <w:rPr>
          <w:rFonts w:ascii="Arial" w:hAnsi="Arial" w:cs="Arial"/>
          <w:sz w:val="24"/>
          <w:szCs w:val="24"/>
          <w:lang w:val="en-CA"/>
        </w:rPr>
      </w:pPr>
      <w:r>
        <w:rPr>
          <w:rFonts w:ascii="Arial" w:hAnsi="Arial" w:cs="Arial"/>
          <w:color w:val="000000" w:themeColor="text1"/>
          <w:sz w:val="24"/>
          <w:szCs w:val="24"/>
          <w:lang w:val="en-CA"/>
        </w:rPr>
        <w:t>May 3</w:t>
      </w:r>
      <w:r w:rsidRPr="0014476A">
        <w:rPr>
          <w:rFonts w:ascii="Arial" w:hAnsi="Arial" w:cs="Arial"/>
          <w:color w:val="000000" w:themeColor="text1"/>
          <w:sz w:val="24"/>
          <w:szCs w:val="24"/>
          <w:vertAlign w:val="superscript"/>
          <w:lang w:val="en-CA"/>
        </w:rPr>
        <w:t>r</w:t>
      </w:r>
      <w:r>
        <w:rPr>
          <w:rFonts w:ascii="Arial" w:hAnsi="Arial" w:cs="Arial"/>
          <w:color w:val="000000" w:themeColor="text1"/>
          <w:sz w:val="24"/>
          <w:szCs w:val="24"/>
          <w:vertAlign w:val="superscript"/>
          <w:lang w:val="en-CA"/>
        </w:rPr>
        <w:t>d</w:t>
      </w:r>
      <w:r w:rsidR="00A0705D" w:rsidRPr="00576CBF">
        <w:rPr>
          <w:rFonts w:ascii="Arial" w:hAnsi="Arial" w:cs="Arial"/>
          <w:color w:val="000000" w:themeColor="text1"/>
          <w:sz w:val="24"/>
          <w:szCs w:val="24"/>
          <w:lang w:val="en-CA"/>
        </w:rPr>
        <w:t xml:space="preserve">, </w:t>
      </w:r>
      <w:r w:rsidR="00AD3B6E" w:rsidRPr="00576CBF">
        <w:rPr>
          <w:rFonts w:ascii="Arial" w:hAnsi="Arial" w:cs="Arial"/>
          <w:color w:val="000000" w:themeColor="text1"/>
          <w:sz w:val="24"/>
          <w:szCs w:val="24"/>
          <w:lang w:val="en-CA"/>
        </w:rPr>
        <w:t xml:space="preserve">2022 </w:t>
      </w:r>
      <w:r w:rsidR="00EB1BF4" w:rsidRPr="00576CBF">
        <w:rPr>
          <w:rFonts w:ascii="Arial" w:hAnsi="Arial" w:cs="Arial"/>
          <w:sz w:val="24"/>
          <w:szCs w:val="24"/>
          <w:lang w:val="en-CA"/>
        </w:rPr>
        <w:tab/>
      </w:r>
      <w:r w:rsidR="00EB1BF4" w:rsidRPr="00576CBF">
        <w:rPr>
          <w:rFonts w:ascii="Arial" w:hAnsi="Arial" w:cs="Arial"/>
          <w:sz w:val="24"/>
          <w:szCs w:val="24"/>
          <w:lang w:val="en-CA"/>
        </w:rPr>
        <w:tab/>
      </w:r>
    </w:p>
    <w:p w14:paraId="39C7AE8C" w14:textId="0E732853" w:rsidR="00EB1BF4" w:rsidRPr="00576CBF" w:rsidRDefault="00EB1BF4" w:rsidP="00F15A86">
      <w:pPr>
        <w:jc w:val="both"/>
        <w:rPr>
          <w:rFonts w:ascii="Arial" w:hAnsi="Arial" w:cs="Arial"/>
          <w:sz w:val="24"/>
          <w:szCs w:val="24"/>
          <w:lang w:val="en-CA"/>
        </w:rPr>
      </w:pPr>
      <w:r w:rsidRPr="00576CBF">
        <w:rPr>
          <w:rFonts w:ascii="Arial" w:hAnsi="Arial" w:cs="Arial"/>
          <w:sz w:val="24"/>
          <w:szCs w:val="24"/>
          <w:lang w:val="en-CA"/>
        </w:rPr>
        <w:t>Date Approved</w:t>
      </w:r>
      <w:r w:rsidRPr="00576CBF">
        <w:rPr>
          <w:rFonts w:ascii="Arial" w:hAnsi="Arial" w:cs="Arial"/>
          <w:sz w:val="24"/>
          <w:szCs w:val="24"/>
          <w:lang w:val="en-CA"/>
        </w:rPr>
        <w:tab/>
      </w:r>
      <w:r w:rsidRPr="00576CBF">
        <w:rPr>
          <w:rFonts w:ascii="Arial" w:hAnsi="Arial" w:cs="Arial"/>
          <w:sz w:val="24"/>
          <w:szCs w:val="24"/>
          <w:lang w:val="en-CA"/>
        </w:rPr>
        <w:tab/>
      </w:r>
      <w:r w:rsidRPr="00576CBF">
        <w:rPr>
          <w:rFonts w:ascii="Arial" w:hAnsi="Arial" w:cs="Arial"/>
          <w:sz w:val="24"/>
          <w:szCs w:val="24"/>
          <w:lang w:val="en-CA"/>
        </w:rPr>
        <w:tab/>
      </w:r>
      <w:r w:rsidRPr="00576CBF">
        <w:rPr>
          <w:rFonts w:ascii="Arial" w:hAnsi="Arial" w:cs="Arial"/>
          <w:sz w:val="24"/>
          <w:szCs w:val="24"/>
          <w:lang w:val="en-CA"/>
        </w:rPr>
        <w:tab/>
      </w:r>
      <w:r w:rsidRPr="00576CBF">
        <w:rPr>
          <w:rFonts w:ascii="Arial" w:hAnsi="Arial" w:cs="Arial"/>
          <w:sz w:val="24"/>
          <w:szCs w:val="24"/>
          <w:lang w:val="en-CA"/>
        </w:rPr>
        <w:tab/>
      </w:r>
      <w:r w:rsidR="0014476A">
        <w:rPr>
          <w:rFonts w:ascii="Arial" w:hAnsi="Arial" w:cs="Arial"/>
          <w:sz w:val="24"/>
          <w:szCs w:val="24"/>
          <w:lang w:val="en-CA"/>
        </w:rPr>
        <w:tab/>
        <w:t>Annie Rochefort</w:t>
      </w:r>
      <w:r w:rsidR="00AD3B6E">
        <w:rPr>
          <w:rFonts w:ascii="Arial" w:hAnsi="Arial" w:cs="Arial"/>
          <w:sz w:val="24"/>
          <w:szCs w:val="24"/>
          <w:lang w:val="en-CA"/>
        </w:rPr>
        <w:t xml:space="preserve"> </w:t>
      </w:r>
    </w:p>
    <w:p w14:paraId="32695367" w14:textId="3EC0F382" w:rsidR="006A4673" w:rsidRDefault="00A0705D" w:rsidP="00A21BDE">
      <w:pPr>
        <w:ind w:left="4320" w:firstLine="720"/>
        <w:jc w:val="both"/>
        <w:rPr>
          <w:rFonts w:ascii="Arial" w:hAnsi="Arial" w:cs="Arial"/>
          <w:sz w:val="24"/>
          <w:szCs w:val="24"/>
        </w:rPr>
      </w:pPr>
      <w:r w:rsidRPr="00576CBF">
        <w:rPr>
          <w:rFonts w:ascii="Arial" w:hAnsi="Arial" w:cs="Arial"/>
          <w:sz w:val="24"/>
          <w:szCs w:val="24"/>
          <w:lang w:val="en-CA"/>
        </w:rPr>
        <w:t xml:space="preserve">    </w:t>
      </w:r>
      <w:r w:rsidR="00EB1BF4" w:rsidRPr="00A8676F">
        <w:rPr>
          <w:rFonts w:ascii="Arial" w:hAnsi="Arial" w:cs="Arial"/>
          <w:sz w:val="24"/>
          <w:szCs w:val="24"/>
        </w:rPr>
        <w:t>Clerk / Returning Officer</w:t>
      </w:r>
      <w:r w:rsidR="006A4673">
        <w:rPr>
          <w:rFonts w:ascii="Arial" w:hAnsi="Arial" w:cs="Arial"/>
          <w:sz w:val="24"/>
          <w:szCs w:val="24"/>
        </w:rPr>
        <w:br w:type="page"/>
      </w:r>
    </w:p>
    <w:p w14:paraId="675292C3" w14:textId="77777777" w:rsidR="00697BB6" w:rsidRPr="00F41CC8" w:rsidRDefault="00C20C62" w:rsidP="00712540">
      <w:pPr>
        <w:pStyle w:val="Heading1"/>
        <w:spacing w:before="0" w:after="240"/>
        <w:rPr>
          <w:rFonts w:ascii="Arial" w:hAnsi="Arial" w:cs="Arial"/>
          <w:sz w:val="24"/>
          <w:szCs w:val="24"/>
        </w:rPr>
      </w:pPr>
      <w:bookmarkStart w:id="12" w:name="_Toc501544194"/>
      <w:bookmarkStart w:id="13" w:name="_Toc501546960"/>
      <w:r w:rsidRPr="00F41CC8">
        <w:rPr>
          <w:rFonts w:ascii="Arial" w:hAnsi="Arial" w:cs="Arial"/>
          <w:sz w:val="24"/>
          <w:szCs w:val="24"/>
        </w:rPr>
        <w:lastRenderedPageBreak/>
        <w:t xml:space="preserve">2. </w:t>
      </w:r>
      <w:r w:rsidR="00697BB6" w:rsidRPr="00F41CC8">
        <w:rPr>
          <w:rFonts w:ascii="Arial" w:hAnsi="Arial" w:cs="Arial"/>
          <w:sz w:val="24"/>
          <w:szCs w:val="24"/>
        </w:rPr>
        <w:t>DEFINITIONS</w:t>
      </w:r>
      <w:bookmarkEnd w:id="12"/>
      <w:bookmarkEnd w:id="13"/>
    </w:p>
    <w:p w14:paraId="27172260" w14:textId="370FA35B" w:rsidR="00A8676F" w:rsidRDefault="00D72E23" w:rsidP="00712540">
      <w:pPr>
        <w:pStyle w:val="ListParagraph"/>
        <w:numPr>
          <w:ilvl w:val="0"/>
          <w:numId w:val="16"/>
        </w:numPr>
        <w:spacing w:after="240"/>
        <w:ind w:left="1156" w:hanging="578"/>
        <w:contextualSpacing w:val="0"/>
        <w:jc w:val="both"/>
        <w:rPr>
          <w:rFonts w:ascii="Arial" w:hAnsi="Arial" w:cs="Arial"/>
          <w:sz w:val="24"/>
          <w:szCs w:val="24"/>
        </w:rPr>
      </w:pPr>
      <w:bookmarkStart w:id="14" w:name="_Toc388595142"/>
      <w:bookmarkStart w:id="15" w:name="_Toc229559805"/>
      <w:r w:rsidRPr="00F41CC8">
        <w:rPr>
          <w:rFonts w:ascii="Arial" w:hAnsi="Arial" w:cs="Arial"/>
          <w:b/>
          <w:sz w:val="24"/>
          <w:szCs w:val="24"/>
        </w:rPr>
        <w:t>Act</w:t>
      </w:r>
      <w:r w:rsidR="00A8676F" w:rsidRPr="00F41CC8">
        <w:rPr>
          <w:rFonts w:ascii="Arial" w:hAnsi="Arial" w:cs="Arial"/>
          <w:sz w:val="24"/>
          <w:szCs w:val="24"/>
        </w:rPr>
        <w:t xml:space="preserve"> - </w:t>
      </w:r>
      <w:r w:rsidRPr="00F41CC8">
        <w:rPr>
          <w:rFonts w:ascii="Arial" w:hAnsi="Arial" w:cs="Arial"/>
          <w:sz w:val="24"/>
          <w:szCs w:val="24"/>
        </w:rPr>
        <w:t xml:space="preserve">means the </w:t>
      </w:r>
      <w:r w:rsidR="00855E80" w:rsidRPr="00F41CC8">
        <w:rPr>
          <w:rFonts w:ascii="Arial" w:hAnsi="Arial" w:cs="Arial"/>
          <w:i/>
          <w:sz w:val="24"/>
          <w:szCs w:val="24"/>
        </w:rPr>
        <w:t>Municipal Elections Act</w:t>
      </w:r>
      <w:r w:rsidR="00855E80" w:rsidRPr="00F41CC8">
        <w:rPr>
          <w:rFonts w:ascii="Arial" w:hAnsi="Arial" w:cs="Arial"/>
          <w:sz w:val="24"/>
          <w:szCs w:val="24"/>
        </w:rPr>
        <w:t xml:space="preserve">, 1996, S.O. 1996, c. 32, Sched, </w:t>
      </w:r>
      <w:r w:rsidRPr="00F41CC8">
        <w:rPr>
          <w:rFonts w:ascii="Arial" w:hAnsi="Arial" w:cs="Arial"/>
          <w:sz w:val="24"/>
          <w:szCs w:val="24"/>
        </w:rPr>
        <w:t>as amended.</w:t>
      </w:r>
    </w:p>
    <w:p w14:paraId="4009ED1C" w14:textId="00CEE271" w:rsidR="008133BC" w:rsidRPr="0014476A" w:rsidRDefault="00697BB6" w:rsidP="00712540">
      <w:pPr>
        <w:pStyle w:val="ListParagraph"/>
        <w:numPr>
          <w:ilvl w:val="0"/>
          <w:numId w:val="16"/>
        </w:numPr>
        <w:spacing w:after="120"/>
        <w:ind w:left="1156" w:hanging="578"/>
        <w:contextualSpacing w:val="0"/>
        <w:jc w:val="both"/>
        <w:rPr>
          <w:rFonts w:ascii="Arial" w:hAnsi="Arial" w:cs="Arial"/>
          <w:sz w:val="24"/>
          <w:szCs w:val="24"/>
        </w:rPr>
      </w:pPr>
      <w:r w:rsidRPr="0014476A">
        <w:rPr>
          <w:rFonts w:ascii="Arial" w:hAnsi="Arial" w:cs="Arial"/>
          <w:b/>
          <w:sz w:val="24"/>
          <w:szCs w:val="24"/>
        </w:rPr>
        <w:t>Advance Voting</w:t>
      </w:r>
      <w:r w:rsidRPr="0014476A">
        <w:rPr>
          <w:rFonts w:ascii="Arial" w:hAnsi="Arial" w:cs="Arial"/>
          <w:sz w:val="24"/>
          <w:szCs w:val="24"/>
        </w:rPr>
        <w:t xml:space="preserve"> - means vot</w:t>
      </w:r>
      <w:r w:rsidR="00A9622F" w:rsidRPr="0014476A">
        <w:rPr>
          <w:rFonts w:ascii="Arial" w:hAnsi="Arial" w:cs="Arial"/>
          <w:sz w:val="24"/>
          <w:szCs w:val="24"/>
        </w:rPr>
        <w:t xml:space="preserve">ing conducted between the hours of 9:00 a.m. beginning on </w:t>
      </w:r>
      <w:r w:rsidR="00A9622F" w:rsidRPr="0014476A">
        <w:rPr>
          <w:rFonts w:ascii="Arial" w:hAnsi="Arial" w:cs="Arial"/>
          <w:color w:val="000000" w:themeColor="text1"/>
          <w:sz w:val="24"/>
          <w:szCs w:val="24"/>
        </w:rPr>
        <w:t xml:space="preserve">Wednesday, October </w:t>
      </w:r>
      <w:r w:rsidR="005423AB" w:rsidRPr="0014476A">
        <w:rPr>
          <w:rFonts w:ascii="Arial" w:hAnsi="Arial" w:cs="Arial"/>
          <w:color w:val="000000" w:themeColor="text1"/>
          <w:sz w:val="24"/>
          <w:szCs w:val="24"/>
        </w:rPr>
        <w:t>19</w:t>
      </w:r>
      <w:r w:rsidR="001C0036" w:rsidRPr="0014476A">
        <w:rPr>
          <w:rFonts w:ascii="Arial" w:hAnsi="Arial" w:cs="Arial"/>
          <w:color w:val="000000" w:themeColor="text1"/>
          <w:sz w:val="24"/>
          <w:szCs w:val="24"/>
          <w:vertAlign w:val="superscript"/>
        </w:rPr>
        <w:t>th</w:t>
      </w:r>
      <w:r w:rsidR="00A9622F" w:rsidRPr="0014476A">
        <w:rPr>
          <w:rFonts w:ascii="Arial" w:hAnsi="Arial" w:cs="Arial"/>
          <w:color w:val="000000" w:themeColor="text1"/>
          <w:sz w:val="24"/>
          <w:szCs w:val="24"/>
        </w:rPr>
        <w:t>,</w:t>
      </w:r>
      <w:r w:rsidR="005423AB" w:rsidRPr="0014476A">
        <w:rPr>
          <w:rFonts w:ascii="Arial" w:hAnsi="Arial" w:cs="Arial"/>
          <w:color w:val="000000" w:themeColor="text1"/>
          <w:sz w:val="24"/>
          <w:szCs w:val="24"/>
        </w:rPr>
        <w:t xml:space="preserve"> 2022</w:t>
      </w:r>
      <w:r w:rsidR="00F4384C" w:rsidRPr="0014476A">
        <w:rPr>
          <w:rFonts w:ascii="Arial" w:hAnsi="Arial" w:cs="Arial"/>
          <w:color w:val="000000" w:themeColor="text1"/>
          <w:sz w:val="24"/>
          <w:szCs w:val="24"/>
        </w:rPr>
        <w:t xml:space="preserve">, </w:t>
      </w:r>
      <w:r w:rsidR="00A9622F" w:rsidRPr="0014476A">
        <w:rPr>
          <w:rFonts w:ascii="Arial" w:hAnsi="Arial" w:cs="Arial"/>
          <w:color w:val="000000" w:themeColor="text1"/>
          <w:sz w:val="24"/>
          <w:szCs w:val="24"/>
        </w:rPr>
        <w:t>and ending on Sunday, October</w:t>
      </w:r>
      <w:r w:rsidR="005423AB" w:rsidRPr="0014476A">
        <w:rPr>
          <w:rFonts w:ascii="Arial" w:hAnsi="Arial" w:cs="Arial"/>
          <w:color w:val="000000" w:themeColor="text1"/>
          <w:sz w:val="24"/>
          <w:szCs w:val="24"/>
        </w:rPr>
        <w:t xml:space="preserve"> 23</w:t>
      </w:r>
      <w:r w:rsidR="005423AB" w:rsidRPr="0014476A">
        <w:rPr>
          <w:rFonts w:ascii="Arial" w:hAnsi="Arial" w:cs="Arial"/>
          <w:color w:val="000000" w:themeColor="text1"/>
          <w:sz w:val="24"/>
          <w:szCs w:val="24"/>
          <w:vertAlign w:val="superscript"/>
        </w:rPr>
        <w:t>rd</w:t>
      </w:r>
      <w:r w:rsidR="005423AB" w:rsidRPr="0014476A">
        <w:rPr>
          <w:rFonts w:ascii="Arial" w:hAnsi="Arial" w:cs="Arial"/>
          <w:color w:val="000000" w:themeColor="text1"/>
          <w:sz w:val="24"/>
          <w:szCs w:val="24"/>
        </w:rPr>
        <w:t xml:space="preserve"> </w:t>
      </w:r>
      <w:r w:rsidR="001C0036" w:rsidRPr="0014476A">
        <w:rPr>
          <w:rFonts w:ascii="Arial" w:hAnsi="Arial" w:cs="Arial"/>
          <w:color w:val="000000" w:themeColor="text1"/>
          <w:sz w:val="24"/>
          <w:szCs w:val="24"/>
          <w:vertAlign w:val="superscript"/>
        </w:rPr>
        <w:t>t</w:t>
      </w:r>
      <w:r w:rsidR="00A9622F" w:rsidRPr="0014476A">
        <w:rPr>
          <w:rFonts w:ascii="Arial" w:hAnsi="Arial" w:cs="Arial"/>
          <w:color w:val="000000" w:themeColor="text1"/>
          <w:sz w:val="24"/>
          <w:szCs w:val="24"/>
        </w:rPr>
        <w:t xml:space="preserve">, </w:t>
      </w:r>
      <w:r w:rsidR="005423AB" w:rsidRPr="0014476A">
        <w:rPr>
          <w:rFonts w:ascii="Arial" w:hAnsi="Arial" w:cs="Arial"/>
          <w:color w:val="000000" w:themeColor="text1"/>
          <w:sz w:val="24"/>
          <w:szCs w:val="24"/>
        </w:rPr>
        <w:t>2022</w:t>
      </w:r>
      <w:r w:rsidR="00F4384C" w:rsidRPr="0014476A">
        <w:rPr>
          <w:rFonts w:ascii="Arial" w:hAnsi="Arial" w:cs="Arial"/>
          <w:color w:val="000000" w:themeColor="text1"/>
          <w:sz w:val="24"/>
          <w:szCs w:val="24"/>
        </w:rPr>
        <w:t xml:space="preserve">, </w:t>
      </w:r>
      <w:r w:rsidR="00893F25" w:rsidRPr="0014476A">
        <w:rPr>
          <w:rFonts w:ascii="Arial" w:hAnsi="Arial" w:cs="Arial"/>
          <w:color w:val="000000" w:themeColor="text1"/>
          <w:sz w:val="24"/>
          <w:szCs w:val="24"/>
        </w:rPr>
        <w:t xml:space="preserve">at </w:t>
      </w:r>
      <w:r w:rsidR="00F6403A" w:rsidRPr="0014476A">
        <w:rPr>
          <w:rFonts w:ascii="Arial" w:hAnsi="Arial" w:cs="Arial"/>
          <w:color w:val="000000" w:themeColor="text1"/>
          <w:sz w:val="24"/>
          <w:szCs w:val="24"/>
        </w:rPr>
        <w:t>11:59</w:t>
      </w:r>
      <w:r w:rsidR="001524C1" w:rsidRPr="0014476A">
        <w:rPr>
          <w:rFonts w:ascii="Arial" w:hAnsi="Arial" w:cs="Arial"/>
          <w:color w:val="000000" w:themeColor="text1"/>
          <w:sz w:val="24"/>
          <w:szCs w:val="24"/>
        </w:rPr>
        <w:t xml:space="preserve"> </w:t>
      </w:r>
      <w:r w:rsidR="00F6403A" w:rsidRPr="0014476A">
        <w:rPr>
          <w:rFonts w:ascii="Arial" w:hAnsi="Arial" w:cs="Arial"/>
          <w:color w:val="000000" w:themeColor="text1"/>
          <w:sz w:val="24"/>
          <w:szCs w:val="24"/>
        </w:rPr>
        <w:t>p</w:t>
      </w:r>
      <w:r w:rsidR="00A9622F" w:rsidRPr="0014476A">
        <w:rPr>
          <w:rFonts w:ascii="Arial" w:hAnsi="Arial" w:cs="Arial"/>
          <w:color w:val="000000" w:themeColor="text1"/>
          <w:sz w:val="24"/>
          <w:szCs w:val="24"/>
        </w:rPr>
        <w:t>.m</w:t>
      </w:r>
      <w:bookmarkEnd w:id="14"/>
      <w:bookmarkEnd w:id="15"/>
      <w:r w:rsidR="006B08C0" w:rsidRPr="0014476A">
        <w:rPr>
          <w:rFonts w:ascii="Arial" w:hAnsi="Arial" w:cs="Arial"/>
          <w:color w:val="000000" w:themeColor="text1"/>
          <w:sz w:val="24"/>
          <w:szCs w:val="24"/>
        </w:rPr>
        <w:t>.</w:t>
      </w:r>
      <w:r w:rsidR="008133BC" w:rsidRPr="0014476A">
        <w:rPr>
          <w:rFonts w:ascii="Arial" w:hAnsi="Arial" w:cs="Arial"/>
          <w:color w:val="000000" w:themeColor="text1"/>
          <w:sz w:val="24"/>
          <w:szCs w:val="24"/>
        </w:rPr>
        <w:t xml:space="preserve"> </w:t>
      </w:r>
    </w:p>
    <w:p w14:paraId="7D40B255" w14:textId="77777777" w:rsidR="008133BC" w:rsidRPr="0014476A" w:rsidRDefault="008133BC" w:rsidP="00712540">
      <w:pPr>
        <w:pStyle w:val="ListParagraph"/>
        <w:numPr>
          <w:ilvl w:val="0"/>
          <w:numId w:val="16"/>
        </w:numPr>
        <w:spacing w:after="120"/>
        <w:ind w:left="1156" w:hanging="578"/>
        <w:contextualSpacing w:val="0"/>
        <w:jc w:val="both"/>
        <w:rPr>
          <w:rFonts w:ascii="Arial" w:hAnsi="Arial" w:cs="Arial"/>
          <w:sz w:val="24"/>
          <w:szCs w:val="24"/>
        </w:rPr>
      </w:pPr>
      <w:bookmarkStart w:id="16" w:name="_Toc388595143"/>
      <w:bookmarkStart w:id="17" w:name="_Toc388595144"/>
      <w:r w:rsidRPr="003978B2">
        <w:rPr>
          <w:rFonts w:ascii="Arial" w:hAnsi="Arial" w:cs="Arial"/>
          <w:b/>
          <w:bCs/>
          <w:sz w:val="24"/>
          <w:szCs w:val="24"/>
        </w:rPr>
        <w:t>Ballot</w:t>
      </w:r>
      <w:r w:rsidRPr="003978B2">
        <w:rPr>
          <w:rFonts w:ascii="Arial" w:hAnsi="Arial" w:cs="Arial"/>
          <w:sz w:val="24"/>
          <w:szCs w:val="24"/>
        </w:rPr>
        <w:t xml:space="preserve"> - means either an image on a computer screen, or any web enabled device, of a ballot card for an election to be voted for, including all choices available to the </w:t>
      </w:r>
      <w:proofErr w:type="gramStart"/>
      <w:r w:rsidRPr="003978B2">
        <w:rPr>
          <w:rFonts w:ascii="Arial" w:hAnsi="Arial" w:cs="Arial"/>
          <w:sz w:val="24"/>
          <w:szCs w:val="24"/>
        </w:rPr>
        <w:t>electors</w:t>
      </w:r>
      <w:proofErr w:type="gramEnd"/>
      <w:r w:rsidRPr="003978B2">
        <w:rPr>
          <w:rFonts w:ascii="Arial" w:hAnsi="Arial" w:cs="Arial"/>
          <w:sz w:val="24"/>
          <w:szCs w:val="24"/>
        </w:rPr>
        <w:t xml:space="preserve"> and containing spaces in which the electors mark their votes</w:t>
      </w:r>
      <w:r w:rsidRPr="0014476A">
        <w:rPr>
          <w:rFonts w:ascii="Arial" w:hAnsi="Arial" w:cs="Arial"/>
          <w:sz w:val="24"/>
          <w:szCs w:val="24"/>
        </w:rPr>
        <w:t>; or when voting using a telephone or wireless phone, an audio set of instructions which describe all choices available to the electors and instruction to mark their selection by depressing the numbered touchtone keypad.</w:t>
      </w:r>
      <w:bookmarkEnd w:id="16"/>
    </w:p>
    <w:p w14:paraId="2A472E11" w14:textId="1C6A2874" w:rsidR="00D762B7" w:rsidRDefault="00E76C23" w:rsidP="00712540">
      <w:pPr>
        <w:pStyle w:val="ListParagraph"/>
        <w:numPr>
          <w:ilvl w:val="0"/>
          <w:numId w:val="16"/>
        </w:numPr>
        <w:spacing w:after="120"/>
        <w:ind w:left="1156" w:hanging="578"/>
        <w:contextualSpacing w:val="0"/>
        <w:jc w:val="both"/>
        <w:rPr>
          <w:rFonts w:ascii="Arial" w:hAnsi="Arial" w:cs="Arial"/>
          <w:sz w:val="24"/>
          <w:szCs w:val="24"/>
        </w:rPr>
      </w:pPr>
      <w:r w:rsidRPr="00141DD1">
        <w:rPr>
          <w:rFonts w:ascii="Arial" w:hAnsi="Arial" w:cs="Arial"/>
          <w:b/>
          <w:sz w:val="24"/>
          <w:szCs w:val="24"/>
        </w:rPr>
        <w:t>Candidate</w:t>
      </w:r>
      <w:r w:rsidR="00697BB6" w:rsidRPr="00141DD1">
        <w:rPr>
          <w:rFonts w:ascii="Arial" w:hAnsi="Arial" w:cs="Arial"/>
          <w:sz w:val="24"/>
          <w:szCs w:val="24"/>
        </w:rPr>
        <w:t xml:space="preserve"> - means a perso</w:t>
      </w:r>
      <w:r w:rsidR="00A8676F" w:rsidRPr="00141DD1">
        <w:rPr>
          <w:rFonts w:ascii="Arial" w:hAnsi="Arial" w:cs="Arial"/>
          <w:sz w:val="24"/>
          <w:szCs w:val="24"/>
        </w:rPr>
        <w:t>n who has been nominated under s</w:t>
      </w:r>
      <w:r w:rsidR="00697BB6" w:rsidRPr="00141DD1">
        <w:rPr>
          <w:rFonts w:ascii="Arial" w:hAnsi="Arial" w:cs="Arial"/>
          <w:sz w:val="24"/>
          <w:szCs w:val="24"/>
        </w:rPr>
        <w:t>ection 33 of the Act</w:t>
      </w:r>
      <w:bookmarkStart w:id="18" w:name="_Toc388595145"/>
      <w:bookmarkStart w:id="19" w:name="_Toc229559807"/>
      <w:bookmarkEnd w:id="17"/>
      <w:r w:rsidRPr="00141DD1">
        <w:rPr>
          <w:rFonts w:ascii="Arial" w:hAnsi="Arial" w:cs="Arial"/>
          <w:sz w:val="24"/>
          <w:szCs w:val="24"/>
        </w:rPr>
        <w:t xml:space="preserve"> and </w:t>
      </w:r>
      <w:r w:rsidR="00697BB6" w:rsidRPr="00141DD1">
        <w:rPr>
          <w:rFonts w:ascii="Arial" w:hAnsi="Arial" w:cs="Arial"/>
          <w:sz w:val="24"/>
          <w:szCs w:val="24"/>
        </w:rPr>
        <w:t>whose nomin</w:t>
      </w:r>
      <w:r w:rsidR="00A8676F" w:rsidRPr="00141DD1">
        <w:rPr>
          <w:rFonts w:ascii="Arial" w:hAnsi="Arial" w:cs="Arial"/>
          <w:sz w:val="24"/>
          <w:szCs w:val="24"/>
        </w:rPr>
        <w:t>ation has been certified by the clerk under s</w:t>
      </w:r>
      <w:r w:rsidR="00697BB6" w:rsidRPr="00141DD1">
        <w:rPr>
          <w:rFonts w:ascii="Arial" w:hAnsi="Arial" w:cs="Arial"/>
          <w:sz w:val="24"/>
          <w:szCs w:val="24"/>
        </w:rPr>
        <w:t>ection 35 of the</w:t>
      </w:r>
      <w:r w:rsidR="00A8676F" w:rsidRPr="00141DD1">
        <w:rPr>
          <w:rFonts w:ascii="Arial" w:hAnsi="Arial" w:cs="Arial"/>
          <w:sz w:val="24"/>
          <w:szCs w:val="24"/>
        </w:rPr>
        <w:t xml:space="preserve"> Act</w:t>
      </w:r>
      <w:bookmarkStart w:id="20" w:name="_Toc388595146"/>
      <w:bookmarkStart w:id="21" w:name="_Toc229559808"/>
      <w:bookmarkEnd w:id="18"/>
      <w:bookmarkEnd w:id="19"/>
      <w:r w:rsidR="00A8676F" w:rsidRPr="00141DD1">
        <w:rPr>
          <w:rFonts w:ascii="Arial" w:hAnsi="Arial" w:cs="Arial"/>
          <w:sz w:val="24"/>
          <w:szCs w:val="24"/>
        </w:rPr>
        <w:t>.</w:t>
      </w:r>
    </w:p>
    <w:p w14:paraId="5E667A2E" w14:textId="02B26577" w:rsidR="00D762B7" w:rsidRPr="00576CBF" w:rsidRDefault="00D762B7" w:rsidP="00712540">
      <w:pPr>
        <w:pStyle w:val="ListParagraph"/>
        <w:numPr>
          <w:ilvl w:val="0"/>
          <w:numId w:val="16"/>
        </w:numPr>
        <w:spacing w:after="120"/>
        <w:ind w:left="1156" w:hanging="578"/>
        <w:contextualSpacing w:val="0"/>
        <w:jc w:val="both"/>
        <w:rPr>
          <w:rFonts w:ascii="Arial" w:hAnsi="Arial" w:cs="Arial"/>
          <w:sz w:val="24"/>
          <w:szCs w:val="24"/>
        </w:rPr>
      </w:pPr>
      <w:r w:rsidRPr="00576CBF">
        <w:rPr>
          <w:rFonts w:ascii="Arial" w:hAnsi="Arial" w:cs="Arial"/>
          <w:b/>
          <w:bCs/>
          <w:sz w:val="24"/>
          <w:szCs w:val="24"/>
        </w:rPr>
        <w:t>CAPTCHA</w:t>
      </w:r>
      <w:r>
        <w:rPr>
          <w:rFonts w:ascii="Arial" w:hAnsi="Arial" w:cs="Arial"/>
          <w:sz w:val="24"/>
          <w:szCs w:val="24"/>
        </w:rPr>
        <w:t xml:space="preserve"> - </w:t>
      </w:r>
      <w:r w:rsidRPr="00576CBF">
        <w:rPr>
          <w:rFonts w:ascii="Arial" w:hAnsi="Arial" w:cs="Arial"/>
          <w:sz w:val="24"/>
          <w:szCs w:val="24"/>
        </w:rPr>
        <w:t>means a series of numbers and letters and/or pictures that will have to be entered before accessing the Internet voting system to prove that the user is human.</w:t>
      </w:r>
    </w:p>
    <w:p w14:paraId="3E0A55E6" w14:textId="15F49E7F" w:rsidR="004C3805" w:rsidRPr="004C3805" w:rsidRDefault="00697BB6" w:rsidP="00712540">
      <w:pPr>
        <w:pStyle w:val="ListParagraph"/>
        <w:numPr>
          <w:ilvl w:val="0"/>
          <w:numId w:val="16"/>
        </w:numPr>
        <w:spacing w:after="120"/>
        <w:ind w:left="1156" w:hanging="578"/>
        <w:contextualSpacing w:val="0"/>
        <w:jc w:val="both"/>
        <w:rPr>
          <w:rFonts w:ascii="Arial" w:hAnsi="Arial" w:cs="Arial"/>
          <w:sz w:val="24"/>
          <w:szCs w:val="24"/>
        </w:rPr>
      </w:pPr>
      <w:r w:rsidRPr="0014476A">
        <w:rPr>
          <w:rFonts w:ascii="Arial" w:hAnsi="Arial" w:cs="Arial"/>
          <w:b/>
          <w:sz w:val="24"/>
          <w:szCs w:val="24"/>
        </w:rPr>
        <w:t>Clerk</w:t>
      </w:r>
      <w:r w:rsidRPr="0014476A">
        <w:rPr>
          <w:rFonts w:ascii="Arial" w:hAnsi="Arial" w:cs="Arial"/>
          <w:sz w:val="24"/>
          <w:szCs w:val="24"/>
        </w:rPr>
        <w:t xml:space="preserve"> - means the </w:t>
      </w:r>
      <w:r w:rsidR="00C20C62" w:rsidRPr="0014476A">
        <w:rPr>
          <w:rFonts w:ascii="Arial" w:hAnsi="Arial" w:cs="Arial"/>
          <w:sz w:val="24"/>
          <w:szCs w:val="24"/>
        </w:rPr>
        <w:t>C</w:t>
      </w:r>
      <w:r w:rsidR="00A8676F" w:rsidRPr="0014476A">
        <w:rPr>
          <w:rFonts w:ascii="Arial" w:hAnsi="Arial" w:cs="Arial"/>
          <w:sz w:val="24"/>
          <w:szCs w:val="24"/>
        </w:rPr>
        <w:t xml:space="preserve">lerk of the </w:t>
      </w:r>
      <w:r w:rsidR="008C3F10" w:rsidRPr="0014476A">
        <w:rPr>
          <w:rFonts w:ascii="Arial" w:hAnsi="Arial" w:cs="Arial"/>
          <w:color w:val="000000" w:themeColor="text1"/>
          <w:sz w:val="24"/>
          <w:szCs w:val="24"/>
        </w:rPr>
        <w:t xml:space="preserve">Municipality </w:t>
      </w:r>
      <w:r w:rsidR="007833DA" w:rsidRPr="0014476A">
        <w:rPr>
          <w:rFonts w:ascii="Arial" w:hAnsi="Arial" w:cs="Arial"/>
          <w:color w:val="000000" w:themeColor="text1"/>
          <w:sz w:val="24"/>
          <w:szCs w:val="24"/>
        </w:rPr>
        <w:t xml:space="preserve">of </w:t>
      </w:r>
      <w:r w:rsidR="0014476A" w:rsidRPr="0014476A">
        <w:rPr>
          <w:rFonts w:ascii="Arial" w:hAnsi="Arial" w:cs="Arial"/>
          <w:color w:val="000000" w:themeColor="text1"/>
          <w:sz w:val="24"/>
          <w:szCs w:val="24"/>
        </w:rPr>
        <w:t>Alfred and Plantagenet</w:t>
      </w:r>
      <w:r w:rsidR="00D72E23" w:rsidRPr="0014476A">
        <w:rPr>
          <w:rFonts w:ascii="Arial" w:hAnsi="Arial" w:cs="Arial"/>
          <w:color w:val="000000" w:themeColor="text1"/>
          <w:sz w:val="24"/>
          <w:szCs w:val="24"/>
        </w:rPr>
        <w:t xml:space="preserve"> </w:t>
      </w:r>
      <w:r w:rsidRPr="0014476A">
        <w:rPr>
          <w:rFonts w:ascii="Arial" w:hAnsi="Arial" w:cs="Arial"/>
          <w:sz w:val="24"/>
          <w:szCs w:val="24"/>
        </w:rPr>
        <w:t xml:space="preserve">who is responsible for conducting this </w:t>
      </w:r>
      <w:r w:rsidR="00BD7417" w:rsidRPr="0014476A">
        <w:rPr>
          <w:rFonts w:ascii="Arial" w:hAnsi="Arial" w:cs="Arial"/>
          <w:sz w:val="24"/>
          <w:szCs w:val="24"/>
        </w:rPr>
        <w:t>M</w:t>
      </w:r>
      <w:r w:rsidR="00420650" w:rsidRPr="0014476A">
        <w:rPr>
          <w:rFonts w:ascii="Arial" w:hAnsi="Arial" w:cs="Arial"/>
          <w:sz w:val="24"/>
          <w:szCs w:val="24"/>
        </w:rPr>
        <w:t xml:space="preserve">unicipal </w:t>
      </w:r>
      <w:r w:rsidR="00BD7417" w:rsidRPr="0014476A">
        <w:rPr>
          <w:rFonts w:ascii="Arial" w:hAnsi="Arial" w:cs="Arial"/>
          <w:sz w:val="24"/>
          <w:szCs w:val="24"/>
        </w:rPr>
        <w:t>E</w:t>
      </w:r>
      <w:r w:rsidRPr="0014476A">
        <w:rPr>
          <w:rFonts w:ascii="Arial" w:hAnsi="Arial" w:cs="Arial"/>
          <w:sz w:val="24"/>
          <w:szCs w:val="24"/>
        </w:rPr>
        <w:t>lection</w:t>
      </w:r>
      <w:r w:rsidR="00BD7417" w:rsidRPr="0014476A">
        <w:rPr>
          <w:rFonts w:ascii="Arial" w:hAnsi="Arial" w:cs="Arial"/>
          <w:sz w:val="24"/>
          <w:szCs w:val="24"/>
        </w:rPr>
        <w:t>s</w:t>
      </w:r>
      <w:r w:rsidRPr="0014476A">
        <w:rPr>
          <w:rFonts w:ascii="Arial" w:hAnsi="Arial" w:cs="Arial"/>
          <w:sz w:val="24"/>
          <w:szCs w:val="24"/>
        </w:rPr>
        <w:t xml:space="preserve"> under the authority of the </w:t>
      </w:r>
      <w:r w:rsidR="00A8676F" w:rsidRPr="0014476A">
        <w:rPr>
          <w:rFonts w:ascii="Arial" w:hAnsi="Arial" w:cs="Arial"/>
          <w:sz w:val="24"/>
          <w:szCs w:val="24"/>
        </w:rPr>
        <w:t xml:space="preserve">Act. </w:t>
      </w:r>
      <w:r w:rsidRPr="0014476A">
        <w:rPr>
          <w:rFonts w:ascii="Arial" w:hAnsi="Arial" w:cs="Arial"/>
          <w:i/>
          <w:sz w:val="24"/>
          <w:szCs w:val="24"/>
        </w:rPr>
        <w:t xml:space="preserve">(This legislation </w:t>
      </w:r>
      <w:r w:rsidR="00122F1C" w:rsidRPr="0014476A">
        <w:rPr>
          <w:rFonts w:ascii="Arial" w:hAnsi="Arial" w:cs="Arial"/>
          <w:i/>
          <w:sz w:val="24"/>
          <w:szCs w:val="24"/>
        </w:rPr>
        <w:t>provides that the C</w:t>
      </w:r>
      <w:r w:rsidRPr="0014476A">
        <w:rPr>
          <w:rFonts w:ascii="Arial" w:hAnsi="Arial" w:cs="Arial"/>
          <w:i/>
          <w:sz w:val="24"/>
          <w:szCs w:val="24"/>
        </w:rPr>
        <w:t>lerk of a municipality may provide for any matter that is not otherwise provided for in an Ac</w:t>
      </w:r>
      <w:r w:rsidR="00122F1C" w:rsidRPr="0014476A">
        <w:rPr>
          <w:rFonts w:ascii="Arial" w:hAnsi="Arial" w:cs="Arial"/>
          <w:i/>
          <w:sz w:val="24"/>
          <w:szCs w:val="24"/>
        </w:rPr>
        <w:t>t or regulation and is, in the C</w:t>
      </w:r>
      <w:r w:rsidRPr="0014476A">
        <w:rPr>
          <w:rFonts w:ascii="Arial" w:hAnsi="Arial" w:cs="Arial"/>
          <w:i/>
          <w:sz w:val="24"/>
          <w:szCs w:val="24"/>
        </w:rPr>
        <w:t>lerk of the municipality’s opinion, necessary or de</w:t>
      </w:r>
      <w:r w:rsidR="00F81A62" w:rsidRPr="0014476A">
        <w:rPr>
          <w:rFonts w:ascii="Arial" w:hAnsi="Arial" w:cs="Arial"/>
          <w:i/>
          <w:sz w:val="24"/>
          <w:szCs w:val="24"/>
        </w:rPr>
        <w:t xml:space="preserve">sirable - </w:t>
      </w:r>
      <w:r w:rsidR="00A8676F" w:rsidRPr="0014476A">
        <w:rPr>
          <w:rFonts w:ascii="Arial" w:hAnsi="Arial" w:cs="Arial"/>
          <w:i/>
          <w:sz w:val="24"/>
          <w:szCs w:val="24"/>
        </w:rPr>
        <w:t>s</w:t>
      </w:r>
      <w:r w:rsidRPr="0014476A">
        <w:rPr>
          <w:rFonts w:ascii="Arial" w:hAnsi="Arial" w:cs="Arial"/>
          <w:i/>
          <w:sz w:val="24"/>
          <w:szCs w:val="24"/>
        </w:rPr>
        <w:t>ection 12 of</w:t>
      </w:r>
      <w:r w:rsidRPr="004C3805">
        <w:rPr>
          <w:rFonts w:ascii="Arial" w:hAnsi="Arial" w:cs="Arial"/>
          <w:i/>
          <w:sz w:val="24"/>
          <w:szCs w:val="24"/>
        </w:rPr>
        <w:t xml:space="preserve"> t</w:t>
      </w:r>
      <w:r w:rsidR="001D54B3" w:rsidRPr="004C3805">
        <w:rPr>
          <w:rFonts w:ascii="Arial" w:hAnsi="Arial" w:cs="Arial"/>
          <w:i/>
          <w:sz w:val="24"/>
          <w:szCs w:val="24"/>
        </w:rPr>
        <w:t>he Act</w:t>
      </w:r>
      <w:r w:rsidR="00A8676F" w:rsidRPr="004C3805">
        <w:rPr>
          <w:rFonts w:ascii="Arial" w:hAnsi="Arial" w:cs="Arial"/>
          <w:i/>
          <w:sz w:val="24"/>
          <w:szCs w:val="24"/>
        </w:rPr>
        <w:t>.</w:t>
      </w:r>
      <w:r w:rsidRPr="004C3805">
        <w:rPr>
          <w:rFonts w:ascii="Arial" w:hAnsi="Arial" w:cs="Arial"/>
          <w:i/>
          <w:sz w:val="24"/>
          <w:szCs w:val="24"/>
        </w:rPr>
        <w:t>)</w:t>
      </w:r>
      <w:bookmarkStart w:id="22" w:name="_Toc388595148"/>
      <w:bookmarkStart w:id="23" w:name="_Toc229559810"/>
      <w:bookmarkEnd w:id="20"/>
      <w:bookmarkEnd w:id="21"/>
    </w:p>
    <w:p w14:paraId="23CAFC88" w14:textId="594E93D7" w:rsidR="004C3805" w:rsidRDefault="004C3805" w:rsidP="00712540">
      <w:pPr>
        <w:pStyle w:val="ListParagraph"/>
        <w:numPr>
          <w:ilvl w:val="0"/>
          <w:numId w:val="16"/>
        </w:numPr>
        <w:spacing w:after="120"/>
        <w:ind w:left="1156" w:hanging="578"/>
        <w:contextualSpacing w:val="0"/>
        <w:jc w:val="both"/>
        <w:rPr>
          <w:rFonts w:ascii="Arial" w:hAnsi="Arial" w:cs="Arial"/>
          <w:sz w:val="24"/>
          <w:szCs w:val="24"/>
        </w:rPr>
      </w:pPr>
      <w:r w:rsidRPr="004C3805">
        <w:rPr>
          <w:rFonts w:ascii="Arial" w:hAnsi="Arial" w:cs="Arial"/>
          <w:b/>
          <w:sz w:val="24"/>
          <w:szCs w:val="24"/>
        </w:rPr>
        <w:t xml:space="preserve">Compliance Audit Committee </w:t>
      </w:r>
      <w:r w:rsidRPr="004C3805">
        <w:rPr>
          <w:rFonts w:ascii="Arial" w:hAnsi="Arial" w:cs="Arial"/>
          <w:sz w:val="24"/>
          <w:szCs w:val="24"/>
        </w:rPr>
        <w:t>- means, in relation to a municipality</w:t>
      </w:r>
      <w:r>
        <w:rPr>
          <w:rFonts w:ascii="Arial" w:hAnsi="Arial" w:cs="Arial"/>
          <w:sz w:val="24"/>
          <w:szCs w:val="24"/>
        </w:rPr>
        <w:t xml:space="preserve">, </w:t>
      </w:r>
      <w:r w:rsidRPr="004C3805">
        <w:rPr>
          <w:rFonts w:ascii="Arial" w:hAnsi="Arial" w:cs="Arial"/>
          <w:sz w:val="24"/>
          <w:szCs w:val="24"/>
        </w:rPr>
        <w:t>the committee established under section 88.37</w:t>
      </w:r>
      <w:r>
        <w:rPr>
          <w:rFonts w:ascii="Arial" w:hAnsi="Arial" w:cs="Arial"/>
          <w:sz w:val="24"/>
          <w:szCs w:val="24"/>
        </w:rPr>
        <w:t xml:space="preserve"> of the Act.</w:t>
      </w:r>
    </w:p>
    <w:p w14:paraId="10377C9A" w14:textId="087398E7" w:rsidR="00DE33CC" w:rsidRPr="00DE33CC" w:rsidRDefault="00DE33CC" w:rsidP="00712540">
      <w:pPr>
        <w:pStyle w:val="ListParagraph"/>
        <w:numPr>
          <w:ilvl w:val="0"/>
          <w:numId w:val="16"/>
        </w:numPr>
        <w:spacing w:after="120"/>
        <w:ind w:left="1156" w:hanging="578"/>
        <w:contextualSpacing w:val="0"/>
        <w:jc w:val="both"/>
        <w:rPr>
          <w:rFonts w:ascii="Arial" w:hAnsi="Arial" w:cs="Arial"/>
          <w:sz w:val="24"/>
          <w:szCs w:val="24"/>
        </w:rPr>
      </w:pPr>
      <w:r w:rsidRPr="004C3805">
        <w:rPr>
          <w:rFonts w:ascii="Arial" w:hAnsi="Arial" w:cs="Arial"/>
          <w:b/>
          <w:sz w:val="24"/>
          <w:szCs w:val="24"/>
        </w:rPr>
        <w:t>Election Campaign Advertisement</w:t>
      </w:r>
      <w:r w:rsidRPr="004C3805">
        <w:rPr>
          <w:rFonts w:ascii="Arial" w:hAnsi="Arial" w:cs="Arial"/>
          <w:sz w:val="24"/>
          <w:szCs w:val="24"/>
        </w:rPr>
        <w:t xml:space="preserve"> - means an advertisement in any broadcast, print, electronic or other medium that has the purpose of promoting o</w:t>
      </w:r>
      <w:r w:rsidR="00E76C23">
        <w:rPr>
          <w:rFonts w:ascii="Arial" w:hAnsi="Arial" w:cs="Arial"/>
          <w:sz w:val="24"/>
          <w:szCs w:val="24"/>
        </w:rPr>
        <w:t>r supporting the election of a Candidate</w:t>
      </w:r>
      <w:r w:rsidRPr="00DE33CC">
        <w:rPr>
          <w:rFonts w:ascii="Arial" w:hAnsi="Arial" w:cs="Arial"/>
          <w:sz w:val="24"/>
          <w:szCs w:val="24"/>
        </w:rPr>
        <w:t>.</w:t>
      </w:r>
    </w:p>
    <w:p w14:paraId="44D83BAC" w14:textId="05F36171" w:rsidR="00CD3E39" w:rsidRDefault="007A6A4C" w:rsidP="00712540">
      <w:pPr>
        <w:pStyle w:val="ListParagraph"/>
        <w:numPr>
          <w:ilvl w:val="0"/>
          <w:numId w:val="16"/>
        </w:numPr>
        <w:spacing w:after="120"/>
        <w:ind w:left="1156" w:hanging="578"/>
        <w:contextualSpacing w:val="0"/>
        <w:jc w:val="both"/>
        <w:rPr>
          <w:rFonts w:ascii="Arial" w:hAnsi="Arial" w:cs="Arial"/>
          <w:sz w:val="24"/>
          <w:szCs w:val="24"/>
        </w:rPr>
      </w:pPr>
      <w:r w:rsidRPr="00F41CC8">
        <w:rPr>
          <w:rFonts w:ascii="Arial" w:hAnsi="Arial" w:cs="Arial"/>
          <w:b/>
          <w:sz w:val="24"/>
          <w:szCs w:val="24"/>
        </w:rPr>
        <w:t>Election Official</w:t>
      </w:r>
      <w:r w:rsidR="00CD3E39">
        <w:rPr>
          <w:rFonts w:ascii="Arial" w:hAnsi="Arial" w:cs="Arial"/>
          <w:b/>
          <w:sz w:val="24"/>
          <w:szCs w:val="24"/>
        </w:rPr>
        <w:t xml:space="preserve"> </w:t>
      </w:r>
      <w:r w:rsidR="00697BB6" w:rsidRPr="00F41CC8">
        <w:rPr>
          <w:rFonts w:ascii="Arial" w:hAnsi="Arial" w:cs="Arial"/>
          <w:sz w:val="24"/>
          <w:szCs w:val="24"/>
        </w:rPr>
        <w:t xml:space="preserve">- means the </w:t>
      </w:r>
      <w:r w:rsidR="00C20C62" w:rsidRPr="00F41CC8">
        <w:rPr>
          <w:rFonts w:ascii="Arial" w:hAnsi="Arial" w:cs="Arial"/>
          <w:sz w:val="24"/>
          <w:szCs w:val="24"/>
        </w:rPr>
        <w:t>C</w:t>
      </w:r>
      <w:r w:rsidR="00697BB6" w:rsidRPr="00F41CC8">
        <w:rPr>
          <w:rFonts w:ascii="Arial" w:hAnsi="Arial" w:cs="Arial"/>
          <w:sz w:val="24"/>
          <w:szCs w:val="24"/>
        </w:rPr>
        <w:t xml:space="preserve">lerk or other person(s) appointed in writing by the </w:t>
      </w:r>
      <w:r w:rsidR="00C20C62" w:rsidRPr="00F41CC8">
        <w:rPr>
          <w:rFonts w:ascii="Arial" w:hAnsi="Arial" w:cs="Arial"/>
          <w:sz w:val="24"/>
          <w:szCs w:val="24"/>
        </w:rPr>
        <w:t>C</w:t>
      </w:r>
      <w:r w:rsidR="00697BB6" w:rsidRPr="00F41CC8">
        <w:rPr>
          <w:rFonts w:ascii="Arial" w:hAnsi="Arial" w:cs="Arial"/>
          <w:sz w:val="24"/>
          <w:szCs w:val="24"/>
        </w:rPr>
        <w:t>lerk to carry out election duties under</w:t>
      </w:r>
      <w:r w:rsidR="000E151C" w:rsidRPr="00F41CC8">
        <w:rPr>
          <w:rFonts w:ascii="Arial" w:hAnsi="Arial" w:cs="Arial"/>
          <w:sz w:val="24"/>
          <w:szCs w:val="24"/>
        </w:rPr>
        <w:t xml:space="preserve"> </w:t>
      </w:r>
      <w:r w:rsidR="009E416E">
        <w:rPr>
          <w:rFonts w:ascii="Arial" w:hAnsi="Arial" w:cs="Arial"/>
          <w:sz w:val="24"/>
          <w:szCs w:val="24"/>
        </w:rPr>
        <w:t xml:space="preserve">the </w:t>
      </w:r>
      <w:r w:rsidR="00A8676F" w:rsidRPr="00F41CC8">
        <w:rPr>
          <w:rFonts w:ascii="Arial" w:hAnsi="Arial" w:cs="Arial"/>
          <w:sz w:val="24"/>
          <w:szCs w:val="24"/>
        </w:rPr>
        <w:t xml:space="preserve">Act. </w:t>
      </w:r>
      <w:r w:rsidR="00697BB6" w:rsidRPr="00F41CC8">
        <w:rPr>
          <w:rFonts w:ascii="Arial" w:hAnsi="Arial" w:cs="Arial"/>
          <w:sz w:val="24"/>
          <w:szCs w:val="24"/>
        </w:rPr>
        <w:t xml:space="preserve">An </w:t>
      </w:r>
      <w:r w:rsidRPr="00F41CC8">
        <w:rPr>
          <w:rFonts w:ascii="Arial" w:hAnsi="Arial" w:cs="Arial"/>
          <w:sz w:val="24"/>
          <w:szCs w:val="24"/>
        </w:rPr>
        <w:t>Election Official</w:t>
      </w:r>
      <w:r w:rsidR="00553C44">
        <w:rPr>
          <w:rFonts w:ascii="Arial" w:hAnsi="Arial" w:cs="Arial"/>
          <w:sz w:val="24"/>
          <w:szCs w:val="24"/>
        </w:rPr>
        <w:t xml:space="preserve"> </w:t>
      </w:r>
      <w:r w:rsidR="00697BB6" w:rsidRPr="00F41CC8">
        <w:rPr>
          <w:rFonts w:ascii="Arial" w:hAnsi="Arial" w:cs="Arial"/>
          <w:sz w:val="24"/>
          <w:szCs w:val="24"/>
        </w:rPr>
        <w:t xml:space="preserve">can only carry out the tasks and duties as assigned in writing by the </w:t>
      </w:r>
      <w:r w:rsidR="00C20C62" w:rsidRPr="00F41CC8">
        <w:rPr>
          <w:rFonts w:ascii="Arial" w:hAnsi="Arial" w:cs="Arial"/>
          <w:sz w:val="24"/>
          <w:szCs w:val="24"/>
        </w:rPr>
        <w:t>C</w:t>
      </w:r>
      <w:r w:rsidR="00697BB6" w:rsidRPr="00F41CC8">
        <w:rPr>
          <w:rFonts w:ascii="Arial" w:hAnsi="Arial" w:cs="Arial"/>
          <w:sz w:val="24"/>
          <w:szCs w:val="24"/>
        </w:rPr>
        <w:t>lerk, and must take the prescribed oath.</w:t>
      </w:r>
      <w:bookmarkEnd w:id="22"/>
      <w:bookmarkEnd w:id="23"/>
      <w:r w:rsidR="00697BB6" w:rsidRPr="00F41CC8">
        <w:rPr>
          <w:rFonts w:ascii="Arial" w:hAnsi="Arial" w:cs="Arial"/>
          <w:sz w:val="24"/>
          <w:szCs w:val="24"/>
        </w:rPr>
        <w:t xml:space="preserve"> </w:t>
      </w:r>
    </w:p>
    <w:p w14:paraId="67B28D58" w14:textId="7C73B488" w:rsidR="004D76BE" w:rsidRDefault="007748EB" w:rsidP="00712540">
      <w:pPr>
        <w:pStyle w:val="ListParagraph"/>
        <w:numPr>
          <w:ilvl w:val="0"/>
          <w:numId w:val="16"/>
        </w:numPr>
        <w:spacing w:after="120"/>
        <w:ind w:left="1156" w:hanging="578"/>
        <w:contextualSpacing w:val="0"/>
        <w:jc w:val="both"/>
        <w:rPr>
          <w:rFonts w:ascii="Arial" w:hAnsi="Arial" w:cs="Arial"/>
          <w:sz w:val="24"/>
          <w:szCs w:val="24"/>
        </w:rPr>
      </w:pPr>
      <w:r w:rsidRPr="006B08C0">
        <w:rPr>
          <w:rFonts w:ascii="Arial" w:hAnsi="Arial" w:cs="Arial"/>
          <w:b/>
          <w:sz w:val="24"/>
          <w:szCs w:val="24"/>
        </w:rPr>
        <w:t>Elector</w:t>
      </w:r>
      <w:r w:rsidRPr="006B08C0">
        <w:rPr>
          <w:rFonts w:ascii="Arial" w:hAnsi="Arial" w:cs="Arial"/>
          <w:sz w:val="24"/>
          <w:szCs w:val="24"/>
        </w:rPr>
        <w:t xml:space="preserve"> - means a person who is entitled to be an elector at an election held in</w:t>
      </w:r>
      <w:r w:rsidR="009D54BB">
        <w:rPr>
          <w:rFonts w:ascii="Arial" w:hAnsi="Arial" w:cs="Arial"/>
          <w:sz w:val="24"/>
          <w:szCs w:val="24"/>
        </w:rPr>
        <w:t xml:space="preserve"> the local municipality, if on Voting D</w:t>
      </w:r>
      <w:r w:rsidRPr="006B08C0">
        <w:rPr>
          <w:rFonts w:ascii="Arial" w:hAnsi="Arial" w:cs="Arial"/>
          <w:sz w:val="24"/>
          <w:szCs w:val="24"/>
        </w:rPr>
        <w:t xml:space="preserve">ay he or she meets </w:t>
      </w:r>
      <w:r w:rsidR="00420650" w:rsidRPr="006B08C0">
        <w:rPr>
          <w:rFonts w:ascii="Arial" w:hAnsi="Arial" w:cs="Arial"/>
          <w:sz w:val="24"/>
          <w:szCs w:val="24"/>
        </w:rPr>
        <w:t xml:space="preserve">the qualifications outlined in </w:t>
      </w:r>
      <w:r w:rsidR="00C928B7" w:rsidRPr="006B08C0">
        <w:rPr>
          <w:rFonts w:ascii="Arial" w:hAnsi="Arial" w:cs="Arial"/>
          <w:sz w:val="24"/>
          <w:szCs w:val="24"/>
        </w:rPr>
        <w:t>sub</w:t>
      </w:r>
      <w:r w:rsidR="00420650" w:rsidRPr="006B08C0">
        <w:rPr>
          <w:rFonts w:ascii="Arial" w:hAnsi="Arial" w:cs="Arial"/>
          <w:sz w:val="24"/>
          <w:szCs w:val="24"/>
        </w:rPr>
        <w:t>s</w:t>
      </w:r>
      <w:r w:rsidRPr="006B08C0">
        <w:rPr>
          <w:rFonts w:ascii="Arial" w:hAnsi="Arial" w:cs="Arial"/>
          <w:sz w:val="24"/>
          <w:szCs w:val="24"/>
        </w:rPr>
        <w:t>ection</w:t>
      </w:r>
      <w:r w:rsidR="00D56227">
        <w:rPr>
          <w:rFonts w:ascii="Arial" w:hAnsi="Arial" w:cs="Arial"/>
          <w:sz w:val="24"/>
          <w:szCs w:val="24"/>
        </w:rPr>
        <w:t>s</w:t>
      </w:r>
      <w:r w:rsidRPr="00F41CC8">
        <w:rPr>
          <w:rFonts w:ascii="Arial" w:hAnsi="Arial" w:cs="Arial"/>
          <w:sz w:val="24"/>
          <w:szCs w:val="24"/>
        </w:rPr>
        <w:t xml:space="preserve"> 17(2) and 17(3) of the </w:t>
      </w:r>
      <w:r w:rsidR="00A8676F" w:rsidRPr="00F41CC8">
        <w:rPr>
          <w:rFonts w:ascii="Arial" w:hAnsi="Arial" w:cs="Arial"/>
          <w:sz w:val="24"/>
          <w:szCs w:val="24"/>
        </w:rPr>
        <w:t>Act</w:t>
      </w:r>
      <w:bookmarkStart w:id="24" w:name="_Toc388595147"/>
      <w:bookmarkStart w:id="25" w:name="_Toc229559809"/>
      <w:bookmarkStart w:id="26" w:name="_Toc229559813"/>
      <w:bookmarkStart w:id="27" w:name="_Toc388595151"/>
      <w:r w:rsidR="006B08C0">
        <w:rPr>
          <w:rFonts w:ascii="Arial" w:hAnsi="Arial" w:cs="Arial"/>
          <w:sz w:val="24"/>
          <w:szCs w:val="24"/>
        </w:rPr>
        <w:t>.</w:t>
      </w:r>
    </w:p>
    <w:p w14:paraId="3B28FBAC" w14:textId="66B9F652" w:rsidR="004D76BE" w:rsidRPr="00141DD1" w:rsidRDefault="004D76BE" w:rsidP="00712540">
      <w:pPr>
        <w:pStyle w:val="ListParagraph"/>
        <w:numPr>
          <w:ilvl w:val="0"/>
          <w:numId w:val="16"/>
        </w:numPr>
        <w:spacing w:after="120"/>
        <w:ind w:left="1156" w:hanging="578"/>
        <w:contextualSpacing w:val="0"/>
        <w:jc w:val="both"/>
        <w:rPr>
          <w:rFonts w:ascii="Arial" w:hAnsi="Arial" w:cs="Arial"/>
          <w:sz w:val="24"/>
          <w:szCs w:val="24"/>
        </w:rPr>
      </w:pPr>
      <w:r w:rsidRPr="00F75E11">
        <w:rPr>
          <w:rFonts w:ascii="Arial" w:hAnsi="Arial" w:cs="Arial"/>
          <w:b/>
          <w:sz w:val="24"/>
          <w:szCs w:val="24"/>
        </w:rPr>
        <w:t>Friend</w:t>
      </w:r>
      <w:r w:rsidRPr="004D76BE">
        <w:rPr>
          <w:rFonts w:ascii="Arial" w:hAnsi="Arial" w:cs="Arial"/>
          <w:sz w:val="24"/>
          <w:szCs w:val="24"/>
        </w:rPr>
        <w:t xml:space="preserve"> - means a person who </w:t>
      </w:r>
      <w:r w:rsidR="006B08C0">
        <w:rPr>
          <w:rFonts w:ascii="Arial" w:hAnsi="Arial" w:cs="Arial"/>
          <w:sz w:val="24"/>
          <w:szCs w:val="24"/>
        </w:rPr>
        <w:t>has been requested by an E</w:t>
      </w:r>
      <w:r w:rsidRPr="004D76BE">
        <w:rPr>
          <w:rFonts w:ascii="Arial" w:hAnsi="Arial" w:cs="Arial"/>
          <w:sz w:val="24"/>
          <w:szCs w:val="24"/>
        </w:rPr>
        <w:t>lector to assist him or her in the voting process.</w:t>
      </w:r>
    </w:p>
    <w:p w14:paraId="3445EDBA" w14:textId="5FA84C8E" w:rsidR="00420650" w:rsidRPr="0014476A" w:rsidRDefault="00420650" w:rsidP="00712540">
      <w:pPr>
        <w:pStyle w:val="ListParagraph"/>
        <w:numPr>
          <w:ilvl w:val="0"/>
          <w:numId w:val="16"/>
        </w:numPr>
        <w:spacing w:after="120"/>
        <w:ind w:left="1156" w:hanging="578"/>
        <w:contextualSpacing w:val="0"/>
        <w:jc w:val="both"/>
        <w:rPr>
          <w:rFonts w:ascii="Arial" w:hAnsi="Arial" w:cs="Arial"/>
          <w:sz w:val="24"/>
          <w:szCs w:val="24"/>
        </w:rPr>
      </w:pPr>
      <w:r w:rsidRPr="0014476A">
        <w:rPr>
          <w:rFonts w:ascii="Arial" w:hAnsi="Arial" w:cs="Arial"/>
          <w:b/>
          <w:sz w:val="24"/>
          <w:szCs w:val="24"/>
        </w:rPr>
        <w:lastRenderedPageBreak/>
        <w:t>Municipal Elections</w:t>
      </w:r>
      <w:r w:rsidR="00260EE9" w:rsidRPr="0014476A">
        <w:rPr>
          <w:rFonts w:ascii="Arial" w:hAnsi="Arial" w:cs="Arial"/>
          <w:sz w:val="24"/>
          <w:szCs w:val="24"/>
        </w:rPr>
        <w:t xml:space="preserve"> - </w:t>
      </w:r>
      <w:r w:rsidRPr="0014476A">
        <w:rPr>
          <w:rFonts w:ascii="Arial" w:hAnsi="Arial" w:cs="Arial"/>
          <w:sz w:val="24"/>
          <w:szCs w:val="24"/>
        </w:rPr>
        <w:t xml:space="preserve">means the </w:t>
      </w:r>
      <w:r w:rsidR="00E03EEF" w:rsidRPr="0014476A">
        <w:rPr>
          <w:rFonts w:ascii="Arial" w:hAnsi="Arial" w:cs="Arial"/>
          <w:color w:val="000000" w:themeColor="text1"/>
          <w:sz w:val="24"/>
          <w:szCs w:val="24"/>
        </w:rPr>
        <w:t xml:space="preserve">2022 </w:t>
      </w:r>
      <w:r w:rsidRPr="0014476A">
        <w:rPr>
          <w:rFonts w:ascii="Arial" w:hAnsi="Arial" w:cs="Arial"/>
          <w:color w:val="000000" w:themeColor="text1"/>
          <w:sz w:val="24"/>
          <w:szCs w:val="24"/>
        </w:rPr>
        <w:t>Municipal and School Board Elections</w:t>
      </w:r>
      <w:r w:rsidRPr="0014476A">
        <w:rPr>
          <w:rFonts w:ascii="Arial" w:hAnsi="Arial" w:cs="Arial"/>
          <w:color w:val="00B0F0"/>
          <w:sz w:val="24"/>
          <w:szCs w:val="24"/>
        </w:rPr>
        <w:t xml:space="preserve">. </w:t>
      </w:r>
    </w:p>
    <w:p w14:paraId="38A63D63" w14:textId="63155D07" w:rsidR="00A8676F" w:rsidRPr="0014476A" w:rsidRDefault="00B44629" w:rsidP="00712540">
      <w:pPr>
        <w:pStyle w:val="ListParagraph"/>
        <w:numPr>
          <w:ilvl w:val="0"/>
          <w:numId w:val="16"/>
        </w:numPr>
        <w:spacing w:after="120"/>
        <w:ind w:left="1156" w:hanging="578"/>
        <w:contextualSpacing w:val="0"/>
        <w:jc w:val="both"/>
        <w:rPr>
          <w:rFonts w:ascii="Arial" w:hAnsi="Arial" w:cs="Arial"/>
          <w:sz w:val="24"/>
          <w:szCs w:val="24"/>
        </w:rPr>
      </w:pPr>
      <w:r w:rsidRPr="0014476A">
        <w:rPr>
          <w:rFonts w:ascii="Arial" w:hAnsi="Arial" w:cs="Arial"/>
          <w:b/>
          <w:sz w:val="24"/>
          <w:szCs w:val="24"/>
        </w:rPr>
        <w:t>Password</w:t>
      </w:r>
      <w:r w:rsidRPr="0014476A">
        <w:rPr>
          <w:rFonts w:ascii="Arial" w:hAnsi="Arial" w:cs="Arial"/>
          <w:sz w:val="24"/>
          <w:szCs w:val="24"/>
        </w:rPr>
        <w:t xml:space="preserve"> - means an additional access control word assigned by </w:t>
      </w:r>
      <w:r w:rsidR="001D54B3" w:rsidRPr="0014476A">
        <w:rPr>
          <w:rFonts w:ascii="Arial" w:hAnsi="Arial" w:cs="Arial"/>
          <w:sz w:val="24"/>
          <w:szCs w:val="24"/>
        </w:rPr>
        <w:t xml:space="preserve">the Service Provider </w:t>
      </w:r>
      <w:r w:rsidRPr="0014476A">
        <w:rPr>
          <w:rFonts w:ascii="Arial" w:hAnsi="Arial" w:cs="Arial"/>
          <w:sz w:val="24"/>
          <w:szCs w:val="24"/>
        </w:rPr>
        <w:t xml:space="preserve">to each authorized user to provide additional security for access to the </w:t>
      </w:r>
      <w:r w:rsidR="009E416E" w:rsidRPr="0014476A">
        <w:rPr>
          <w:rFonts w:ascii="Arial" w:hAnsi="Arial" w:cs="Arial"/>
          <w:sz w:val="24"/>
          <w:szCs w:val="24"/>
        </w:rPr>
        <w:t>T</w:t>
      </w:r>
      <w:r w:rsidR="005363A0" w:rsidRPr="0014476A">
        <w:rPr>
          <w:rFonts w:ascii="Arial" w:hAnsi="Arial" w:cs="Arial"/>
          <w:sz w:val="24"/>
          <w:szCs w:val="24"/>
        </w:rPr>
        <w:t>elephone/</w:t>
      </w:r>
      <w:r w:rsidR="003563A2" w:rsidRPr="0014476A">
        <w:rPr>
          <w:rFonts w:ascii="Arial" w:hAnsi="Arial" w:cs="Arial"/>
          <w:sz w:val="24"/>
          <w:szCs w:val="24"/>
        </w:rPr>
        <w:t>Internet</w:t>
      </w:r>
      <w:r w:rsidR="005363A0" w:rsidRPr="0014476A">
        <w:rPr>
          <w:rFonts w:ascii="Arial" w:hAnsi="Arial" w:cs="Arial"/>
          <w:sz w:val="24"/>
          <w:szCs w:val="24"/>
        </w:rPr>
        <w:t xml:space="preserve"> </w:t>
      </w:r>
      <w:r w:rsidRPr="0014476A">
        <w:rPr>
          <w:rFonts w:ascii="Arial" w:hAnsi="Arial" w:cs="Arial"/>
          <w:sz w:val="24"/>
          <w:szCs w:val="24"/>
        </w:rPr>
        <w:t>voting system.</w:t>
      </w:r>
      <w:bookmarkEnd w:id="24"/>
      <w:bookmarkEnd w:id="25"/>
    </w:p>
    <w:p w14:paraId="3D8F1501" w14:textId="480B65ED" w:rsidR="00A8676F" w:rsidRPr="0014476A" w:rsidRDefault="00697BB6" w:rsidP="00712540">
      <w:pPr>
        <w:pStyle w:val="ListParagraph"/>
        <w:numPr>
          <w:ilvl w:val="0"/>
          <w:numId w:val="16"/>
        </w:numPr>
        <w:spacing w:after="120"/>
        <w:ind w:left="1152" w:hanging="576"/>
        <w:contextualSpacing w:val="0"/>
        <w:jc w:val="both"/>
        <w:rPr>
          <w:rFonts w:ascii="Arial" w:hAnsi="Arial" w:cs="Arial"/>
          <w:sz w:val="24"/>
          <w:szCs w:val="24"/>
        </w:rPr>
      </w:pPr>
      <w:r w:rsidRPr="0014476A">
        <w:rPr>
          <w:rFonts w:ascii="Arial" w:hAnsi="Arial" w:cs="Arial"/>
          <w:b/>
          <w:sz w:val="24"/>
          <w:szCs w:val="24"/>
        </w:rPr>
        <w:t>Personal Identification Number (</w:t>
      </w:r>
      <w:r w:rsidR="00F41CC8" w:rsidRPr="0014476A">
        <w:rPr>
          <w:rFonts w:ascii="Arial" w:hAnsi="Arial" w:cs="Arial"/>
          <w:b/>
          <w:sz w:val="24"/>
          <w:szCs w:val="24"/>
        </w:rPr>
        <w:t>“</w:t>
      </w:r>
      <w:r w:rsidRPr="0014476A">
        <w:rPr>
          <w:rFonts w:ascii="Arial" w:hAnsi="Arial" w:cs="Arial"/>
          <w:b/>
          <w:sz w:val="24"/>
          <w:szCs w:val="24"/>
        </w:rPr>
        <w:t>PIN</w:t>
      </w:r>
      <w:r w:rsidR="00F41CC8" w:rsidRPr="0014476A">
        <w:rPr>
          <w:rFonts w:ascii="Arial" w:hAnsi="Arial" w:cs="Arial"/>
          <w:b/>
          <w:sz w:val="24"/>
          <w:szCs w:val="24"/>
        </w:rPr>
        <w:t>”</w:t>
      </w:r>
      <w:r w:rsidRPr="0014476A">
        <w:rPr>
          <w:rFonts w:ascii="Arial" w:hAnsi="Arial" w:cs="Arial"/>
          <w:b/>
          <w:sz w:val="24"/>
          <w:szCs w:val="24"/>
        </w:rPr>
        <w:t>)</w:t>
      </w:r>
      <w:r w:rsidRPr="0014476A">
        <w:rPr>
          <w:rFonts w:ascii="Arial" w:hAnsi="Arial" w:cs="Arial"/>
          <w:sz w:val="24"/>
          <w:szCs w:val="24"/>
        </w:rPr>
        <w:t xml:space="preserve"> - means a unique multiple digit number assigned by </w:t>
      </w:r>
      <w:r w:rsidR="00AA52BA" w:rsidRPr="0014476A">
        <w:rPr>
          <w:rFonts w:ascii="Arial" w:hAnsi="Arial" w:cs="Arial"/>
          <w:sz w:val="24"/>
          <w:szCs w:val="24"/>
        </w:rPr>
        <w:t>the</w:t>
      </w:r>
      <w:r w:rsidR="00F41CC8" w:rsidRPr="0014476A">
        <w:rPr>
          <w:rFonts w:ascii="Arial" w:hAnsi="Arial" w:cs="Arial"/>
          <w:sz w:val="24"/>
          <w:szCs w:val="24"/>
        </w:rPr>
        <w:t xml:space="preserve"> </w:t>
      </w:r>
      <w:r w:rsidR="00AA52BA" w:rsidRPr="0014476A">
        <w:rPr>
          <w:rFonts w:ascii="Arial" w:hAnsi="Arial" w:cs="Arial"/>
          <w:sz w:val="24"/>
          <w:szCs w:val="24"/>
        </w:rPr>
        <w:t xml:space="preserve">Service Provider </w:t>
      </w:r>
      <w:r w:rsidRPr="0014476A">
        <w:rPr>
          <w:rFonts w:ascii="Arial" w:hAnsi="Arial" w:cs="Arial"/>
          <w:sz w:val="24"/>
          <w:szCs w:val="24"/>
        </w:rPr>
        <w:t xml:space="preserve">to each </w:t>
      </w:r>
      <w:r w:rsidR="00B53242" w:rsidRPr="0014476A">
        <w:rPr>
          <w:rFonts w:ascii="Arial" w:hAnsi="Arial" w:cs="Arial"/>
          <w:sz w:val="24"/>
          <w:szCs w:val="24"/>
        </w:rPr>
        <w:t>Elector</w:t>
      </w:r>
      <w:r w:rsidRPr="0014476A">
        <w:rPr>
          <w:rFonts w:ascii="Arial" w:hAnsi="Arial" w:cs="Arial"/>
          <w:sz w:val="24"/>
          <w:szCs w:val="24"/>
        </w:rPr>
        <w:t xml:space="preserve"> to provide security for access to the </w:t>
      </w:r>
      <w:r w:rsidR="009E416E" w:rsidRPr="0014476A">
        <w:rPr>
          <w:rFonts w:ascii="Arial" w:hAnsi="Arial" w:cs="Arial"/>
          <w:sz w:val="24"/>
          <w:szCs w:val="24"/>
        </w:rPr>
        <w:t>T</w:t>
      </w:r>
      <w:r w:rsidR="005363A0" w:rsidRPr="0014476A">
        <w:rPr>
          <w:rFonts w:ascii="Arial" w:hAnsi="Arial" w:cs="Arial"/>
          <w:sz w:val="24"/>
          <w:szCs w:val="24"/>
        </w:rPr>
        <w:t>elephone/</w:t>
      </w:r>
      <w:r w:rsidR="003563A2" w:rsidRPr="0014476A">
        <w:rPr>
          <w:rFonts w:ascii="Arial" w:hAnsi="Arial" w:cs="Arial"/>
          <w:sz w:val="24"/>
          <w:szCs w:val="24"/>
        </w:rPr>
        <w:t>Internet</w:t>
      </w:r>
      <w:r w:rsidR="005363A0" w:rsidRPr="0014476A">
        <w:rPr>
          <w:rFonts w:ascii="Arial" w:hAnsi="Arial" w:cs="Arial"/>
          <w:sz w:val="24"/>
          <w:szCs w:val="24"/>
        </w:rPr>
        <w:t xml:space="preserve"> </w:t>
      </w:r>
      <w:r w:rsidRPr="0014476A">
        <w:rPr>
          <w:rFonts w:ascii="Arial" w:hAnsi="Arial" w:cs="Arial"/>
          <w:sz w:val="24"/>
          <w:szCs w:val="24"/>
        </w:rPr>
        <w:t>voting system.</w:t>
      </w:r>
      <w:bookmarkStart w:id="28" w:name="_Toc229559814"/>
      <w:bookmarkStart w:id="29" w:name="_Toc388595152"/>
      <w:bookmarkEnd w:id="26"/>
      <w:bookmarkEnd w:id="27"/>
    </w:p>
    <w:p w14:paraId="4FD46585" w14:textId="2A25AB45" w:rsidR="00BD774E" w:rsidRPr="00141DD1" w:rsidRDefault="00697BB6" w:rsidP="00712540">
      <w:pPr>
        <w:pStyle w:val="ListParagraph"/>
        <w:numPr>
          <w:ilvl w:val="0"/>
          <w:numId w:val="16"/>
        </w:numPr>
        <w:spacing w:after="120"/>
        <w:ind w:left="1152" w:hanging="576"/>
        <w:contextualSpacing w:val="0"/>
        <w:jc w:val="both"/>
        <w:rPr>
          <w:rFonts w:ascii="Arial" w:hAnsi="Arial" w:cs="Arial"/>
          <w:sz w:val="24"/>
          <w:szCs w:val="24"/>
        </w:rPr>
      </w:pPr>
      <w:r w:rsidRPr="0014476A">
        <w:rPr>
          <w:rFonts w:ascii="Arial" w:hAnsi="Arial" w:cs="Arial"/>
          <w:b/>
          <w:sz w:val="24"/>
          <w:szCs w:val="24"/>
        </w:rPr>
        <w:t>Preliminary List of Electors</w:t>
      </w:r>
      <w:bookmarkEnd w:id="28"/>
      <w:r w:rsidR="006B08C0" w:rsidRPr="0014476A">
        <w:rPr>
          <w:rFonts w:ascii="Arial" w:hAnsi="Arial" w:cs="Arial"/>
          <w:sz w:val="24"/>
          <w:szCs w:val="24"/>
        </w:rPr>
        <w:t xml:space="preserve"> - means a list of E</w:t>
      </w:r>
      <w:r w:rsidRPr="0014476A">
        <w:rPr>
          <w:rFonts w:ascii="Arial" w:hAnsi="Arial" w:cs="Arial"/>
          <w:sz w:val="24"/>
          <w:szCs w:val="24"/>
        </w:rPr>
        <w:t xml:space="preserve">lectors for </w:t>
      </w:r>
      <w:r w:rsidR="00A8676F" w:rsidRPr="0014476A">
        <w:rPr>
          <w:rFonts w:ascii="Arial" w:hAnsi="Arial" w:cs="Arial"/>
          <w:sz w:val="24"/>
          <w:szCs w:val="24"/>
        </w:rPr>
        <w:t xml:space="preserve">the </w:t>
      </w:r>
      <w:r w:rsidR="008C3F10" w:rsidRPr="0014476A">
        <w:rPr>
          <w:rFonts w:ascii="Arial" w:hAnsi="Arial" w:cs="Arial"/>
          <w:color w:val="000000" w:themeColor="text1"/>
          <w:sz w:val="24"/>
          <w:szCs w:val="24"/>
        </w:rPr>
        <w:t xml:space="preserve">Municipality </w:t>
      </w:r>
      <w:r w:rsidR="009E416E" w:rsidRPr="0014476A">
        <w:rPr>
          <w:rFonts w:ascii="Arial" w:hAnsi="Arial" w:cs="Arial"/>
          <w:color w:val="000000" w:themeColor="text1"/>
          <w:sz w:val="24"/>
          <w:szCs w:val="24"/>
        </w:rPr>
        <w:t xml:space="preserve">of </w:t>
      </w:r>
      <w:r w:rsidR="0014476A" w:rsidRPr="0014476A">
        <w:rPr>
          <w:rFonts w:ascii="Arial" w:hAnsi="Arial" w:cs="Arial"/>
          <w:color w:val="000000" w:themeColor="text1"/>
          <w:sz w:val="24"/>
          <w:szCs w:val="24"/>
        </w:rPr>
        <w:t>Alfred and Plantagenet</w:t>
      </w:r>
      <w:r w:rsidRPr="0014476A">
        <w:rPr>
          <w:rFonts w:ascii="Arial" w:hAnsi="Arial" w:cs="Arial"/>
          <w:color w:val="00B0F0"/>
          <w:sz w:val="24"/>
          <w:szCs w:val="24"/>
        </w:rPr>
        <w:t xml:space="preserve"> </w:t>
      </w:r>
      <w:r w:rsidRPr="0014476A">
        <w:rPr>
          <w:rFonts w:ascii="Arial" w:hAnsi="Arial" w:cs="Arial"/>
          <w:sz w:val="24"/>
          <w:szCs w:val="24"/>
        </w:rPr>
        <w:t xml:space="preserve">compiled by the Municipal Property Assessment Corporation (MPAC) and provided to </w:t>
      </w:r>
      <w:r w:rsidR="00A8676F" w:rsidRPr="0014476A">
        <w:rPr>
          <w:rFonts w:ascii="Arial" w:hAnsi="Arial" w:cs="Arial"/>
          <w:sz w:val="24"/>
          <w:szCs w:val="24"/>
        </w:rPr>
        <w:t xml:space="preserve">the </w:t>
      </w:r>
      <w:r w:rsidR="008C3F10" w:rsidRPr="0014476A">
        <w:rPr>
          <w:rFonts w:ascii="Arial" w:hAnsi="Arial" w:cs="Arial"/>
          <w:color w:val="000000" w:themeColor="text1"/>
          <w:sz w:val="24"/>
          <w:szCs w:val="24"/>
        </w:rPr>
        <w:t xml:space="preserve">Municipality </w:t>
      </w:r>
      <w:r w:rsidR="000E151C" w:rsidRPr="0014476A">
        <w:rPr>
          <w:rFonts w:ascii="Arial" w:hAnsi="Arial" w:cs="Arial"/>
          <w:sz w:val="24"/>
          <w:szCs w:val="24"/>
        </w:rPr>
        <w:t xml:space="preserve">between </w:t>
      </w:r>
      <w:r w:rsidR="000E151C" w:rsidRPr="0014476A">
        <w:rPr>
          <w:rFonts w:ascii="Arial" w:hAnsi="Arial" w:cs="Arial"/>
          <w:color w:val="000000" w:themeColor="text1"/>
          <w:sz w:val="24"/>
          <w:szCs w:val="24"/>
        </w:rPr>
        <w:t>July 31</w:t>
      </w:r>
      <w:r w:rsidR="008446B1" w:rsidRPr="0014476A">
        <w:rPr>
          <w:rFonts w:ascii="Arial" w:hAnsi="Arial" w:cs="Arial"/>
          <w:color w:val="000000" w:themeColor="text1"/>
          <w:sz w:val="24"/>
          <w:szCs w:val="24"/>
          <w:vertAlign w:val="superscript"/>
        </w:rPr>
        <w:t>st</w:t>
      </w:r>
      <w:r w:rsidR="000E151C" w:rsidRPr="0014476A">
        <w:rPr>
          <w:rFonts w:ascii="Arial" w:hAnsi="Arial" w:cs="Arial"/>
          <w:color w:val="000000" w:themeColor="text1"/>
          <w:sz w:val="24"/>
          <w:szCs w:val="24"/>
        </w:rPr>
        <w:t xml:space="preserve"> and</w:t>
      </w:r>
      <w:r w:rsidR="000E151C" w:rsidRPr="009E416E">
        <w:rPr>
          <w:rFonts w:ascii="Arial" w:hAnsi="Arial" w:cs="Arial"/>
          <w:color w:val="000000" w:themeColor="text1"/>
          <w:sz w:val="24"/>
          <w:szCs w:val="24"/>
        </w:rPr>
        <w:t xml:space="preserve"> September 1</w:t>
      </w:r>
      <w:r w:rsidR="008446B1" w:rsidRPr="009E416E">
        <w:rPr>
          <w:rFonts w:ascii="Arial" w:hAnsi="Arial" w:cs="Arial"/>
          <w:color w:val="000000" w:themeColor="text1"/>
          <w:sz w:val="24"/>
          <w:szCs w:val="24"/>
          <w:vertAlign w:val="superscript"/>
        </w:rPr>
        <w:t>st</w:t>
      </w:r>
      <w:r w:rsidR="00E03EEF">
        <w:rPr>
          <w:rFonts w:ascii="Arial" w:hAnsi="Arial" w:cs="Arial"/>
          <w:color w:val="000000" w:themeColor="text1"/>
          <w:sz w:val="24"/>
          <w:szCs w:val="24"/>
        </w:rPr>
        <w:t xml:space="preserve"> of an election year</w:t>
      </w:r>
      <w:r w:rsidR="000E151C" w:rsidRPr="00141DD1">
        <w:rPr>
          <w:rFonts w:ascii="Arial" w:hAnsi="Arial" w:cs="Arial"/>
          <w:sz w:val="24"/>
          <w:szCs w:val="24"/>
        </w:rPr>
        <w:t xml:space="preserve"> as agreed upon by MPAC and the </w:t>
      </w:r>
      <w:r w:rsidR="00C20C62" w:rsidRPr="00141DD1">
        <w:rPr>
          <w:rFonts w:ascii="Arial" w:hAnsi="Arial" w:cs="Arial"/>
          <w:sz w:val="24"/>
          <w:szCs w:val="24"/>
        </w:rPr>
        <w:t>C</w:t>
      </w:r>
      <w:r w:rsidR="000E151C" w:rsidRPr="00141DD1">
        <w:rPr>
          <w:rFonts w:ascii="Arial" w:hAnsi="Arial" w:cs="Arial"/>
          <w:sz w:val="24"/>
          <w:szCs w:val="24"/>
        </w:rPr>
        <w:t>lerk</w:t>
      </w:r>
      <w:bookmarkEnd w:id="29"/>
      <w:r w:rsidR="00A8676F" w:rsidRPr="00141DD1">
        <w:rPr>
          <w:rFonts w:ascii="Arial" w:hAnsi="Arial" w:cs="Arial"/>
          <w:b/>
          <w:sz w:val="24"/>
          <w:szCs w:val="24"/>
        </w:rPr>
        <w:t>.</w:t>
      </w:r>
    </w:p>
    <w:p w14:paraId="64A0EE5B" w14:textId="68987C45" w:rsidR="00A8676F" w:rsidRPr="00141DD1" w:rsidRDefault="00697BB6" w:rsidP="00712540">
      <w:pPr>
        <w:pStyle w:val="ListParagraph"/>
        <w:numPr>
          <w:ilvl w:val="0"/>
          <w:numId w:val="16"/>
        </w:numPr>
        <w:spacing w:after="120"/>
        <w:ind w:left="1152" w:hanging="576"/>
        <w:contextualSpacing w:val="0"/>
        <w:jc w:val="both"/>
        <w:rPr>
          <w:rFonts w:ascii="Arial" w:hAnsi="Arial" w:cs="Arial"/>
          <w:sz w:val="24"/>
          <w:szCs w:val="24"/>
        </w:rPr>
      </w:pPr>
      <w:bookmarkStart w:id="30" w:name="_Toc229559816"/>
      <w:bookmarkStart w:id="31" w:name="_Toc388595153"/>
      <w:r w:rsidRPr="00141DD1">
        <w:rPr>
          <w:rFonts w:ascii="Arial" w:hAnsi="Arial" w:cs="Arial"/>
          <w:b/>
          <w:sz w:val="24"/>
          <w:szCs w:val="24"/>
        </w:rPr>
        <w:t>Satisfactory Identification</w:t>
      </w:r>
      <w:bookmarkEnd w:id="30"/>
      <w:r w:rsidRPr="00141DD1">
        <w:rPr>
          <w:rFonts w:ascii="Arial" w:hAnsi="Arial" w:cs="Arial"/>
          <w:sz w:val="24"/>
          <w:szCs w:val="24"/>
        </w:rPr>
        <w:t xml:space="preserve"> - means the identification required under the </w:t>
      </w:r>
      <w:r w:rsidR="00A8676F" w:rsidRPr="00141DD1">
        <w:rPr>
          <w:rFonts w:ascii="Arial" w:hAnsi="Arial" w:cs="Arial"/>
          <w:sz w:val="24"/>
          <w:szCs w:val="24"/>
        </w:rPr>
        <w:t>Act and</w:t>
      </w:r>
      <w:r w:rsidR="00ED460F" w:rsidRPr="00141DD1">
        <w:rPr>
          <w:rFonts w:ascii="Arial" w:hAnsi="Arial" w:cs="Arial"/>
          <w:sz w:val="24"/>
          <w:szCs w:val="24"/>
        </w:rPr>
        <w:t>/or</w:t>
      </w:r>
      <w:r w:rsidR="00A8676F" w:rsidRPr="00141DD1">
        <w:rPr>
          <w:rFonts w:ascii="Arial" w:hAnsi="Arial" w:cs="Arial"/>
          <w:sz w:val="24"/>
          <w:szCs w:val="24"/>
        </w:rPr>
        <w:t xml:space="preserve"> Ontario Regulation 304/13, </w:t>
      </w:r>
      <w:r w:rsidRPr="00141DD1">
        <w:rPr>
          <w:rFonts w:ascii="Arial" w:hAnsi="Arial" w:cs="Arial"/>
          <w:sz w:val="24"/>
          <w:szCs w:val="24"/>
        </w:rPr>
        <w:t xml:space="preserve">which would provide proof of identity and residence of an individual to the satisfaction of an </w:t>
      </w:r>
      <w:r w:rsidR="00553C44" w:rsidRPr="00141DD1">
        <w:rPr>
          <w:rFonts w:ascii="Arial" w:hAnsi="Arial" w:cs="Arial"/>
          <w:sz w:val="24"/>
          <w:szCs w:val="24"/>
        </w:rPr>
        <w:t>E</w:t>
      </w:r>
      <w:r w:rsidRPr="00141DD1">
        <w:rPr>
          <w:rFonts w:ascii="Arial" w:hAnsi="Arial" w:cs="Arial"/>
          <w:sz w:val="24"/>
          <w:szCs w:val="24"/>
        </w:rPr>
        <w:t xml:space="preserve">lection </w:t>
      </w:r>
      <w:r w:rsidR="00553C44" w:rsidRPr="00141DD1">
        <w:rPr>
          <w:rFonts w:ascii="Arial" w:hAnsi="Arial" w:cs="Arial"/>
          <w:sz w:val="24"/>
          <w:szCs w:val="24"/>
        </w:rPr>
        <w:t>O</w:t>
      </w:r>
      <w:r w:rsidRPr="00141DD1">
        <w:rPr>
          <w:rFonts w:ascii="Arial" w:hAnsi="Arial" w:cs="Arial"/>
          <w:sz w:val="24"/>
          <w:szCs w:val="24"/>
        </w:rPr>
        <w:t>fficial</w:t>
      </w:r>
      <w:bookmarkEnd w:id="31"/>
      <w:r w:rsidR="00A8676F" w:rsidRPr="00141DD1">
        <w:rPr>
          <w:rFonts w:ascii="Arial" w:hAnsi="Arial" w:cs="Arial"/>
          <w:sz w:val="24"/>
          <w:szCs w:val="24"/>
        </w:rPr>
        <w:t>.</w:t>
      </w:r>
    </w:p>
    <w:p w14:paraId="65941A03" w14:textId="414A4D87" w:rsidR="00A8676F" w:rsidRPr="0014476A" w:rsidRDefault="00C25378" w:rsidP="00712540">
      <w:pPr>
        <w:pStyle w:val="ListParagraph"/>
        <w:numPr>
          <w:ilvl w:val="0"/>
          <w:numId w:val="16"/>
        </w:numPr>
        <w:spacing w:after="120"/>
        <w:ind w:left="1152" w:hanging="576"/>
        <w:contextualSpacing w:val="0"/>
        <w:jc w:val="both"/>
        <w:rPr>
          <w:rFonts w:ascii="Arial" w:hAnsi="Arial" w:cs="Arial"/>
          <w:sz w:val="24"/>
          <w:szCs w:val="24"/>
        </w:rPr>
      </w:pPr>
      <w:r w:rsidRPr="0014476A">
        <w:rPr>
          <w:rFonts w:ascii="Arial" w:hAnsi="Arial" w:cs="Arial"/>
          <w:b/>
          <w:sz w:val="24"/>
          <w:szCs w:val="24"/>
        </w:rPr>
        <w:t xml:space="preserve">Script </w:t>
      </w:r>
      <w:r w:rsidRPr="0014476A">
        <w:rPr>
          <w:rFonts w:ascii="Arial" w:hAnsi="Arial" w:cs="Arial"/>
          <w:sz w:val="24"/>
          <w:szCs w:val="24"/>
        </w:rPr>
        <w:t>- means all information fl</w:t>
      </w:r>
      <w:r w:rsidR="00F41CC8" w:rsidRPr="0014476A">
        <w:rPr>
          <w:rFonts w:ascii="Arial" w:hAnsi="Arial" w:cs="Arial"/>
          <w:sz w:val="24"/>
          <w:szCs w:val="24"/>
        </w:rPr>
        <w:t xml:space="preserve">ow and system prompts from the </w:t>
      </w:r>
      <w:r w:rsidR="00362DDA" w:rsidRPr="0014476A">
        <w:rPr>
          <w:rFonts w:ascii="Arial" w:hAnsi="Arial" w:cs="Arial"/>
          <w:sz w:val="24"/>
          <w:szCs w:val="24"/>
        </w:rPr>
        <w:t>T</w:t>
      </w:r>
      <w:r w:rsidR="00F41CC8" w:rsidRPr="0014476A">
        <w:rPr>
          <w:rFonts w:ascii="Arial" w:hAnsi="Arial" w:cs="Arial"/>
          <w:sz w:val="24"/>
          <w:szCs w:val="24"/>
        </w:rPr>
        <w:t>elephone/</w:t>
      </w:r>
      <w:r w:rsidR="003563A2" w:rsidRPr="0014476A">
        <w:rPr>
          <w:rFonts w:ascii="Arial" w:hAnsi="Arial" w:cs="Arial"/>
          <w:sz w:val="24"/>
          <w:szCs w:val="24"/>
        </w:rPr>
        <w:t>Internet</w:t>
      </w:r>
      <w:r w:rsidR="00F41CC8" w:rsidRPr="0014476A">
        <w:rPr>
          <w:rFonts w:ascii="Arial" w:hAnsi="Arial" w:cs="Arial"/>
          <w:sz w:val="24"/>
          <w:szCs w:val="24"/>
        </w:rPr>
        <w:t xml:space="preserve"> voting </w:t>
      </w:r>
      <w:r w:rsidRPr="0014476A">
        <w:rPr>
          <w:rFonts w:ascii="Arial" w:hAnsi="Arial" w:cs="Arial"/>
          <w:sz w:val="24"/>
          <w:szCs w:val="24"/>
        </w:rPr>
        <w:t xml:space="preserve">system including instructions, informational messages, </w:t>
      </w:r>
      <w:bookmarkStart w:id="32" w:name="_Toc388595154"/>
      <w:bookmarkStart w:id="33" w:name="_Toc229559817"/>
      <w:r w:rsidR="00A8676F" w:rsidRPr="0014476A">
        <w:rPr>
          <w:rFonts w:ascii="Arial" w:hAnsi="Arial" w:cs="Arial"/>
          <w:sz w:val="24"/>
          <w:szCs w:val="24"/>
        </w:rPr>
        <w:t>error messages, and exceptions.</w:t>
      </w:r>
    </w:p>
    <w:p w14:paraId="3A7AB155" w14:textId="77777777" w:rsidR="0005775C" w:rsidRPr="0014476A" w:rsidRDefault="00697BB6" w:rsidP="00712540">
      <w:pPr>
        <w:pStyle w:val="ListParagraph"/>
        <w:numPr>
          <w:ilvl w:val="0"/>
          <w:numId w:val="16"/>
        </w:numPr>
        <w:spacing w:after="120"/>
        <w:ind w:left="1152" w:hanging="576"/>
        <w:contextualSpacing w:val="0"/>
        <w:jc w:val="both"/>
        <w:rPr>
          <w:rFonts w:ascii="Arial" w:hAnsi="Arial" w:cs="Arial"/>
          <w:sz w:val="24"/>
          <w:szCs w:val="24"/>
        </w:rPr>
      </w:pPr>
      <w:r w:rsidRPr="0014476A">
        <w:rPr>
          <w:rFonts w:ascii="Arial" w:hAnsi="Arial" w:cs="Arial"/>
          <w:b/>
          <w:sz w:val="24"/>
          <w:szCs w:val="24"/>
        </w:rPr>
        <w:t xml:space="preserve">Scrutineer </w:t>
      </w:r>
      <w:r w:rsidRPr="0014476A">
        <w:rPr>
          <w:rFonts w:ascii="Arial" w:hAnsi="Arial" w:cs="Arial"/>
          <w:sz w:val="24"/>
          <w:szCs w:val="24"/>
        </w:rPr>
        <w:t xml:space="preserve">- means an individual, appointed in writing by a </w:t>
      </w:r>
      <w:r w:rsidR="00E76C23" w:rsidRPr="0014476A">
        <w:rPr>
          <w:rFonts w:ascii="Arial" w:hAnsi="Arial" w:cs="Arial"/>
          <w:sz w:val="24"/>
          <w:szCs w:val="24"/>
        </w:rPr>
        <w:t>Candidate</w:t>
      </w:r>
      <w:r w:rsidRPr="0014476A">
        <w:rPr>
          <w:rFonts w:ascii="Arial" w:hAnsi="Arial" w:cs="Arial"/>
          <w:sz w:val="24"/>
          <w:szCs w:val="24"/>
        </w:rPr>
        <w:t>, to represent him or her during the voting process.</w:t>
      </w:r>
      <w:bookmarkStart w:id="34" w:name="_Toc388595149"/>
      <w:bookmarkStart w:id="35" w:name="_Toc229559811"/>
      <w:bookmarkEnd w:id="32"/>
      <w:bookmarkEnd w:id="33"/>
    </w:p>
    <w:p w14:paraId="6421F65E" w14:textId="0F1656D9" w:rsidR="00362DDA" w:rsidRDefault="00362DDA" w:rsidP="00712540">
      <w:pPr>
        <w:pStyle w:val="ListParagraph"/>
        <w:numPr>
          <w:ilvl w:val="0"/>
          <w:numId w:val="16"/>
        </w:numPr>
        <w:spacing w:after="120"/>
        <w:ind w:left="1152" w:hanging="576"/>
        <w:contextualSpacing w:val="0"/>
        <w:jc w:val="both"/>
        <w:rPr>
          <w:rFonts w:ascii="Arial" w:hAnsi="Arial" w:cs="Arial"/>
          <w:sz w:val="24"/>
          <w:szCs w:val="24"/>
        </w:rPr>
      </w:pPr>
      <w:r w:rsidRPr="0014476A">
        <w:rPr>
          <w:rFonts w:ascii="Arial" w:hAnsi="Arial" w:cs="Arial"/>
          <w:b/>
          <w:sz w:val="24"/>
          <w:szCs w:val="24"/>
        </w:rPr>
        <w:t>Service Provider</w:t>
      </w:r>
      <w:r w:rsidRPr="0014476A">
        <w:rPr>
          <w:rFonts w:ascii="Arial" w:hAnsi="Arial" w:cs="Arial"/>
          <w:sz w:val="24"/>
          <w:szCs w:val="24"/>
        </w:rPr>
        <w:t xml:space="preserve"> - means the company the </w:t>
      </w:r>
      <w:r w:rsidR="008C3F10" w:rsidRPr="0014476A">
        <w:rPr>
          <w:rFonts w:ascii="Arial" w:hAnsi="Arial" w:cs="Arial"/>
          <w:color w:val="000000" w:themeColor="text1"/>
          <w:sz w:val="24"/>
          <w:szCs w:val="24"/>
        </w:rPr>
        <w:t xml:space="preserve">Municipality </w:t>
      </w:r>
      <w:r w:rsidRPr="0014476A">
        <w:rPr>
          <w:rFonts w:ascii="Arial" w:hAnsi="Arial" w:cs="Arial"/>
          <w:color w:val="000000" w:themeColor="text1"/>
          <w:sz w:val="24"/>
          <w:szCs w:val="24"/>
        </w:rPr>
        <w:t xml:space="preserve">of </w:t>
      </w:r>
      <w:r w:rsidR="0014476A" w:rsidRPr="0014476A">
        <w:rPr>
          <w:rFonts w:ascii="Arial" w:hAnsi="Arial" w:cs="Arial"/>
          <w:color w:val="000000" w:themeColor="text1"/>
          <w:sz w:val="24"/>
          <w:szCs w:val="24"/>
        </w:rPr>
        <w:t>Alfred and Plantagenet</w:t>
      </w:r>
      <w:r w:rsidRPr="0014476A">
        <w:rPr>
          <w:rFonts w:ascii="Arial" w:hAnsi="Arial" w:cs="Arial"/>
          <w:color w:val="000000" w:themeColor="text1"/>
          <w:sz w:val="24"/>
          <w:szCs w:val="24"/>
        </w:rPr>
        <w:t xml:space="preserve"> </w:t>
      </w:r>
      <w:r w:rsidRPr="0014476A">
        <w:rPr>
          <w:rFonts w:ascii="Arial" w:hAnsi="Arial" w:cs="Arial"/>
          <w:sz w:val="24"/>
          <w:szCs w:val="24"/>
        </w:rPr>
        <w:t xml:space="preserve">has contracted to supply a </w:t>
      </w:r>
      <w:r w:rsidR="00B6576A" w:rsidRPr="0014476A">
        <w:rPr>
          <w:rFonts w:ascii="Arial" w:hAnsi="Arial" w:cs="Arial"/>
          <w:sz w:val="24"/>
          <w:szCs w:val="24"/>
        </w:rPr>
        <w:t>T</w:t>
      </w:r>
      <w:r w:rsidRPr="0014476A">
        <w:rPr>
          <w:rFonts w:ascii="Arial" w:hAnsi="Arial" w:cs="Arial"/>
          <w:sz w:val="24"/>
          <w:szCs w:val="24"/>
        </w:rPr>
        <w:t>elephone/Internet voting system for</w:t>
      </w:r>
      <w:r w:rsidRPr="00141DD1">
        <w:rPr>
          <w:rFonts w:ascii="Arial" w:hAnsi="Arial" w:cs="Arial"/>
          <w:sz w:val="24"/>
          <w:szCs w:val="24"/>
        </w:rPr>
        <w:t xml:space="preserve"> the Municipal Elections.</w:t>
      </w:r>
    </w:p>
    <w:p w14:paraId="3D695268" w14:textId="13C95C61" w:rsidR="0047252C" w:rsidRPr="00576CBF" w:rsidRDefault="0047252C" w:rsidP="00712540">
      <w:pPr>
        <w:pStyle w:val="ListParagraph"/>
        <w:numPr>
          <w:ilvl w:val="0"/>
          <w:numId w:val="16"/>
        </w:numPr>
        <w:spacing w:after="120"/>
        <w:ind w:left="1152" w:hanging="576"/>
        <w:contextualSpacing w:val="0"/>
        <w:jc w:val="both"/>
        <w:rPr>
          <w:rFonts w:ascii="Arial" w:hAnsi="Arial" w:cs="Arial"/>
          <w:sz w:val="24"/>
          <w:szCs w:val="24"/>
        </w:rPr>
      </w:pPr>
      <w:r w:rsidRPr="00576CBF">
        <w:rPr>
          <w:rFonts w:ascii="Arial" w:hAnsi="Arial" w:cs="Arial"/>
          <w:b/>
          <w:bCs/>
          <w:sz w:val="24"/>
          <w:szCs w:val="24"/>
        </w:rPr>
        <w:t>Support Person</w:t>
      </w:r>
      <w:r w:rsidRPr="00D762B7">
        <w:rPr>
          <w:rFonts w:ascii="Arial" w:hAnsi="Arial" w:cs="Arial"/>
          <w:sz w:val="24"/>
          <w:szCs w:val="24"/>
        </w:rPr>
        <w:t xml:space="preserve"> </w:t>
      </w:r>
      <w:r w:rsidR="001D6762" w:rsidRPr="00D762B7">
        <w:rPr>
          <w:rFonts w:ascii="Arial" w:hAnsi="Arial" w:cs="Arial"/>
          <w:sz w:val="24"/>
          <w:szCs w:val="24"/>
        </w:rPr>
        <w:t>–</w:t>
      </w:r>
      <w:r w:rsidRPr="00D762B7">
        <w:rPr>
          <w:rFonts w:ascii="Arial" w:hAnsi="Arial" w:cs="Arial"/>
          <w:sz w:val="24"/>
          <w:szCs w:val="24"/>
        </w:rPr>
        <w:t xml:space="preserve"> </w:t>
      </w:r>
      <w:r w:rsidR="001D6762" w:rsidRPr="00D762B7">
        <w:rPr>
          <w:rFonts w:ascii="Arial" w:hAnsi="Arial" w:cs="Arial"/>
          <w:sz w:val="24"/>
          <w:szCs w:val="24"/>
        </w:rPr>
        <w:t xml:space="preserve">means </w:t>
      </w:r>
      <w:r w:rsidR="00A30E26" w:rsidRPr="00D762B7">
        <w:rPr>
          <w:rFonts w:ascii="Arial" w:hAnsi="Arial" w:cs="Arial"/>
          <w:sz w:val="24"/>
          <w:szCs w:val="24"/>
          <w:lang w:val="en-CA"/>
        </w:rPr>
        <w:t>a support person can be a paid personal support worker, an intervenor, volunteer, family member or friend. A support person might help your customer with communication, mobility, personal care or with accessing your services.</w:t>
      </w:r>
      <w:r w:rsidRPr="00576CBF">
        <w:rPr>
          <w:rFonts w:ascii="Arial" w:hAnsi="Arial" w:cs="Arial"/>
          <w:sz w:val="24"/>
          <w:szCs w:val="24"/>
          <w:lang w:val="en-CA"/>
        </w:rPr>
        <w:t xml:space="preserve"> </w:t>
      </w:r>
    </w:p>
    <w:p w14:paraId="1FFFC40F" w14:textId="77777777" w:rsidR="00D762B7" w:rsidRPr="00141DD1" w:rsidRDefault="00D762B7" w:rsidP="00712540">
      <w:pPr>
        <w:pStyle w:val="ListParagraph"/>
        <w:numPr>
          <w:ilvl w:val="0"/>
          <w:numId w:val="16"/>
        </w:numPr>
        <w:spacing w:after="120"/>
        <w:ind w:left="1152" w:hanging="576"/>
        <w:contextualSpacing w:val="0"/>
        <w:jc w:val="both"/>
        <w:rPr>
          <w:rFonts w:ascii="Arial" w:hAnsi="Arial" w:cs="Arial"/>
          <w:sz w:val="24"/>
          <w:szCs w:val="24"/>
        </w:rPr>
      </w:pPr>
      <w:r w:rsidRPr="00576CBF">
        <w:rPr>
          <w:rFonts w:ascii="Arial" w:hAnsi="Arial" w:cs="Arial"/>
          <w:sz w:val="24"/>
          <w:szCs w:val="24"/>
        </w:rPr>
        <w:t xml:space="preserve"> </w:t>
      </w:r>
      <w:r w:rsidRPr="00141DD1">
        <w:rPr>
          <w:rFonts w:ascii="Arial" w:hAnsi="Arial" w:cs="Arial"/>
          <w:b/>
          <w:sz w:val="24"/>
          <w:szCs w:val="24"/>
        </w:rPr>
        <w:t>Third Party Advertisement</w:t>
      </w:r>
      <w:r w:rsidRPr="00141DD1">
        <w:rPr>
          <w:rFonts w:ascii="Arial" w:hAnsi="Arial" w:cs="Arial"/>
          <w:sz w:val="24"/>
          <w:szCs w:val="24"/>
        </w:rPr>
        <w:t xml:space="preserve"> - means an advertisement in any broadcast, print, electronic or other medium that has the purpose of promoting, </w:t>
      </w:r>
      <w:proofErr w:type="gramStart"/>
      <w:r w:rsidRPr="00141DD1">
        <w:rPr>
          <w:rFonts w:ascii="Arial" w:hAnsi="Arial" w:cs="Arial"/>
          <w:sz w:val="24"/>
          <w:szCs w:val="24"/>
        </w:rPr>
        <w:t>supporting</w:t>
      </w:r>
      <w:proofErr w:type="gramEnd"/>
      <w:r w:rsidRPr="00141DD1">
        <w:rPr>
          <w:rFonts w:ascii="Arial" w:hAnsi="Arial" w:cs="Arial"/>
          <w:sz w:val="24"/>
          <w:szCs w:val="24"/>
        </w:rPr>
        <w:t xml:space="preserve"> or opposing,</w:t>
      </w:r>
    </w:p>
    <w:p w14:paraId="32113C5B" w14:textId="77777777" w:rsidR="00D762B7" w:rsidRPr="00141DD1" w:rsidRDefault="00D762B7" w:rsidP="00712540">
      <w:pPr>
        <w:pStyle w:val="ListParagraph"/>
        <w:numPr>
          <w:ilvl w:val="0"/>
          <w:numId w:val="39"/>
        </w:numPr>
        <w:spacing w:after="120"/>
        <w:ind w:left="1584" w:hanging="432"/>
        <w:contextualSpacing w:val="0"/>
        <w:jc w:val="both"/>
        <w:rPr>
          <w:rFonts w:ascii="Arial" w:hAnsi="Arial" w:cs="Arial"/>
          <w:sz w:val="24"/>
          <w:szCs w:val="24"/>
        </w:rPr>
      </w:pPr>
      <w:r w:rsidRPr="00141DD1">
        <w:rPr>
          <w:rFonts w:ascii="Arial" w:hAnsi="Arial" w:cs="Arial"/>
          <w:sz w:val="24"/>
          <w:szCs w:val="24"/>
        </w:rPr>
        <w:t>a Candidate, or</w:t>
      </w:r>
    </w:p>
    <w:p w14:paraId="5A453EC8" w14:textId="77777777" w:rsidR="00D762B7" w:rsidRPr="00141DD1" w:rsidRDefault="00D762B7" w:rsidP="00712540">
      <w:pPr>
        <w:pStyle w:val="ListParagraph"/>
        <w:numPr>
          <w:ilvl w:val="0"/>
          <w:numId w:val="39"/>
        </w:numPr>
        <w:spacing w:after="120"/>
        <w:ind w:left="1584" w:hanging="432"/>
        <w:contextualSpacing w:val="0"/>
        <w:jc w:val="both"/>
        <w:rPr>
          <w:rFonts w:ascii="Arial" w:hAnsi="Arial" w:cs="Arial"/>
          <w:sz w:val="24"/>
          <w:szCs w:val="24"/>
        </w:rPr>
      </w:pPr>
      <w:r w:rsidRPr="00141DD1">
        <w:rPr>
          <w:rFonts w:ascii="Arial" w:hAnsi="Arial" w:cs="Arial"/>
          <w:sz w:val="24"/>
          <w:szCs w:val="24"/>
        </w:rPr>
        <w:t>a “yes” or “no” answer to a question referred to in subsection 8(1), (2) or (3) of the Act,</w:t>
      </w:r>
    </w:p>
    <w:p w14:paraId="2D8662B0" w14:textId="56D9F1A7" w:rsidR="00D762B7" w:rsidRDefault="00D762B7" w:rsidP="00712540">
      <w:pPr>
        <w:pStyle w:val="ListParagraph"/>
        <w:numPr>
          <w:ilvl w:val="0"/>
          <w:numId w:val="39"/>
        </w:numPr>
        <w:spacing w:after="120"/>
        <w:ind w:left="1584" w:hanging="432"/>
        <w:contextualSpacing w:val="0"/>
        <w:jc w:val="both"/>
        <w:rPr>
          <w:rFonts w:ascii="Arial" w:hAnsi="Arial" w:cs="Arial"/>
          <w:sz w:val="24"/>
          <w:szCs w:val="24"/>
        </w:rPr>
      </w:pPr>
      <w:r w:rsidRPr="00141DD1">
        <w:rPr>
          <w:rFonts w:ascii="Arial" w:hAnsi="Arial" w:cs="Arial"/>
          <w:sz w:val="24"/>
          <w:szCs w:val="24"/>
        </w:rPr>
        <w:t>but does not include an advertisement by or under the direction of a Candidate or an advertisement described in subsection 1(2) or 1(2.1) of the Act.</w:t>
      </w:r>
    </w:p>
    <w:p w14:paraId="2EE9C184" w14:textId="1784C039" w:rsidR="00D762B7" w:rsidRPr="00D762B7" w:rsidRDefault="00D762B7" w:rsidP="00712540">
      <w:pPr>
        <w:pStyle w:val="ListParagraph"/>
        <w:numPr>
          <w:ilvl w:val="0"/>
          <w:numId w:val="16"/>
        </w:numPr>
        <w:spacing w:after="120"/>
        <w:ind w:left="1152" w:hanging="576"/>
        <w:contextualSpacing w:val="0"/>
        <w:jc w:val="both"/>
        <w:rPr>
          <w:rFonts w:ascii="Arial" w:hAnsi="Arial" w:cs="Arial"/>
          <w:sz w:val="24"/>
          <w:szCs w:val="24"/>
        </w:rPr>
      </w:pPr>
      <w:r w:rsidRPr="00576CBF">
        <w:rPr>
          <w:rFonts w:ascii="Arial" w:hAnsi="Arial" w:cs="Arial"/>
          <w:b/>
          <w:bCs/>
          <w:sz w:val="24"/>
          <w:szCs w:val="24"/>
        </w:rPr>
        <w:t>Time</w:t>
      </w:r>
      <w:r>
        <w:rPr>
          <w:rFonts w:ascii="Arial" w:hAnsi="Arial" w:cs="Arial"/>
          <w:sz w:val="24"/>
          <w:szCs w:val="24"/>
        </w:rPr>
        <w:t xml:space="preserve"> - </w:t>
      </w:r>
      <w:r w:rsidRPr="00576CBF">
        <w:rPr>
          <w:rFonts w:ascii="Arial" w:hAnsi="Arial" w:cs="Arial"/>
          <w:sz w:val="24"/>
          <w:szCs w:val="24"/>
        </w:rPr>
        <w:t xml:space="preserve">means, when required to determine a prescribed deadline, the time shown on the website Time and Date at </w:t>
      </w:r>
      <w:hyperlink r:id="rId9" w:history="1">
        <w:r w:rsidRPr="00576CBF">
          <w:rPr>
            <w:rStyle w:val="Hyperlink"/>
            <w:rFonts w:ascii="Arial" w:hAnsi="Arial" w:cs="Arial"/>
            <w:sz w:val="24"/>
            <w:szCs w:val="24"/>
          </w:rPr>
          <w:t>www.timeanddate.com</w:t>
        </w:r>
      </w:hyperlink>
      <w:r w:rsidRPr="00576CBF">
        <w:rPr>
          <w:rFonts w:ascii="Arial" w:hAnsi="Arial" w:cs="Arial"/>
          <w:sz w:val="24"/>
          <w:szCs w:val="24"/>
        </w:rPr>
        <w:t xml:space="preserve"> for the Ottawa region.</w:t>
      </w:r>
    </w:p>
    <w:p w14:paraId="54AA934C" w14:textId="15331DA0" w:rsidR="00D133B2" w:rsidRPr="0014476A" w:rsidRDefault="00E03EEF" w:rsidP="00712540">
      <w:pPr>
        <w:pStyle w:val="ListParagraph"/>
        <w:numPr>
          <w:ilvl w:val="0"/>
          <w:numId w:val="16"/>
        </w:numPr>
        <w:spacing w:after="120"/>
        <w:ind w:left="1152" w:hanging="576"/>
        <w:contextualSpacing w:val="0"/>
        <w:jc w:val="both"/>
        <w:rPr>
          <w:rFonts w:ascii="Arial" w:hAnsi="Arial" w:cs="Arial"/>
          <w:sz w:val="24"/>
          <w:szCs w:val="24"/>
        </w:rPr>
      </w:pPr>
      <w:r>
        <w:rPr>
          <w:rFonts w:ascii="Arial" w:hAnsi="Arial" w:cs="Arial"/>
          <w:b/>
          <w:sz w:val="24"/>
          <w:szCs w:val="24"/>
        </w:rPr>
        <w:lastRenderedPageBreak/>
        <w:t>City</w:t>
      </w:r>
      <w:r w:rsidRPr="00141DD1">
        <w:rPr>
          <w:rFonts w:ascii="Arial" w:hAnsi="Arial" w:cs="Arial"/>
          <w:b/>
          <w:sz w:val="24"/>
          <w:szCs w:val="24"/>
        </w:rPr>
        <w:t xml:space="preserve"> </w:t>
      </w:r>
      <w:r w:rsidR="00876FBA" w:rsidRPr="00141DD1">
        <w:rPr>
          <w:rFonts w:ascii="Arial" w:hAnsi="Arial" w:cs="Arial"/>
          <w:b/>
          <w:sz w:val="24"/>
          <w:szCs w:val="24"/>
        </w:rPr>
        <w:t>Hall</w:t>
      </w:r>
      <w:r w:rsidR="00876FBA" w:rsidRPr="00141DD1">
        <w:rPr>
          <w:rFonts w:ascii="Arial" w:hAnsi="Arial" w:cs="Arial"/>
          <w:sz w:val="24"/>
          <w:szCs w:val="24"/>
        </w:rPr>
        <w:t xml:space="preserve"> - means the municipal building located </w:t>
      </w:r>
      <w:r w:rsidR="0014476A">
        <w:rPr>
          <w:rFonts w:ascii="Arial" w:hAnsi="Arial" w:cs="Arial"/>
          <w:sz w:val="24"/>
          <w:szCs w:val="24"/>
        </w:rPr>
        <w:t xml:space="preserve">at 205, Old Highway 17, </w:t>
      </w:r>
      <w:r w:rsidR="0014476A" w:rsidRPr="0014476A">
        <w:rPr>
          <w:rFonts w:ascii="Arial" w:hAnsi="Arial" w:cs="Arial"/>
          <w:sz w:val="24"/>
          <w:szCs w:val="24"/>
        </w:rPr>
        <w:t>Plantagenet, Ontario</w:t>
      </w:r>
      <w:r w:rsidR="00876FBA" w:rsidRPr="0014476A">
        <w:rPr>
          <w:rFonts w:ascii="Arial" w:hAnsi="Arial" w:cs="Arial"/>
          <w:sz w:val="24"/>
          <w:szCs w:val="24"/>
        </w:rPr>
        <w:t>.</w:t>
      </w:r>
    </w:p>
    <w:bookmarkEnd w:id="34"/>
    <w:bookmarkEnd w:id="35"/>
    <w:p w14:paraId="5CE3A6FC" w14:textId="726BF115" w:rsidR="00BD774E" w:rsidRPr="0014476A" w:rsidRDefault="0022715B" w:rsidP="00712540">
      <w:pPr>
        <w:pStyle w:val="ListParagraph"/>
        <w:numPr>
          <w:ilvl w:val="0"/>
          <w:numId w:val="16"/>
        </w:numPr>
        <w:spacing w:after="120"/>
        <w:ind w:left="1152" w:hanging="576"/>
        <w:contextualSpacing w:val="0"/>
        <w:jc w:val="both"/>
        <w:rPr>
          <w:rFonts w:ascii="Arial" w:hAnsi="Arial" w:cs="Arial"/>
          <w:color w:val="000000" w:themeColor="text1"/>
          <w:sz w:val="24"/>
          <w:szCs w:val="24"/>
        </w:rPr>
      </w:pPr>
      <w:r w:rsidRPr="00B8309E">
        <w:rPr>
          <w:rFonts w:ascii="Arial" w:hAnsi="Arial" w:cs="Arial"/>
          <w:b/>
          <w:bCs/>
          <w:color w:val="000000" w:themeColor="text1"/>
          <w:sz w:val="24"/>
          <w:szCs w:val="24"/>
        </w:rPr>
        <w:t>Municipality</w:t>
      </w:r>
      <w:r w:rsidRPr="0014476A">
        <w:rPr>
          <w:rFonts w:ascii="Arial" w:hAnsi="Arial" w:cs="Arial"/>
          <w:color w:val="000000" w:themeColor="text1"/>
          <w:sz w:val="24"/>
          <w:szCs w:val="24"/>
        </w:rPr>
        <w:t xml:space="preserve"> </w:t>
      </w:r>
      <w:r w:rsidR="00A8676F" w:rsidRPr="0014476A">
        <w:rPr>
          <w:rFonts w:ascii="Arial" w:hAnsi="Arial" w:cs="Arial"/>
          <w:color w:val="000000" w:themeColor="text1"/>
          <w:sz w:val="24"/>
          <w:szCs w:val="24"/>
        </w:rPr>
        <w:t xml:space="preserve">- means The Corporation of the </w:t>
      </w:r>
      <w:r w:rsidRPr="0014476A">
        <w:rPr>
          <w:rFonts w:ascii="Arial" w:hAnsi="Arial" w:cs="Arial"/>
          <w:color w:val="000000" w:themeColor="text1"/>
          <w:sz w:val="24"/>
          <w:szCs w:val="24"/>
        </w:rPr>
        <w:t xml:space="preserve">Municipality </w:t>
      </w:r>
      <w:r w:rsidR="008446B1" w:rsidRPr="0014476A">
        <w:rPr>
          <w:rFonts w:ascii="Arial" w:hAnsi="Arial" w:cs="Arial"/>
          <w:color w:val="000000" w:themeColor="text1"/>
          <w:sz w:val="24"/>
          <w:szCs w:val="24"/>
        </w:rPr>
        <w:t xml:space="preserve">of </w:t>
      </w:r>
      <w:r w:rsidR="0014476A" w:rsidRPr="0014476A">
        <w:rPr>
          <w:rFonts w:ascii="Arial" w:hAnsi="Arial" w:cs="Arial"/>
          <w:color w:val="000000" w:themeColor="text1"/>
          <w:sz w:val="24"/>
          <w:szCs w:val="24"/>
        </w:rPr>
        <w:t>Alfred and Plantagenet</w:t>
      </w:r>
      <w:r w:rsidR="00A8676F" w:rsidRPr="0014476A">
        <w:rPr>
          <w:rFonts w:ascii="Arial" w:hAnsi="Arial" w:cs="Arial"/>
          <w:color w:val="000000" w:themeColor="text1"/>
          <w:sz w:val="24"/>
          <w:szCs w:val="24"/>
        </w:rPr>
        <w:t>.</w:t>
      </w:r>
    </w:p>
    <w:p w14:paraId="3E7FE40B" w14:textId="7652BB8F" w:rsidR="00BD774E" w:rsidRPr="00141DD1" w:rsidRDefault="00A8676F" w:rsidP="00712540">
      <w:pPr>
        <w:pStyle w:val="ListParagraph"/>
        <w:numPr>
          <w:ilvl w:val="0"/>
          <w:numId w:val="16"/>
        </w:numPr>
        <w:spacing w:after="120"/>
        <w:ind w:left="1156" w:hanging="578"/>
        <w:contextualSpacing w:val="0"/>
        <w:jc w:val="both"/>
        <w:rPr>
          <w:rFonts w:ascii="Arial" w:hAnsi="Arial" w:cs="Arial"/>
          <w:sz w:val="24"/>
          <w:szCs w:val="24"/>
        </w:rPr>
      </w:pPr>
      <w:r w:rsidRPr="0014476A">
        <w:rPr>
          <w:rFonts w:ascii="Arial" w:hAnsi="Arial" w:cs="Arial"/>
          <w:b/>
          <w:sz w:val="24"/>
          <w:szCs w:val="24"/>
        </w:rPr>
        <w:t>Voter Help Centre</w:t>
      </w:r>
      <w:r w:rsidRPr="0014476A">
        <w:rPr>
          <w:rFonts w:ascii="Arial" w:hAnsi="Arial" w:cs="Arial"/>
          <w:sz w:val="24"/>
          <w:szCs w:val="24"/>
        </w:rPr>
        <w:t xml:space="preserve"> - means a location </w:t>
      </w:r>
      <w:r w:rsidR="00BD774E" w:rsidRPr="0014476A">
        <w:rPr>
          <w:rFonts w:ascii="Arial" w:hAnsi="Arial" w:cs="Arial"/>
          <w:sz w:val="24"/>
          <w:szCs w:val="24"/>
        </w:rPr>
        <w:t xml:space="preserve">designated by the Clerk </w:t>
      </w:r>
      <w:r w:rsidR="006B08C0" w:rsidRPr="0014476A">
        <w:rPr>
          <w:rFonts w:ascii="Arial" w:hAnsi="Arial" w:cs="Arial"/>
          <w:sz w:val="24"/>
          <w:szCs w:val="24"/>
        </w:rPr>
        <w:t>to assist</w:t>
      </w:r>
      <w:r w:rsidR="006B08C0" w:rsidRPr="00141DD1">
        <w:rPr>
          <w:rFonts w:ascii="Arial" w:hAnsi="Arial" w:cs="Arial"/>
          <w:sz w:val="24"/>
          <w:szCs w:val="24"/>
        </w:rPr>
        <w:t xml:space="preserve"> E</w:t>
      </w:r>
      <w:r w:rsidRPr="00141DD1">
        <w:rPr>
          <w:rFonts w:ascii="Arial" w:hAnsi="Arial" w:cs="Arial"/>
          <w:sz w:val="24"/>
          <w:szCs w:val="24"/>
        </w:rPr>
        <w:t>lectors with the voting process or other general election inquiries</w:t>
      </w:r>
      <w:r w:rsidR="00BD774E" w:rsidRPr="00141DD1">
        <w:rPr>
          <w:rFonts w:ascii="Arial" w:hAnsi="Arial" w:cs="Arial"/>
          <w:sz w:val="24"/>
          <w:szCs w:val="24"/>
        </w:rPr>
        <w:t xml:space="preserve">, and to make additions, </w:t>
      </w:r>
      <w:proofErr w:type="gramStart"/>
      <w:r w:rsidR="00BD774E" w:rsidRPr="00141DD1">
        <w:rPr>
          <w:rFonts w:ascii="Arial" w:hAnsi="Arial" w:cs="Arial"/>
          <w:sz w:val="24"/>
          <w:szCs w:val="24"/>
        </w:rPr>
        <w:t>deletions</w:t>
      </w:r>
      <w:proofErr w:type="gramEnd"/>
      <w:r w:rsidR="00BD774E" w:rsidRPr="00141DD1">
        <w:rPr>
          <w:rFonts w:ascii="Arial" w:hAnsi="Arial" w:cs="Arial"/>
          <w:sz w:val="24"/>
          <w:szCs w:val="24"/>
        </w:rPr>
        <w:t xml:space="preserve"> and corrections to the Voters’ List</w:t>
      </w:r>
      <w:r w:rsidR="004231F9">
        <w:rPr>
          <w:rFonts w:ascii="Arial" w:hAnsi="Arial" w:cs="Arial"/>
          <w:sz w:val="24"/>
          <w:szCs w:val="24"/>
        </w:rPr>
        <w:t xml:space="preserve"> during the voting period</w:t>
      </w:r>
      <w:r w:rsidR="00BD774E" w:rsidRPr="00141DD1">
        <w:rPr>
          <w:rFonts w:ascii="Arial" w:hAnsi="Arial" w:cs="Arial"/>
          <w:sz w:val="24"/>
          <w:szCs w:val="24"/>
        </w:rPr>
        <w:t>. T</w:t>
      </w:r>
      <w:r w:rsidRPr="00141DD1">
        <w:rPr>
          <w:rFonts w:ascii="Arial" w:hAnsi="Arial" w:cs="Arial"/>
          <w:sz w:val="24"/>
          <w:szCs w:val="24"/>
        </w:rPr>
        <w:t xml:space="preserve">he </w:t>
      </w:r>
      <w:r w:rsidR="00BD774E" w:rsidRPr="00141DD1">
        <w:rPr>
          <w:rFonts w:ascii="Arial" w:hAnsi="Arial" w:cs="Arial"/>
          <w:sz w:val="24"/>
          <w:szCs w:val="24"/>
        </w:rPr>
        <w:t xml:space="preserve">Voter </w:t>
      </w:r>
      <w:r w:rsidRPr="00141DD1">
        <w:rPr>
          <w:rFonts w:ascii="Arial" w:hAnsi="Arial" w:cs="Arial"/>
          <w:sz w:val="24"/>
          <w:szCs w:val="24"/>
        </w:rPr>
        <w:t xml:space="preserve">Help Centre is at the </w:t>
      </w:r>
      <w:bookmarkStart w:id="36" w:name="_Toc388595155"/>
      <w:bookmarkStart w:id="37" w:name="_Toc229559818"/>
      <w:r w:rsidR="0014476A">
        <w:rPr>
          <w:rFonts w:ascii="Arial" w:hAnsi="Arial" w:cs="Arial"/>
          <w:color w:val="000000" w:themeColor="text1"/>
          <w:sz w:val="24"/>
          <w:szCs w:val="24"/>
        </w:rPr>
        <w:t>Alfred and Plantagenet Town Hall, located at 205, Old Highway 17, Plantagenet, Ontario, K0B 1L0.</w:t>
      </w:r>
    </w:p>
    <w:p w14:paraId="41DA74EB" w14:textId="13F98546" w:rsidR="00B6576A" w:rsidRPr="00141DD1" w:rsidRDefault="00B6576A" w:rsidP="00712540">
      <w:pPr>
        <w:pStyle w:val="ListParagraph"/>
        <w:numPr>
          <w:ilvl w:val="0"/>
          <w:numId w:val="16"/>
        </w:numPr>
        <w:spacing w:after="120"/>
        <w:ind w:left="1156" w:hanging="578"/>
        <w:contextualSpacing w:val="0"/>
        <w:jc w:val="both"/>
        <w:rPr>
          <w:rFonts w:ascii="Arial" w:hAnsi="Arial" w:cs="Arial"/>
          <w:sz w:val="24"/>
          <w:szCs w:val="24"/>
        </w:rPr>
      </w:pPr>
      <w:r w:rsidRPr="00141DD1">
        <w:rPr>
          <w:rFonts w:ascii="Arial" w:hAnsi="Arial" w:cs="Arial"/>
          <w:b/>
          <w:sz w:val="24"/>
          <w:szCs w:val="24"/>
        </w:rPr>
        <w:t>Voter Information Letter</w:t>
      </w:r>
      <w:r w:rsidRPr="00141DD1">
        <w:rPr>
          <w:rFonts w:ascii="Arial" w:hAnsi="Arial" w:cs="Arial"/>
          <w:sz w:val="24"/>
          <w:szCs w:val="24"/>
        </w:rPr>
        <w:t xml:space="preserve"> - means a sealed envelope containing a Personal Identification Number (PIN) and voting procedures to be sent to each person on the Voters’ </w:t>
      </w:r>
      <w:proofErr w:type="gramStart"/>
      <w:r w:rsidRPr="00141DD1">
        <w:rPr>
          <w:rFonts w:ascii="Arial" w:hAnsi="Arial" w:cs="Arial"/>
          <w:sz w:val="24"/>
          <w:szCs w:val="24"/>
        </w:rPr>
        <w:t>List</w:t>
      </w:r>
      <w:r w:rsidR="002C2D71">
        <w:rPr>
          <w:rFonts w:ascii="Arial" w:hAnsi="Arial" w:cs="Arial"/>
          <w:sz w:val="24"/>
          <w:szCs w:val="24"/>
        </w:rPr>
        <w:t xml:space="preserve"> </w:t>
      </w:r>
      <w:r w:rsidRPr="00141DD1">
        <w:rPr>
          <w:rFonts w:ascii="Arial" w:hAnsi="Arial" w:cs="Arial"/>
          <w:sz w:val="24"/>
          <w:szCs w:val="24"/>
        </w:rPr>
        <w:t>.</w:t>
      </w:r>
      <w:proofErr w:type="gramEnd"/>
    </w:p>
    <w:p w14:paraId="3B663DFB" w14:textId="3B8487AF" w:rsidR="00A8676F" w:rsidRPr="00F41CC8" w:rsidRDefault="00697BB6" w:rsidP="00712540">
      <w:pPr>
        <w:pStyle w:val="ListParagraph"/>
        <w:numPr>
          <w:ilvl w:val="0"/>
          <w:numId w:val="16"/>
        </w:numPr>
        <w:spacing w:after="120"/>
        <w:ind w:left="1156" w:hanging="578"/>
        <w:contextualSpacing w:val="0"/>
        <w:jc w:val="both"/>
        <w:rPr>
          <w:rFonts w:ascii="Arial" w:hAnsi="Arial" w:cs="Arial"/>
          <w:sz w:val="24"/>
          <w:szCs w:val="24"/>
        </w:rPr>
      </w:pPr>
      <w:r w:rsidRPr="00F41CC8">
        <w:rPr>
          <w:rFonts w:ascii="Arial" w:hAnsi="Arial" w:cs="Arial"/>
          <w:b/>
          <w:sz w:val="24"/>
          <w:szCs w:val="24"/>
        </w:rPr>
        <w:t>Voters’ List</w:t>
      </w:r>
      <w:r w:rsidRPr="00F41CC8">
        <w:rPr>
          <w:rFonts w:ascii="Arial" w:hAnsi="Arial" w:cs="Arial"/>
          <w:sz w:val="24"/>
          <w:szCs w:val="24"/>
        </w:rPr>
        <w:t xml:space="preserve"> - means the Preliminary List of Electors, as corrected by the </w:t>
      </w:r>
      <w:r w:rsidR="00C20C62" w:rsidRPr="00F41CC8">
        <w:rPr>
          <w:rFonts w:ascii="Arial" w:hAnsi="Arial" w:cs="Arial"/>
          <w:sz w:val="24"/>
          <w:szCs w:val="24"/>
        </w:rPr>
        <w:t>C</w:t>
      </w:r>
      <w:r w:rsidR="00A8676F" w:rsidRPr="00F41CC8">
        <w:rPr>
          <w:rFonts w:ascii="Arial" w:hAnsi="Arial" w:cs="Arial"/>
          <w:sz w:val="24"/>
          <w:szCs w:val="24"/>
        </w:rPr>
        <w:t>lerk, under the provisions of s</w:t>
      </w:r>
      <w:r w:rsidRPr="00F41CC8">
        <w:rPr>
          <w:rFonts w:ascii="Arial" w:hAnsi="Arial" w:cs="Arial"/>
          <w:sz w:val="24"/>
          <w:szCs w:val="24"/>
        </w:rPr>
        <w:t>ection</w:t>
      </w:r>
      <w:r w:rsidR="002C2D71">
        <w:rPr>
          <w:rFonts w:ascii="Arial" w:hAnsi="Arial" w:cs="Arial"/>
          <w:sz w:val="24"/>
          <w:szCs w:val="24"/>
        </w:rPr>
        <w:t>s 22 and</w:t>
      </w:r>
      <w:r w:rsidRPr="00F41CC8">
        <w:rPr>
          <w:rFonts w:ascii="Arial" w:hAnsi="Arial" w:cs="Arial"/>
          <w:sz w:val="24"/>
          <w:szCs w:val="24"/>
        </w:rPr>
        <w:t xml:space="preserve"> 2</w:t>
      </w:r>
      <w:r w:rsidR="00D56227">
        <w:rPr>
          <w:rFonts w:ascii="Arial" w:hAnsi="Arial" w:cs="Arial"/>
          <w:sz w:val="24"/>
          <w:szCs w:val="24"/>
        </w:rPr>
        <w:t>3</w:t>
      </w:r>
      <w:r w:rsidRPr="00F41CC8">
        <w:rPr>
          <w:rFonts w:ascii="Arial" w:hAnsi="Arial" w:cs="Arial"/>
          <w:sz w:val="24"/>
          <w:szCs w:val="24"/>
        </w:rPr>
        <w:t xml:space="preserve"> </w:t>
      </w:r>
      <w:bookmarkEnd w:id="36"/>
      <w:bookmarkEnd w:id="37"/>
      <w:r w:rsidR="00A8676F" w:rsidRPr="00F41CC8">
        <w:rPr>
          <w:rFonts w:ascii="Arial" w:hAnsi="Arial" w:cs="Arial"/>
          <w:sz w:val="24"/>
          <w:szCs w:val="24"/>
        </w:rPr>
        <w:t>of the Act.</w:t>
      </w:r>
    </w:p>
    <w:p w14:paraId="0A3C6BE8" w14:textId="40C42A62" w:rsidR="00A8676F" w:rsidRPr="00141DD1" w:rsidRDefault="00D72E23" w:rsidP="00712540">
      <w:pPr>
        <w:pStyle w:val="ListParagraph"/>
        <w:numPr>
          <w:ilvl w:val="0"/>
          <w:numId w:val="16"/>
        </w:numPr>
        <w:spacing w:after="120"/>
        <w:ind w:left="1156" w:hanging="578"/>
        <w:contextualSpacing w:val="0"/>
        <w:jc w:val="both"/>
        <w:rPr>
          <w:rFonts w:ascii="Arial" w:hAnsi="Arial" w:cs="Arial"/>
          <w:sz w:val="24"/>
          <w:szCs w:val="24"/>
        </w:rPr>
      </w:pPr>
      <w:r w:rsidRPr="00141DD1">
        <w:rPr>
          <w:rFonts w:ascii="Arial" w:hAnsi="Arial" w:cs="Arial"/>
          <w:b/>
          <w:sz w:val="24"/>
          <w:szCs w:val="24"/>
        </w:rPr>
        <w:t>Voting Day</w:t>
      </w:r>
      <w:r w:rsidRPr="00141DD1">
        <w:rPr>
          <w:rFonts w:ascii="Arial" w:hAnsi="Arial" w:cs="Arial"/>
          <w:sz w:val="24"/>
          <w:szCs w:val="24"/>
        </w:rPr>
        <w:t xml:space="preserve"> - means the final day on which the vote is to be taken in an election and shall be until 8:00 p.m. on that day. Voting day </w:t>
      </w:r>
      <w:r w:rsidR="00420650" w:rsidRPr="00141DD1">
        <w:rPr>
          <w:rFonts w:ascii="Arial" w:hAnsi="Arial" w:cs="Arial"/>
          <w:sz w:val="24"/>
          <w:szCs w:val="24"/>
        </w:rPr>
        <w:t xml:space="preserve">for the </w:t>
      </w:r>
      <w:r w:rsidR="00405C65" w:rsidRPr="00141DD1">
        <w:rPr>
          <w:rFonts w:ascii="Arial" w:hAnsi="Arial" w:cs="Arial"/>
          <w:sz w:val="24"/>
          <w:szCs w:val="24"/>
        </w:rPr>
        <w:t xml:space="preserve">Municipal </w:t>
      </w:r>
      <w:proofErr w:type="gramStart"/>
      <w:r w:rsidR="00405C65" w:rsidRPr="00141DD1">
        <w:rPr>
          <w:rFonts w:ascii="Arial" w:hAnsi="Arial" w:cs="Arial"/>
          <w:sz w:val="24"/>
          <w:szCs w:val="24"/>
        </w:rPr>
        <w:t xml:space="preserve">Elections </w:t>
      </w:r>
      <w:r w:rsidR="002C2D71">
        <w:rPr>
          <w:rFonts w:ascii="Arial" w:hAnsi="Arial" w:cs="Arial"/>
          <w:color w:val="000000" w:themeColor="text1"/>
          <w:sz w:val="24"/>
          <w:szCs w:val="24"/>
        </w:rPr>
        <w:t xml:space="preserve"> </w:t>
      </w:r>
      <w:r w:rsidR="002C2D71">
        <w:rPr>
          <w:rFonts w:ascii="Arial" w:hAnsi="Arial" w:cs="Arial"/>
          <w:sz w:val="24"/>
          <w:szCs w:val="24"/>
        </w:rPr>
        <w:t>is</w:t>
      </w:r>
      <w:proofErr w:type="gramEnd"/>
      <w:r w:rsidR="009E301F" w:rsidRPr="00B6576A">
        <w:rPr>
          <w:rFonts w:ascii="Arial" w:hAnsi="Arial" w:cs="Arial"/>
          <w:color w:val="000000" w:themeColor="text1"/>
          <w:sz w:val="24"/>
          <w:szCs w:val="24"/>
        </w:rPr>
        <w:t xml:space="preserve"> on </w:t>
      </w:r>
      <w:r w:rsidRPr="00B6576A">
        <w:rPr>
          <w:rFonts w:ascii="Arial" w:hAnsi="Arial" w:cs="Arial"/>
          <w:color w:val="000000" w:themeColor="text1"/>
          <w:sz w:val="24"/>
          <w:szCs w:val="24"/>
        </w:rPr>
        <w:t xml:space="preserve">October </w:t>
      </w:r>
      <w:r w:rsidR="002C2D71">
        <w:rPr>
          <w:rFonts w:ascii="Arial" w:hAnsi="Arial" w:cs="Arial"/>
          <w:color w:val="000000" w:themeColor="text1"/>
          <w:sz w:val="24"/>
          <w:szCs w:val="24"/>
        </w:rPr>
        <w:t>24th</w:t>
      </w:r>
      <w:r w:rsidRPr="00B6576A">
        <w:rPr>
          <w:rFonts w:ascii="Arial" w:hAnsi="Arial" w:cs="Arial"/>
          <w:color w:val="000000" w:themeColor="text1"/>
          <w:sz w:val="24"/>
          <w:szCs w:val="24"/>
        </w:rPr>
        <w:t xml:space="preserve">, </w:t>
      </w:r>
      <w:r w:rsidR="002C2D71">
        <w:rPr>
          <w:rFonts w:ascii="Arial" w:hAnsi="Arial" w:cs="Arial"/>
          <w:color w:val="000000" w:themeColor="text1"/>
          <w:sz w:val="24"/>
          <w:szCs w:val="24"/>
        </w:rPr>
        <w:t xml:space="preserve"> 2022</w:t>
      </w:r>
      <w:r w:rsidRPr="00B6576A">
        <w:rPr>
          <w:rFonts w:ascii="Arial" w:hAnsi="Arial" w:cs="Arial"/>
          <w:color w:val="000000" w:themeColor="text1"/>
          <w:sz w:val="24"/>
          <w:szCs w:val="24"/>
        </w:rPr>
        <w:t>.</w:t>
      </w:r>
    </w:p>
    <w:p w14:paraId="1A0B62B5" w14:textId="5EF24D57" w:rsidR="00F41CC8" w:rsidRPr="00B6576A" w:rsidRDefault="009D54BB" w:rsidP="00712540">
      <w:pPr>
        <w:pStyle w:val="ListParagraph"/>
        <w:numPr>
          <w:ilvl w:val="0"/>
          <w:numId w:val="16"/>
        </w:numPr>
        <w:spacing w:after="120"/>
        <w:ind w:left="1156" w:hanging="578"/>
        <w:contextualSpacing w:val="0"/>
        <w:jc w:val="both"/>
        <w:rPr>
          <w:rFonts w:ascii="Arial" w:hAnsi="Arial" w:cs="Arial"/>
          <w:color w:val="000000" w:themeColor="text1"/>
          <w:sz w:val="24"/>
          <w:szCs w:val="24"/>
        </w:rPr>
      </w:pPr>
      <w:r w:rsidRPr="00141DD1">
        <w:rPr>
          <w:rFonts w:ascii="Arial" w:hAnsi="Arial" w:cs="Arial"/>
          <w:b/>
          <w:sz w:val="24"/>
          <w:szCs w:val="24"/>
        </w:rPr>
        <w:t>Voting P</w:t>
      </w:r>
      <w:r w:rsidR="00D72E23" w:rsidRPr="00141DD1">
        <w:rPr>
          <w:rFonts w:ascii="Arial" w:hAnsi="Arial" w:cs="Arial"/>
          <w:b/>
          <w:sz w:val="24"/>
          <w:szCs w:val="24"/>
        </w:rPr>
        <w:t>eriod</w:t>
      </w:r>
      <w:r w:rsidR="00D72E23" w:rsidRPr="00141DD1">
        <w:rPr>
          <w:rFonts w:ascii="Arial" w:hAnsi="Arial" w:cs="Arial"/>
          <w:sz w:val="24"/>
          <w:szCs w:val="24"/>
        </w:rPr>
        <w:t xml:space="preserve"> - means </w:t>
      </w:r>
      <w:r w:rsidR="009E301F" w:rsidRPr="00141DD1">
        <w:rPr>
          <w:rFonts w:ascii="Arial" w:hAnsi="Arial" w:cs="Arial"/>
          <w:sz w:val="24"/>
          <w:szCs w:val="24"/>
        </w:rPr>
        <w:t xml:space="preserve">the period including </w:t>
      </w:r>
      <w:r w:rsidR="00122F1C" w:rsidRPr="00141DD1">
        <w:rPr>
          <w:rFonts w:ascii="Arial" w:hAnsi="Arial" w:cs="Arial"/>
          <w:sz w:val="24"/>
          <w:szCs w:val="24"/>
        </w:rPr>
        <w:t>A</w:t>
      </w:r>
      <w:r w:rsidR="009E301F" w:rsidRPr="00141DD1">
        <w:rPr>
          <w:rFonts w:ascii="Arial" w:hAnsi="Arial" w:cs="Arial"/>
          <w:sz w:val="24"/>
          <w:szCs w:val="24"/>
        </w:rPr>
        <w:t xml:space="preserve">dvance </w:t>
      </w:r>
      <w:r w:rsidR="00122F1C" w:rsidRPr="00141DD1">
        <w:rPr>
          <w:rFonts w:ascii="Arial" w:hAnsi="Arial" w:cs="Arial"/>
          <w:sz w:val="24"/>
          <w:szCs w:val="24"/>
        </w:rPr>
        <w:t>V</w:t>
      </w:r>
      <w:r w:rsidR="009E301F" w:rsidRPr="00141DD1">
        <w:rPr>
          <w:rFonts w:ascii="Arial" w:hAnsi="Arial" w:cs="Arial"/>
          <w:sz w:val="24"/>
          <w:szCs w:val="24"/>
        </w:rPr>
        <w:t xml:space="preserve">oting and </w:t>
      </w:r>
      <w:r w:rsidR="00122F1C" w:rsidRPr="00141DD1">
        <w:rPr>
          <w:rFonts w:ascii="Arial" w:hAnsi="Arial" w:cs="Arial"/>
          <w:sz w:val="24"/>
          <w:szCs w:val="24"/>
        </w:rPr>
        <w:t>V</w:t>
      </w:r>
      <w:r w:rsidR="009E301F" w:rsidRPr="00141DD1">
        <w:rPr>
          <w:rFonts w:ascii="Arial" w:hAnsi="Arial" w:cs="Arial"/>
          <w:sz w:val="24"/>
          <w:szCs w:val="24"/>
        </w:rPr>
        <w:t xml:space="preserve">oting </w:t>
      </w:r>
      <w:r w:rsidR="00122F1C" w:rsidRPr="00141DD1">
        <w:rPr>
          <w:rFonts w:ascii="Arial" w:hAnsi="Arial" w:cs="Arial"/>
          <w:sz w:val="24"/>
          <w:szCs w:val="24"/>
        </w:rPr>
        <w:t>D</w:t>
      </w:r>
      <w:r w:rsidR="009E301F" w:rsidRPr="00141DD1">
        <w:rPr>
          <w:rFonts w:ascii="Arial" w:hAnsi="Arial" w:cs="Arial"/>
          <w:sz w:val="24"/>
          <w:szCs w:val="24"/>
        </w:rPr>
        <w:t xml:space="preserve">ay, being the period beginning </w:t>
      </w:r>
      <w:r w:rsidR="009E301F" w:rsidRPr="00B6576A">
        <w:rPr>
          <w:rFonts w:ascii="Arial" w:hAnsi="Arial" w:cs="Arial"/>
          <w:color w:val="000000" w:themeColor="text1"/>
          <w:sz w:val="24"/>
          <w:szCs w:val="24"/>
        </w:rPr>
        <w:t xml:space="preserve">at </w:t>
      </w:r>
      <w:r w:rsidR="00D72E23" w:rsidRPr="00B6576A">
        <w:rPr>
          <w:rFonts w:ascii="Arial" w:hAnsi="Arial" w:cs="Arial"/>
          <w:color w:val="000000" w:themeColor="text1"/>
          <w:sz w:val="24"/>
          <w:szCs w:val="24"/>
        </w:rPr>
        <w:t>9:00</w:t>
      </w:r>
      <w:r w:rsidR="00734C41" w:rsidRPr="00B6576A">
        <w:rPr>
          <w:rFonts w:ascii="Arial" w:hAnsi="Arial" w:cs="Arial"/>
          <w:color w:val="000000" w:themeColor="text1"/>
          <w:sz w:val="24"/>
          <w:szCs w:val="24"/>
        </w:rPr>
        <w:t xml:space="preserve"> a.m.</w:t>
      </w:r>
      <w:r w:rsidR="00062A87" w:rsidRPr="00B6576A">
        <w:rPr>
          <w:rFonts w:ascii="Arial" w:hAnsi="Arial" w:cs="Arial"/>
          <w:color w:val="000000" w:themeColor="text1"/>
          <w:sz w:val="24"/>
          <w:szCs w:val="24"/>
        </w:rPr>
        <w:t xml:space="preserve"> </w:t>
      </w:r>
      <w:r w:rsidR="00D72E23" w:rsidRPr="00B6576A">
        <w:rPr>
          <w:rFonts w:ascii="Arial" w:hAnsi="Arial" w:cs="Arial"/>
          <w:color w:val="000000" w:themeColor="text1"/>
          <w:sz w:val="24"/>
          <w:szCs w:val="24"/>
        </w:rPr>
        <w:t xml:space="preserve">on Wednesday, October </w:t>
      </w:r>
      <w:r w:rsidR="002C2D71">
        <w:rPr>
          <w:rFonts w:ascii="Arial" w:hAnsi="Arial" w:cs="Arial"/>
          <w:color w:val="000000" w:themeColor="text1"/>
          <w:sz w:val="24"/>
          <w:szCs w:val="24"/>
        </w:rPr>
        <w:t>19th</w:t>
      </w:r>
      <w:r w:rsidR="00A8676F" w:rsidRPr="00B6576A">
        <w:rPr>
          <w:rFonts w:ascii="Arial" w:hAnsi="Arial" w:cs="Arial"/>
          <w:color w:val="000000" w:themeColor="text1"/>
          <w:sz w:val="24"/>
          <w:szCs w:val="24"/>
        </w:rPr>
        <w:t xml:space="preserve">, </w:t>
      </w:r>
      <w:r w:rsidR="002C2D71">
        <w:rPr>
          <w:rFonts w:ascii="Arial" w:hAnsi="Arial" w:cs="Arial"/>
          <w:color w:val="000000" w:themeColor="text1"/>
          <w:sz w:val="24"/>
          <w:szCs w:val="24"/>
        </w:rPr>
        <w:t>2022</w:t>
      </w:r>
      <w:r w:rsidR="00F4384C" w:rsidRPr="00B6576A">
        <w:rPr>
          <w:rFonts w:ascii="Arial" w:hAnsi="Arial" w:cs="Arial"/>
          <w:color w:val="000000" w:themeColor="text1"/>
          <w:sz w:val="24"/>
          <w:szCs w:val="24"/>
        </w:rPr>
        <w:t xml:space="preserve">, </w:t>
      </w:r>
      <w:r w:rsidR="00D72E23" w:rsidRPr="00B6576A">
        <w:rPr>
          <w:rFonts w:ascii="Arial" w:hAnsi="Arial" w:cs="Arial"/>
          <w:color w:val="000000" w:themeColor="text1"/>
          <w:sz w:val="24"/>
          <w:szCs w:val="24"/>
        </w:rPr>
        <w:t>and</w:t>
      </w:r>
      <w:r w:rsidR="00A8676F" w:rsidRPr="00B6576A">
        <w:rPr>
          <w:rFonts w:ascii="Arial" w:hAnsi="Arial" w:cs="Arial"/>
          <w:color w:val="000000" w:themeColor="text1"/>
          <w:sz w:val="24"/>
          <w:szCs w:val="24"/>
        </w:rPr>
        <w:t xml:space="preserve"> ending on Monday, October </w:t>
      </w:r>
      <w:r w:rsidR="002C2D71">
        <w:rPr>
          <w:rFonts w:ascii="Arial" w:hAnsi="Arial" w:cs="Arial"/>
          <w:color w:val="000000" w:themeColor="text1"/>
          <w:sz w:val="24"/>
          <w:szCs w:val="24"/>
        </w:rPr>
        <w:t>24th</w:t>
      </w:r>
      <w:r w:rsidR="00A8676F" w:rsidRPr="00B6576A">
        <w:rPr>
          <w:rFonts w:ascii="Arial" w:hAnsi="Arial" w:cs="Arial"/>
          <w:color w:val="000000" w:themeColor="text1"/>
          <w:sz w:val="24"/>
          <w:szCs w:val="24"/>
        </w:rPr>
        <w:t xml:space="preserve">, </w:t>
      </w:r>
      <w:r w:rsidR="002C2D71">
        <w:rPr>
          <w:rFonts w:ascii="Arial" w:hAnsi="Arial" w:cs="Arial"/>
          <w:color w:val="000000" w:themeColor="text1"/>
          <w:sz w:val="24"/>
          <w:szCs w:val="24"/>
        </w:rPr>
        <w:t>2022</w:t>
      </w:r>
      <w:r w:rsidR="00F4384C" w:rsidRPr="00B6576A">
        <w:rPr>
          <w:rFonts w:ascii="Arial" w:hAnsi="Arial" w:cs="Arial"/>
          <w:color w:val="000000" w:themeColor="text1"/>
          <w:sz w:val="24"/>
          <w:szCs w:val="24"/>
        </w:rPr>
        <w:t xml:space="preserve">, </w:t>
      </w:r>
      <w:r w:rsidR="00D72E23" w:rsidRPr="00B6576A">
        <w:rPr>
          <w:rFonts w:ascii="Arial" w:hAnsi="Arial" w:cs="Arial"/>
          <w:color w:val="000000" w:themeColor="text1"/>
          <w:sz w:val="24"/>
          <w:szCs w:val="24"/>
        </w:rPr>
        <w:t>at 8:00 p.m.</w:t>
      </w:r>
    </w:p>
    <w:p w14:paraId="08F9CCBB" w14:textId="10751F82" w:rsidR="008334F6" w:rsidRPr="0014476A" w:rsidRDefault="00C20C62" w:rsidP="00712540">
      <w:pPr>
        <w:pStyle w:val="Heading1"/>
        <w:spacing w:after="240"/>
        <w:rPr>
          <w:rFonts w:ascii="Arial" w:hAnsi="Arial" w:cs="Arial"/>
          <w:color w:val="auto"/>
          <w:sz w:val="24"/>
          <w:szCs w:val="24"/>
        </w:rPr>
      </w:pPr>
      <w:bookmarkStart w:id="38" w:name="_Toc501544195"/>
      <w:bookmarkStart w:id="39" w:name="_Toc501546961"/>
      <w:r w:rsidRPr="0014476A">
        <w:rPr>
          <w:rFonts w:ascii="Arial" w:hAnsi="Arial" w:cs="Arial"/>
          <w:color w:val="auto"/>
          <w:sz w:val="24"/>
          <w:szCs w:val="24"/>
        </w:rPr>
        <w:t xml:space="preserve">3. </w:t>
      </w:r>
      <w:r w:rsidR="008334F6" w:rsidRPr="0014476A">
        <w:rPr>
          <w:rFonts w:ascii="Arial" w:hAnsi="Arial" w:cs="Arial"/>
          <w:color w:val="auto"/>
          <w:sz w:val="24"/>
          <w:szCs w:val="24"/>
        </w:rPr>
        <w:t>APPLICATION</w:t>
      </w:r>
      <w:bookmarkEnd w:id="38"/>
      <w:bookmarkEnd w:id="39"/>
    </w:p>
    <w:p w14:paraId="698793C2" w14:textId="3012F582" w:rsidR="00A8676F" w:rsidRPr="0014476A" w:rsidRDefault="008334F6" w:rsidP="00712540">
      <w:pPr>
        <w:pStyle w:val="ListParagraph"/>
        <w:numPr>
          <w:ilvl w:val="0"/>
          <w:numId w:val="15"/>
        </w:numPr>
        <w:spacing w:after="120"/>
        <w:ind w:left="1156" w:hanging="578"/>
        <w:contextualSpacing w:val="0"/>
        <w:jc w:val="both"/>
        <w:rPr>
          <w:rFonts w:ascii="Arial" w:hAnsi="Arial" w:cs="Arial"/>
          <w:color w:val="000000" w:themeColor="text1"/>
          <w:sz w:val="24"/>
          <w:szCs w:val="24"/>
        </w:rPr>
      </w:pPr>
      <w:r w:rsidRPr="0014476A">
        <w:rPr>
          <w:rFonts w:ascii="Arial" w:hAnsi="Arial" w:cs="Arial"/>
          <w:sz w:val="24"/>
          <w:szCs w:val="24"/>
        </w:rPr>
        <w:t>This procedure has been de</w:t>
      </w:r>
      <w:r w:rsidR="00A8676F" w:rsidRPr="0014476A">
        <w:rPr>
          <w:rFonts w:ascii="Arial" w:hAnsi="Arial" w:cs="Arial"/>
          <w:sz w:val="24"/>
          <w:szCs w:val="24"/>
        </w:rPr>
        <w:t>veloped under the authority of subsection 42(4) pursuant to s</w:t>
      </w:r>
      <w:r w:rsidR="00062A87" w:rsidRPr="0014476A">
        <w:rPr>
          <w:rFonts w:ascii="Arial" w:hAnsi="Arial" w:cs="Arial"/>
          <w:sz w:val="24"/>
          <w:szCs w:val="24"/>
        </w:rPr>
        <w:t>ubsection 42(3)(a)</w:t>
      </w:r>
      <w:r w:rsidRPr="0014476A">
        <w:rPr>
          <w:rFonts w:ascii="Arial" w:hAnsi="Arial" w:cs="Arial"/>
          <w:sz w:val="24"/>
          <w:szCs w:val="24"/>
        </w:rPr>
        <w:t xml:space="preserve">(ii) of the </w:t>
      </w:r>
      <w:proofErr w:type="gramStart"/>
      <w:r w:rsidR="00A8676F" w:rsidRPr="0014476A">
        <w:rPr>
          <w:rFonts w:ascii="Arial" w:hAnsi="Arial" w:cs="Arial"/>
          <w:sz w:val="24"/>
          <w:szCs w:val="24"/>
        </w:rPr>
        <w:t>Act</w:t>
      </w:r>
      <w:r w:rsidRPr="0014476A">
        <w:rPr>
          <w:rFonts w:ascii="Arial" w:hAnsi="Arial" w:cs="Arial"/>
          <w:sz w:val="24"/>
          <w:szCs w:val="24"/>
        </w:rPr>
        <w:t>, and</w:t>
      </w:r>
      <w:proofErr w:type="gramEnd"/>
      <w:r w:rsidRPr="0014476A">
        <w:rPr>
          <w:rFonts w:ascii="Arial" w:hAnsi="Arial" w:cs="Arial"/>
          <w:sz w:val="24"/>
          <w:szCs w:val="24"/>
        </w:rPr>
        <w:t xml:space="preserve"> applies to the </w:t>
      </w:r>
      <w:r w:rsidR="00B6576A" w:rsidRPr="0014476A">
        <w:rPr>
          <w:rFonts w:ascii="Arial" w:hAnsi="Arial" w:cs="Arial"/>
          <w:sz w:val="24"/>
          <w:szCs w:val="24"/>
        </w:rPr>
        <w:t>T</w:t>
      </w:r>
      <w:r w:rsidR="00F41CC8" w:rsidRPr="0014476A">
        <w:rPr>
          <w:rFonts w:ascii="Arial" w:hAnsi="Arial" w:cs="Arial"/>
          <w:sz w:val="24"/>
          <w:szCs w:val="24"/>
        </w:rPr>
        <w:t>elephone/</w:t>
      </w:r>
      <w:r w:rsidR="003563A2" w:rsidRPr="0014476A">
        <w:rPr>
          <w:rFonts w:ascii="Arial" w:hAnsi="Arial" w:cs="Arial"/>
          <w:sz w:val="24"/>
          <w:szCs w:val="24"/>
        </w:rPr>
        <w:t>Internet</w:t>
      </w:r>
      <w:r w:rsidR="00F41CC8" w:rsidRPr="0014476A">
        <w:rPr>
          <w:rFonts w:ascii="Arial" w:hAnsi="Arial" w:cs="Arial"/>
          <w:sz w:val="24"/>
          <w:szCs w:val="24"/>
        </w:rPr>
        <w:t xml:space="preserve"> voting</w:t>
      </w:r>
      <w:r w:rsidR="00855E80" w:rsidRPr="0014476A">
        <w:rPr>
          <w:rFonts w:ascii="Arial" w:hAnsi="Arial" w:cs="Arial"/>
          <w:sz w:val="24"/>
          <w:szCs w:val="24"/>
        </w:rPr>
        <w:t xml:space="preserve"> </w:t>
      </w:r>
      <w:r w:rsidR="00A8676F" w:rsidRPr="0014476A">
        <w:rPr>
          <w:rFonts w:ascii="Arial" w:hAnsi="Arial" w:cs="Arial"/>
          <w:sz w:val="24"/>
          <w:szCs w:val="24"/>
        </w:rPr>
        <w:t xml:space="preserve">for the Municipal Elections, </w:t>
      </w:r>
      <w:r w:rsidR="00855E80" w:rsidRPr="0014476A">
        <w:rPr>
          <w:rFonts w:ascii="Arial" w:hAnsi="Arial" w:cs="Arial"/>
          <w:sz w:val="24"/>
          <w:szCs w:val="24"/>
        </w:rPr>
        <w:t xml:space="preserve">being conducted by the </w:t>
      </w:r>
      <w:r w:rsidR="0022715B" w:rsidRPr="0014476A">
        <w:rPr>
          <w:rFonts w:ascii="Arial" w:hAnsi="Arial" w:cs="Arial"/>
          <w:color w:val="000000" w:themeColor="text1"/>
          <w:sz w:val="24"/>
          <w:szCs w:val="24"/>
        </w:rPr>
        <w:t xml:space="preserve">Municipality </w:t>
      </w:r>
      <w:r w:rsidR="00B6576A" w:rsidRPr="0014476A">
        <w:rPr>
          <w:rFonts w:ascii="Arial" w:hAnsi="Arial" w:cs="Arial"/>
          <w:sz w:val="24"/>
          <w:szCs w:val="24"/>
        </w:rPr>
        <w:t xml:space="preserve">of </w:t>
      </w:r>
      <w:r w:rsidR="0014476A" w:rsidRPr="0014476A">
        <w:rPr>
          <w:rFonts w:ascii="Arial" w:hAnsi="Arial" w:cs="Arial"/>
          <w:sz w:val="24"/>
          <w:szCs w:val="24"/>
        </w:rPr>
        <w:t>Alfred and Plantagenet</w:t>
      </w:r>
      <w:r w:rsidR="00855E80" w:rsidRPr="0014476A">
        <w:rPr>
          <w:rFonts w:ascii="Arial" w:hAnsi="Arial" w:cs="Arial"/>
          <w:sz w:val="24"/>
          <w:szCs w:val="24"/>
        </w:rPr>
        <w:t xml:space="preserve"> </w:t>
      </w:r>
      <w:r w:rsidR="00A8676F" w:rsidRPr="0014476A">
        <w:rPr>
          <w:rFonts w:ascii="Arial" w:hAnsi="Arial" w:cs="Arial"/>
          <w:sz w:val="24"/>
          <w:szCs w:val="24"/>
        </w:rPr>
        <w:t xml:space="preserve">between </w:t>
      </w:r>
      <w:r w:rsidR="00A8676F" w:rsidRPr="0014476A">
        <w:rPr>
          <w:rFonts w:ascii="Arial" w:hAnsi="Arial" w:cs="Arial"/>
          <w:color w:val="000000" w:themeColor="text1"/>
          <w:sz w:val="24"/>
          <w:szCs w:val="24"/>
        </w:rPr>
        <w:t xml:space="preserve">Wednesday, October </w:t>
      </w:r>
      <w:r w:rsidR="002F471F" w:rsidRPr="0014476A">
        <w:rPr>
          <w:rFonts w:ascii="Arial" w:hAnsi="Arial" w:cs="Arial"/>
          <w:color w:val="000000" w:themeColor="text1"/>
          <w:sz w:val="24"/>
          <w:szCs w:val="24"/>
        </w:rPr>
        <w:t>19</w:t>
      </w:r>
      <w:r w:rsidR="0084060E" w:rsidRPr="0014476A">
        <w:rPr>
          <w:rFonts w:ascii="Arial" w:hAnsi="Arial" w:cs="Arial"/>
          <w:color w:val="000000" w:themeColor="text1"/>
          <w:sz w:val="24"/>
          <w:szCs w:val="24"/>
          <w:vertAlign w:val="superscript"/>
        </w:rPr>
        <w:t>th</w:t>
      </w:r>
      <w:r w:rsidR="00A8676F" w:rsidRPr="0014476A">
        <w:rPr>
          <w:rFonts w:ascii="Arial" w:hAnsi="Arial" w:cs="Arial"/>
          <w:color w:val="000000" w:themeColor="text1"/>
          <w:sz w:val="24"/>
          <w:szCs w:val="24"/>
        </w:rPr>
        <w:t xml:space="preserve">, </w:t>
      </w:r>
      <w:r w:rsidR="002F471F" w:rsidRPr="0014476A">
        <w:rPr>
          <w:rFonts w:ascii="Arial" w:hAnsi="Arial" w:cs="Arial"/>
          <w:color w:val="000000" w:themeColor="text1"/>
          <w:sz w:val="24"/>
          <w:szCs w:val="24"/>
        </w:rPr>
        <w:t>2022</w:t>
      </w:r>
      <w:r w:rsidR="00F4384C" w:rsidRPr="0014476A">
        <w:rPr>
          <w:rFonts w:ascii="Arial" w:hAnsi="Arial" w:cs="Arial"/>
          <w:color w:val="000000" w:themeColor="text1"/>
          <w:sz w:val="24"/>
          <w:szCs w:val="24"/>
        </w:rPr>
        <w:t xml:space="preserve">, </w:t>
      </w:r>
      <w:r w:rsidR="00A8676F" w:rsidRPr="0014476A">
        <w:rPr>
          <w:rFonts w:ascii="Arial" w:hAnsi="Arial" w:cs="Arial"/>
          <w:color w:val="000000" w:themeColor="text1"/>
          <w:sz w:val="24"/>
          <w:szCs w:val="24"/>
        </w:rPr>
        <w:t xml:space="preserve">and Monday, October </w:t>
      </w:r>
      <w:r w:rsidR="002F471F" w:rsidRPr="0014476A">
        <w:rPr>
          <w:rFonts w:ascii="Arial" w:hAnsi="Arial" w:cs="Arial"/>
          <w:color w:val="000000" w:themeColor="text1"/>
          <w:sz w:val="24"/>
          <w:szCs w:val="24"/>
        </w:rPr>
        <w:t>24th</w:t>
      </w:r>
      <w:r w:rsidR="00A8676F" w:rsidRPr="0014476A">
        <w:rPr>
          <w:rFonts w:ascii="Arial" w:hAnsi="Arial" w:cs="Arial"/>
          <w:color w:val="000000" w:themeColor="text1"/>
          <w:sz w:val="24"/>
          <w:szCs w:val="24"/>
        </w:rPr>
        <w:t xml:space="preserve">, </w:t>
      </w:r>
      <w:r w:rsidR="002F471F" w:rsidRPr="0014476A">
        <w:rPr>
          <w:rFonts w:ascii="Arial" w:hAnsi="Arial" w:cs="Arial"/>
          <w:color w:val="000000" w:themeColor="text1"/>
          <w:sz w:val="24"/>
          <w:szCs w:val="24"/>
        </w:rPr>
        <w:t>2022</w:t>
      </w:r>
      <w:r w:rsidR="00A8676F" w:rsidRPr="0014476A">
        <w:rPr>
          <w:rFonts w:ascii="Arial" w:hAnsi="Arial" w:cs="Arial"/>
          <w:color w:val="000000" w:themeColor="text1"/>
          <w:sz w:val="24"/>
          <w:szCs w:val="24"/>
        </w:rPr>
        <w:t>.</w:t>
      </w:r>
    </w:p>
    <w:p w14:paraId="799144BA" w14:textId="77777777" w:rsidR="00A8676F" w:rsidRPr="00141DD1" w:rsidRDefault="008334F6" w:rsidP="00712540">
      <w:pPr>
        <w:pStyle w:val="ListParagraph"/>
        <w:numPr>
          <w:ilvl w:val="0"/>
          <w:numId w:val="15"/>
        </w:numPr>
        <w:spacing w:after="120"/>
        <w:ind w:left="1156" w:hanging="578"/>
        <w:contextualSpacing w:val="0"/>
        <w:jc w:val="both"/>
        <w:rPr>
          <w:rFonts w:ascii="Arial" w:hAnsi="Arial" w:cs="Arial"/>
          <w:sz w:val="24"/>
          <w:szCs w:val="24"/>
        </w:rPr>
      </w:pPr>
      <w:r w:rsidRPr="00141DD1">
        <w:rPr>
          <w:rFonts w:ascii="Arial" w:hAnsi="Arial" w:cs="Arial"/>
          <w:sz w:val="24"/>
          <w:szCs w:val="24"/>
        </w:rPr>
        <w:t>The procedures and forms established by this document prevail over anything in the A</w:t>
      </w:r>
      <w:r w:rsidR="00A8676F" w:rsidRPr="00141DD1">
        <w:rPr>
          <w:rFonts w:ascii="Arial" w:hAnsi="Arial" w:cs="Arial"/>
          <w:sz w:val="24"/>
          <w:szCs w:val="24"/>
        </w:rPr>
        <w:t>ct and its regulations, as per s</w:t>
      </w:r>
      <w:r w:rsidRPr="00141DD1">
        <w:rPr>
          <w:rFonts w:ascii="Arial" w:hAnsi="Arial" w:cs="Arial"/>
          <w:sz w:val="24"/>
          <w:szCs w:val="24"/>
        </w:rPr>
        <w:t>ubsection 42(4)</w:t>
      </w:r>
      <w:r w:rsidR="00A8676F" w:rsidRPr="00141DD1">
        <w:rPr>
          <w:rFonts w:ascii="Arial" w:hAnsi="Arial" w:cs="Arial"/>
          <w:sz w:val="24"/>
          <w:szCs w:val="24"/>
        </w:rPr>
        <w:t xml:space="preserve"> of the Act</w:t>
      </w:r>
      <w:r w:rsidR="00855E80" w:rsidRPr="00141DD1">
        <w:rPr>
          <w:rFonts w:ascii="Arial" w:hAnsi="Arial" w:cs="Arial"/>
          <w:sz w:val="24"/>
          <w:szCs w:val="24"/>
        </w:rPr>
        <w:t>.</w:t>
      </w:r>
    </w:p>
    <w:p w14:paraId="0BD87E5F" w14:textId="6DD421E3" w:rsidR="00C20C62" w:rsidRPr="00141DD1" w:rsidRDefault="008334F6" w:rsidP="00712540">
      <w:pPr>
        <w:pStyle w:val="ListParagraph"/>
        <w:numPr>
          <w:ilvl w:val="0"/>
          <w:numId w:val="15"/>
        </w:numPr>
        <w:spacing w:after="120"/>
        <w:ind w:left="1156" w:hanging="578"/>
        <w:contextualSpacing w:val="0"/>
        <w:jc w:val="both"/>
        <w:rPr>
          <w:rFonts w:ascii="Arial" w:hAnsi="Arial" w:cs="Arial"/>
          <w:sz w:val="24"/>
          <w:szCs w:val="24"/>
        </w:rPr>
      </w:pPr>
      <w:r w:rsidRPr="00141DD1">
        <w:rPr>
          <w:rFonts w:ascii="Arial" w:hAnsi="Arial" w:cs="Arial"/>
          <w:sz w:val="24"/>
          <w:szCs w:val="24"/>
        </w:rPr>
        <w:t xml:space="preserve">Where these procedures do </w:t>
      </w:r>
      <w:r w:rsidR="00420650" w:rsidRPr="00141DD1">
        <w:rPr>
          <w:rFonts w:ascii="Arial" w:hAnsi="Arial" w:cs="Arial"/>
          <w:sz w:val="24"/>
          <w:szCs w:val="24"/>
        </w:rPr>
        <w:t xml:space="preserve">not provide for any matter, the </w:t>
      </w:r>
      <w:r w:rsidR="00A8676F" w:rsidRPr="00141DD1">
        <w:rPr>
          <w:rFonts w:ascii="Arial" w:hAnsi="Arial" w:cs="Arial"/>
          <w:sz w:val="24"/>
          <w:szCs w:val="24"/>
        </w:rPr>
        <w:t>Municipal Elections</w:t>
      </w:r>
      <w:r w:rsidRPr="00141DD1">
        <w:rPr>
          <w:rFonts w:ascii="Arial" w:hAnsi="Arial" w:cs="Arial"/>
          <w:sz w:val="24"/>
          <w:szCs w:val="24"/>
        </w:rPr>
        <w:t xml:space="preserve"> shall be conducted as far as is consistent and practical within the principles of the </w:t>
      </w:r>
      <w:r w:rsidR="00075830" w:rsidRPr="00141DD1">
        <w:rPr>
          <w:rFonts w:ascii="Arial" w:hAnsi="Arial" w:cs="Arial"/>
          <w:sz w:val="24"/>
          <w:szCs w:val="24"/>
        </w:rPr>
        <w:t>Act</w:t>
      </w:r>
      <w:r w:rsidRPr="00141DD1">
        <w:rPr>
          <w:rFonts w:ascii="Arial" w:hAnsi="Arial" w:cs="Arial"/>
          <w:sz w:val="24"/>
          <w:szCs w:val="24"/>
        </w:rPr>
        <w:t xml:space="preserve"> with the same being determined and established by the </w:t>
      </w:r>
      <w:r w:rsidR="00C20C62" w:rsidRPr="00141DD1">
        <w:rPr>
          <w:rFonts w:ascii="Arial" w:hAnsi="Arial" w:cs="Arial"/>
          <w:sz w:val="24"/>
          <w:szCs w:val="24"/>
        </w:rPr>
        <w:t>C</w:t>
      </w:r>
      <w:r w:rsidRPr="00141DD1">
        <w:rPr>
          <w:rFonts w:ascii="Arial" w:hAnsi="Arial" w:cs="Arial"/>
          <w:sz w:val="24"/>
          <w:szCs w:val="24"/>
        </w:rPr>
        <w:t>lerk.</w:t>
      </w:r>
    </w:p>
    <w:p w14:paraId="3A8DE098" w14:textId="48135FAC" w:rsidR="00F41CC8" w:rsidRPr="0014476A" w:rsidRDefault="00C20C62" w:rsidP="00712540">
      <w:pPr>
        <w:pStyle w:val="ListParagraph"/>
        <w:numPr>
          <w:ilvl w:val="0"/>
          <w:numId w:val="15"/>
        </w:numPr>
        <w:spacing w:after="120"/>
        <w:ind w:left="1156" w:hanging="578"/>
        <w:contextualSpacing w:val="0"/>
        <w:jc w:val="both"/>
        <w:rPr>
          <w:rFonts w:ascii="Arial" w:hAnsi="Arial" w:cs="Arial"/>
          <w:sz w:val="24"/>
          <w:szCs w:val="24"/>
        </w:rPr>
      </w:pPr>
      <w:r w:rsidRPr="0014476A">
        <w:rPr>
          <w:rFonts w:ascii="Arial" w:hAnsi="Arial" w:cs="Arial"/>
          <w:sz w:val="24"/>
          <w:szCs w:val="24"/>
        </w:rPr>
        <w:t xml:space="preserve">At the discretion of the Clerk of the </w:t>
      </w:r>
      <w:r w:rsidR="0022715B" w:rsidRPr="0014476A">
        <w:rPr>
          <w:rFonts w:ascii="Arial" w:hAnsi="Arial" w:cs="Arial"/>
          <w:color w:val="000000" w:themeColor="text1"/>
          <w:sz w:val="24"/>
          <w:szCs w:val="24"/>
        </w:rPr>
        <w:t xml:space="preserve">Municipality </w:t>
      </w:r>
      <w:r w:rsidR="00B6576A" w:rsidRPr="0014476A">
        <w:rPr>
          <w:rFonts w:ascii="Arial" w:hAnsi="Arial" w:cs="Arial"/>
          <w:color w:val="000000" w:themeColor="text1"/>
          <w:sz w:val="24"/>
          <w:szCs w:val="24"/>
        </w:rPr>
        <w:t xml:space="preserve">of </w:t>
      </w:r>
      <w:r w:rsidR="0014476A" w:rsidRPr="0014476A">
        <w:rPr>
          <w:rFonts w:ascii="Arial" w:hAnsi="Arial" w:cs="Arial"/>
          <w:color w:val="000000" w:themeColor="text1"/>
          <w:sz w:val="24"/>
          <w:szCs w:val="24"/>
        </w:rPr>
        <w:t>Alfred and Plantagenet</w:t>
      </w:r>
      <w:r w:rsidRPr="0014476A">
        <w:rPr>
          <w:rFonts w:ascii="Arial" w:hAnsi="Arial" w:cs="Arial"/>
          <w:sz w:val="24"/>
          <w:szCs w:val="24"/>
        </w:rPr>
        <w:t>, these procedures may be modified at any time.</w:t>
      </w:r>
      <w:r w:rsidR="008334F6" w:rsidRPr="0014476A">
        <w:rPr>
          <w:rFonts w:ascii="Arial" w:hAnsi="Arial" w:cs="Arial"/>
          <w:sz w:val="24"/>
          <w:szCs w:val="24"/>
        </w:rPr>
        <w:t xml:space="preserve"> Any amendment to these procedures shall be signed by the </w:t>
      </w:r>
      <w:r w:rsidRPr="0014476A">
        <w:rPr>
          <w:rFonts w:ascii="Arial" w:hAnsi="Arial" w:cs="Arial"/>
          <w:sz w:val="24"/>
          <w:szCs w:val="24"/>
        </w:rPr>
        <w:t>C</w:t>
      </w:r>
      <w:r w:rsidR="008334F6" w:rsidRPr="0014476A">
        <w:rPr>
          <w:rFonts w:ascii="Arial" w:hAnsi="Arial" w:cs="Arial"/>
          <w:sz w:val="24"/>
          <w:szCs w:val="24"/>
        </w:rPr>
        <w:t xml:space="preserve">lerk and a copy of the amendment(s) shall be provided forthwith to all </w:t>
      </w:r>
      <w:r w:rsidR="00E76C23" w:rsidRPr="0014476A">
        <w:rPr>
          <w:rFonts w:ascii="Arial" w:hAnsi="Arial" w:cs="Arial"/>
          <w:sz w:val="24"/>
          <w:szCs w:val="24"/>
        </w:rPr>
        <w:t>Candidates</w:t>
      </w:r>
      <w:r w:rsidR="008334F6" w:rsidRPr="0014476A">
        <w:rPr>
          <w:rFonts w:ascii="Arial" w:hAnsi="Arial" w:cs="Arial"/>
          <w:sz w:val="24"/>
          <w:szCs w:val="24"/>
        </w:rPr>
        <w:t xml:space="preserve"> for office for </w:t>
      </w:r>
      <w:r w:rsidR="00BD7417" w:rsidRPr="0014476A">
        <w:rPr>
          <w:rFonts w:ascii="Arial" w:hAnsi="Arial" w:cs="Arial"/>
          <w:sz w:val="24"/>
          <w:szCs w:val="24"/>
        </w:rPr>
        <w:t xml:space="preserve">the Municipal </w:t>
      </w:r>
      <w:r w:rsidR="00D57F0D" w:rsidRPr="0014476A">
        <w:rPr>
          <w:rFonts w:ascii="Arial" w:hAnsi="Arial" w:cs="Arial"/>
          <w:sz w:val="24"/>
          <w:szCs w:val="24"/>
        </w:rPr>
        <w:t>Elections.</w:t>
      </w:r>
    </w:p>
    <w:p w14:paraId="4A758B57" w14:textId="2282A89D" w:rsidR="00D60B58" w:rsidRPr="0014476A" w:rsidRDefault="00C20C62" w:rsidP="00712540">
      <w:pPr>
        <w:pStyle w:val="Heading1"/>
        <w:spacing w:before="120" w:after="120"/>
        <w:rPr>
          <w:rFonts w:ascii="Arial" w:eastAsia="Times New Roman" w:hAnsi="Arial" w:cs="Arial"/>
          <w:color w:val="auto"/>
          <w:sz w:val="24"/>
          <w:szCs w:val="24"/>
        </w:rPr>
      </w:pPr>
      <w:bookmarkStart w:id="40" w:name="_Toc501544196"/>
      <w:bookmarkStart w:id="41" w:name="_Toc501546962"/>
      <w:r w:rsidRPr="0014476A">
        <w:rPr>
          <w:rFonts w:ascii="Arial" w:hAnsi="Arial" w:cs="Arial"/>
          <w:color w:val="auto"/>
          <w:sz w:val="24"/>
          <w:szCs w:val="24"/>
        </w:rPr>
        <w:lastRenderedPageBreak/>
        <w:t xml:space="preserve">4. </w:t>
      </w:r>
      <w:r w:rsidR="00D60B58" w:rsidRPr="0014476A">
        <w:rPr>
          <w:rFonts w:ascii="Arial" w:hAnsi="Arial" w:cs="Arial"/>
          <w:color w:val="auto"/>
          <w:sz w:val="24"/>
          <w:szCs w:val="24"/>
        </w:rPr>
        <w:t>SECRECY</w:t>
      </w:r>
      <w:bookmarkEnd w:id="40"/>
      <w:bookmarkEnd w:id="41"/>
    </w:p>
    <w:p w14:paraId="577F9DE7" w14:textId="792AE686" w:rsidR="00D57F0D" w:rsidRPr="0014476A" w:rsidRDefault="00D60B58" w:rsidP="00712540">
      <w:pPr>
        <w:numPr>
          <w:ilvl w:val="0"/>
          <w:numId w:val="1"/>
        </w:numPr>
        <w:spacing w:after="120"/>
        <w:ind w:left="1156" w:hanging="578"/>
        <w:jc w:val="both"/>
        <w:rPr>
          <w:rFonts w:ascii="Arial" w:hAnsi="Arial" w:cs="Arial"/>
          <w:sz w:val="24"/>
          <w:szCs w:val="24"/>
        </w:rPr>
      </w:pPr>
      <w:r w:rsidRPr="0014476A">
        <w:rPr>
          <w:rFonts w:ascii="Arial" w:hAnsi="Arial" w:cs="Arial"/>
          <w:sz w:val="24"/>
          <w:szCs w:val="24"/>
        </w:rPr>
        <w:t xml:space="preserve">The </w:t>
      </w:r>
      <w:r w:rsidR="00C20C62" w:rsidRPr="0014476A">
        <w:rPr>
          <w:rFonts w:ascii="Arial" w:hAnsi="Arial" w:cs="Arial"/>
          <w:sz w:val="24"/>
          <w:szCs w:val="24"/>
        </w:rPr>
        <w:t>C</w:t>
      </w:r>
      <w:r w:rsidR="00553C44" w:rsidRPr="0014476A">
        <w:rPr>
          <w:rFonts w:ascii="Arial" w:hAnsi="Arial" w:cs="Arial"/>
          <w:sz w:val="24"/>
          <w:szCs w:val="24"/>
        </w:rPr>
        <w:t>lerk shall require all Election O</w:t>
      </w:r>
      <w:r w:rsidRPr="0014476A">
        <w:rPr>
          <w:rFonts w:ascii="Arial" w:hAnsi="Arial" w:cs="Arial"/>
          <w:sz w:val="24"/>
          <w:szCs w:val="24"/>
        </w:rPr>
        <w:t>fficial</w:t>
      </w:r>
      <w:r w:rsidR="00690B4D" w:rsidRPr="0014476A">
        <w:rPr>
          <w:rFonts w:ascii="Arial" w:hAnsi="Arial" w:cs="Arial"/>
          <w:sz w:val="24"/>
          <w:szCs w:val="24"/>
        </w:rPr>
        <w:t xml:space="preserve">s </w:t>
      </w:r>
      <w:r w:rsidRPr="0014476A">
        <w:rPr>
          <w:rFonts w:ascii="Arial" w:hAnsi="Arial" w:cs="Arial"/>
          <w:sz w:val="24"/>
          <w:szCs w:val="24"/>
        </w:rPr>
        <w:t xml:space="preserve">and/or other persons working in connection with the </w:t>
      </w:r>
      <w:r w:rsidR="00553C44" w:rsidRPr="0014476A">
        <w:rPr>
          <w:rFonts w:ascii="Arial" w:hAnsi="Arial" w:cs="Arial"/>
          <w:sz w:val="24"/>
          <w:szCs w:val="24"/>
        </w:rPr>
        <w:t>Municipal Elections</w:t>
      </w:r>
      <w:r w:rsidRPr="0014476A">
        <w:rPr>
          <w:rFonts w:ascii="Arial" w:hAnsi="Arial" w:cs="Arial"/>
          <w:sz w:val="24"/>
          <w:szCs w:val="24"/>
        </w:rPr>
        <w:t xml:space="preserve"> to swear or affirm an oath of secrecy in accordance with </w:t>
      </w:r>
      <w:r w:rsidR="00C20C62" w:rsidRPr="0014476A">
        <w:rPr>
          <w:rFonts w:ascii="Arial" w:hAnsi="Arial" w:cs="Arial"/>
          <w:sz w:val="24"/>
          <w:szCs w:val="24"/>
        </w:rPr>
        <w:t>s</w:t>
      </w:r>
      <w:r w:rsidRPr="0014476A">
        <w:rPr>
          <w:rFonts w:ascii="Arial" w:hAnsi="Arial" w:cs="Arial"/>
          <w:sz w:val="24"/>
          <w:szCs w:val="24"/>
        </w:rPr>
        <w:t xml:space="preserve">ection 49 of the </w:t>
      </w:r>
      <w:r w:rsidR="00C20C62" w:rsidRPr="0014476A">
        <w:rPr>
          <w:rFonts w:ascii="Arial" w:hAnsi="Arial" w:cs="Arial"/>
          <w:sz w:val="24"/>
          <w:szCs w:val="24"/>
        </w:rPr>
        <w:t>Act</w:t>
      </w:r>
      <w:r w:rsidRPr="0014476A">
        <w:rPr>
          <w:rFonts w:ascii="Arial" w:hAnsi="Arial" w:cs="Arial"/>
          <w:sz w:val="24"/>
          <w:szCs w:val="24"/>
        </w:rPr>
        <w:t>.</w:t>
      </w:r>
    </w:p>
    <w:p w14:paraId="00CDD1B9" w14:textId="23B29A1E" w:rsidR="00C20C62" w:rsidRPr="0014476A" w:rsidRDefault="00D57F0D" w:rsidP="00712540">
      <w:pPr>
        <w:numPr>
          <w:ilvl w:val="0"/>
          <w:numId w:val="1"/>
        </w:numPr>
        <w:spacing w:after="120"/>
        <w:ind w:left="1156" w:hanging="578"/>
        <w:jc w:val="both"/>
        <w:rPr>
          <w:rFonts w:ascii="Arial" w:hAnsi="Arial" w:cs="Arial"/>
          <w:sz w:val="24"/>
          <w:szCs w:val="24"/>
        </w:rPr>
      </w:pPr>
      <w:r w:rsidRPr="0014476A">
        <w:rPr>
          <w:rFonts w:ascii="Arial" w:hAnsi="Arial" w:cs="Arial"/>
          <w:sz w:val="24"/>
          <w:szCs w:val="24"/>
        </w:rPr>
        <w:t>No person shall interfere o</w:t>
      </w:r>
      <w:r w:rsidR="00BD7417" w:rsidRPr="0014476A">
        <w:rPr>
          <w:rFonts w:ascii="Arial" w:hAnsi="Arial" w:cs="Arial"/>
          <w:sz w:val="24"/>
          <w:szCs w:val="24"/>
        </w:rPr>
        <w:t>r attempt to interfere with an E</w:t>
      </w:r>
      <w:r w:rsidRPr="0014476A">
        <w:rPr>
          <w:rFonts w:ascii="Arial" w:hAnsi="Arial" w:cs="Arial"/>
          <w:sz w:val="24"/>
          <w:szCs w:val="24"/>
        </w:rPr>
        <w:t xml:space="preserve">lector while in the process of accessing the </w:t>
      </w:r>
      <w:r w:rsidR="00B6576A" w:rsidRPr="0014476A">
        <w:rPr>
          <w:rFonts w:ascii="Arial" w:hAnsi="Arial" w:cs="Arial"/>
          <w:sz w:val="24"/>
          <w:szCs w:val="24"/>
        </w:rPr>
        <w:t>T</w:t>
      </w:r>
      <w:r w:rsidRPr="0014476A">
        <w:rPr>
          <w:rFonts w:ascii="Arial" w:hAnsi="Arial" w:cs="Arial"/>
          <w:sz w:val="24"/>
          <w:szCs w:val="24"/>
        </w:rPr>
        <w:t>elephone/</w:t>
      </w:r>
      <w:r w:rsidR="003563A2" w:rsidRPr="0014476A">
        <w:rPr>
          <w:rFonts w:ascii="Arial" w:hAnsi="Arial" w:cs="Arial"/>
          <w:sz w:val="24"/>
          <w:szCs w:val="24"/>
        </w:rPr>
        <w:t>Internet</w:t>
      </w:r>
      <w:r w:rsidRPr="0014476A">
        <w:rPr>
          <w:rFonts w:ascii="Arial" w:hAnsi="Arial" w:cs="Arial"/>
          <w:sz w:val="24"/>
          <w:szCs w:val="24"/>
        </w:rPr>
        <w:t xml:space="preserve"> voting service or interfere or attempt to interfere in the voting process while using the </w:t>
      </w:r>
      <w:r w:rsidR="00B6576A" w:rsidRPr="0014476A">
        <w:rPr>
          <w:rFonts w:ascii="Arial" w:hAnsi="Arial" w:cs="Arial"/>
          <w:sz w:val="24"/>
          <w:szCs w:val="24"/>
        </w:rPr>
        <w:t>T</w:t>
      </w:r>
      <w:r w:rsidRPr="0014476A">
        <w:rPr>
          <w:rFonts w:ascii="Arial" w:hAnsi="Arial" w:cs="Arial"/>
          <w:sz w:val="24"/>
          <w:szCs w:val="24"/>
        </w:rPr>
        <w:t>elephone/</w:t>
      </w:r>
      <w:r w:rsidR="003563A2" w:rsidRPr="0014476A">
        <w:rPr>
          <w:rFonts w:ascii="Arial" w:hAnsi="Arial" w:cs="Arial"/>
          <w:sz w:val="24"/>
          <w:szCs w:val="24"/>
        </w:rPr>
        <w:t>Internet</w:t>
      </w:r>
      <w:r w:rsidRPr="0014476A">
        <w:rPr>
          <w:rFonts w:ascii="Arial" w:hAnsi="Arial" w:cs="Arial"/>
          <w:sz w:val="24"/>
          <w:szCs w:val="24"/>
        </w:rPr>
        <w:t xml:space="preserve"> voting service unless expressly </w:t>
      </w:r>
      <w:r w:rsidR="00BD7417" w:rsidRPr="0014476A">
        <w:rPr>
          <w:rFonts w:ascii="Arial" w:hAnsi="Arial" w:cs="Arial"/>
          <w:sz w:val="24"/>
          <w:szCs w:val="24"/>
        </w:rPr>
        <w:t>requested and authorized by an E</w:t>
      </w:r>
      <w:r w:rsidRPr="0014476A">
        <w:rPr>
          <w:rFonts w:ascii="Arial" w:hAnsi="Arial" w:cs="Arial"/>
          <w:sz w:val="24"/>
          <w:szCs w:val="24"/>
        </w:rPr>
        <w:t>lector asking for assistance.</w:t>
      </w:r>
    </w:p>
    <w:p w14:paraId="40B5EB53" w14:textId="10F39295" w:rsidR="00C20C62" w:rsidRPr="00141DD1" w:rsidRDefault="00D60B58" w:rsidP="00712540">
      <w:pPr>
        <w:numPr>
          <w:ilvl w:val="0"/>
          <w:numId w:val="1"/>
        </w:numPr>
        <w:spacing w:after="120"/>
        <w:ind w:left="1156" w:hanging="578"/>
        <w:jc w:val="both"/>
        <w:rPr>
          <w:rFonts w:ascii="Arial" w:hAnsi="Arial" w:cs="Arial"/>
          <w:sz w:val="24"/>
          <w:szCs w:val="24"/>
        </w:rPr>
      </w:pPr>
      <w:r w:rsidRPr="0014476A">
        <w:rPr>
          <w:rFonts w:ascii="Arial" w:hAnsi="Arial" w:cs="Arial"/>
          <w:sz w:val="24"/>
          <w:szCs w:val="24"/>
        </w:rPr>
        <w:t>No person shall obtain or attempt to o</w:t>
      </w:r>
      <w:r w:rsidR="006B08C0" w:rsidRPr="0014476A">
        <w:rPr>
          <w:rFonts w:ascii="Arial" w:hAnsi="Arial" w:cs="Arial"/>
          <w:sz w:val="24"/>
          <w:szCs w:val="24"/>
        </w:rPr>
        <w:t>btain information about how an E</w:t>
      </w:r>
      <w:r w:rsidRPr="0014476A">
        <w:rPr>
          <w:rFonts w:ascii="Arial" w:hAnsi="Arial" w:cs="Arial"/>
          <w:sz w:val="24"/>
          <w:szCs w:val="24"/>
        </w:rPr>
        <w:t>lector</w:t>
      </w:r>
      <w:r w:rsidRPr="00141DD1">
        <w:rPr>
          <w:rFonts w:ascii="Arial" w:hAnsi="Arial" w:cs="Arial"/>
          <w:sz w:val="24"/>
          <w:szCs w:val="24"/>
        </w:rPr>
        <w:t xml:space="preserve"> intends to vote or has voted.  </w:t>
      </w:r>
      <w:r w:rsidR="006B08C0" w:rsidRPr="00141DD1">
        <w:rPr>
          <w:rFonts w:ascii="Arial" w:hAnsi="Arial" w:cs="Arial"/>
          <w:sz w:val="24"/>
          <w:szCs w:val="24"/>
        </w:rPr>
        <w:t>Any individual requested by an E</w:t>
      </w:r>
      <w:r w:rsidRPr="00141DD1">
        <w:rPr>
          <w:rFonts w:ascii="Arial" w:hAnsi="Arial" w:cs="Arial"/>
          <w:sz w:val="24"/>
          <w:szCs w:val="24"/>
        </w:rPr>
        <w:t xml:space="preserve">lector to assist him or her in voting is required to maintain the secrecy of the vote(s) cast by </w:t>
      </w:r>
      <w:r w:rsidR="006B08C0" w:rsidRPr="00141DD1">
        <w:rPr>
          <w:rFonts w:ascii="Arial" w:hAnsi="Arial" w:cs="Arial"/>
          <w:sz w:val="24"/>
          <w:szCs w:val="24"/>
        </w:rPr>
        <w:t>the E</w:t>
      </w:r>
      <w:r w:rsidRPr="00141DD1">
        <w:rPr>
          <w:rFonts w:ascii="Arial" w:hAnsi="Arial" w:cs="Arial"/>
          <w:sz w:val="24"/>
          <w:szCs w:val="24"/>
        </w:rPr>
        <w:t>lector and shall vote according to the instruc</w:t>
      </w:r>
      <w:r w:rsidR="006B08C0" w:rsidRPr="00141DD1">
        <w:rPr>
          <w:rFonts w:ascii="Arial" w:hAnsi="Arial" w:cs="Arial"/>
          <w:sz w:val="24"/>
          <w:szCs w:val="24"/>
        </w:rPr>
        <w:t>tions and wishes of the E</w:t>
      </w:r>
      <w:r w:rsidR="0060628E" w:rsidRPr="00141DD1">
        <w:rPr>
          <w:rFonts w:ascii="Arial" w:hAnsi="Arial" w:cs="Arial"/>
          <w:sz w:val="24"/>
          <w:szCs w:val="24"/>
        </w:rPr>
        <w:t>lector.</w:t>
      </w:r>
    </w:p>
    <w:p w14:paraId="41BEF4F6" w14:textId="6B9DF8E5" w:rsidR="00C20C62" w:rsidRPr="00141DD1" w:rsidRDefault="00D60B58" w:rsidP="00712540">
      <w:pPr>
        <w:numPr>
          <w:ilvl w:val="0"/>
          <w:numId w:val="1"/>
        </w:numPr>
        <w:spacing w:after="120"/>
        <w:ind w:left="1156" w:hanging="578"/>
        <w:jc w:val="both"/>
        <w:rPr>
          <w:rFonts w:ascii="Arial" w:hAnsi="Arial" w:cs="Arial"/>
          <w:sz w:val="24"/>
          <w:szCs w:val="24"/>
        </w:rPr>
      </w:pPr>
      <w:r w:rsidRPr="00141DD1">
        <w:rPr>
          <w:rFonts w:ascii="Arial" w:hAnsi="Arial" w:cs="Arial"/>
          <w:sz w:val="24"/>
          <w:szCs w:val="24"/>
        </w:rPr>
        <w:t>No person</w:t>
      </w:r>
      <w:r w:rsidR="00B53242" w:rsidRPr="00141DD1">
        <w:rPr>
          <w:rFonts w:ascii="Arial" w:hAnsi="Arial" w:cs="Arial"/>
          <w:sz w:val="24"/>
          <w:szCs w:val="24"/>
        </w:rPr>
        <w:t>s</w:t>
      </w:r>
      <w:r w:rsidRPr="00141DD1">
        <w:rPr>
          <w:rFonts w:ascii="Arial" w:hAnsi="Arial" w:cs="Arial"/>
          <w:sz w:val="24"/>
          <w:szCs w:val="24"/>
        </w:rPr>
        <w:t xml:space="preserve"> shall communicate any information that might have been inadv</w:t>
      </w:r>
      <w:r w:rsidR="006B08C0" w:rsidRPr="00141DD1">
        <w:rPr>
          <w:rFonts w:ascii="Arial" w:hAnsi="Arial" w:cs="Arial"/>
          <w:sz w:val="24"/>
          <w:szCs w:val="24"/>
        </w:rPr>
        <w:t>ertently obtained about how an E</w:t>
      </w:r>
      <w:r w:rsidRPr="00141DD1">
        <w:rPr>
          <w:rFonts w:ascii="Arial" w:hAnsi="Arial" w:cs="Arial"/>
          <w:sz w:val="24"/>
          <w:szCs w:val="24"/>
        </w:rPr>
        <w:t>lector intends to vote or has voted.</w:t>
      </w:r>
    </w:p>
    <w:p w14:paraId="2C25AB00" w14:textId="47F79784" w:rsidR="00C20C62" w:rsidRPr="00141DD1" w:rsidRDefault="006B08C0" w:rsidP="00712540">
      <w:pPr>
        <w:numPr>
          <w:ilvl w:val="0"/>
          <w:numId w:val="1"/>
        </w:numPr>
        <w:spacing w:after="120"/>
        <w:ind w:left="1156" w:hanging="578"/>
        <w:jc w:val="both"/>
        <w:rPr>
          <w:rFonts w:ascii="Arial" w:hAnsi="Arial" w:cs="Arial"/>
          <w:sz w:val="24"/>
          <w:szCs w:val="24"/>
        </w:rPr>
      </w:pPr>
      <w:r w:rsidRPr="00141DD1">
        <w:rPr>
          <w:rFonts w:ascii="Arial" w:hAnsi="Arial" w:cs="Arial"/>
          <w:sz w:val="24"/>
          <w:szCs w:val="24"/>
        </w:rPr>
        <w:t>No E</w:t>
      </w:r>
      <w:r w:rsidR="00D60B58" w:rsidRPr="00141DD1">
        <w:rPr>
          <w:rFonts w:ascii="Arial" w:hAnsi="Arial" w:cs="Arial"/>
          <w:sz w:val="24"/>
          <w:szCs w:val="24"/>
        </w:rPr>
        <w:t>lector</w:t>
      </w:r>
      <w:r w:rsidR="00B53242" w:rsidRPr="00141DD1">
        <w:rPr>
          <w:rFonts w:ascii="Arial" w:hAnsi="Arial" w:cs="Arial"/>
          <w:sz w:val="24"/>
          <w:szCs w:val="24"/>
        </w:rPr>
        <w:t>s</w:t>
      </w:r>
      <w:r w:rsidR="00D60B58" w:rsidRPr="00141DD1">
        <w:rPr>
          <w:rFonts w:ascii="Arial" w:hAnsi="Arial" w:cs="Arial"/>
          <w:sz w:val="24"/>
          <w:szCs w:val="24"/>
        </w:rPr>
        <w:t xml:space="preserve"> shall reveal how he or she intends to vote except when obtaining assistance in voting from either a </w:t>
      </w:r>
      <w:r w:rsidR="00F75E11" w:rsidRPr="00141DD1">
        <w:rPr>
          <w:rFonts w:ascii="Arial" w:hAnsi="Arial" w:cs="Arial"/>
          <w:sz w:val="24"/>
          <w:szCs w:val="24"/>
        </w:rPr>
        <w:t>Friend</w:t>
      </w:r>
      <w:r w:rsidR="00C3618B" w:rsidRPr="00141DD1">
        <w:rPr>
          <w:rFonts w:ascii="Arial" w:hAnsi="Arial" w:cs="Arial"/>
          <w:sz w:val="24"/>
          <w:szCs w:val="24"/>
        </w:rPr>
        <w:t xml:space="preserve"> person</w:t>
      </w:r>
      <w:r w:rsidR="00D60B58" w:rsidRPr="00141DD1">
        <w:rPr>
          <w:rFonts w:ascii="Arial" w:hAnsi="Arial" w:cs="Arial"/>
          <w:sz w:val="24"/>
          <w:szCs w:val="24"/>
        </w:rPr>
        <w:t xml:space="preserve"> or an </w:t>
      </w:r>
      <w:r w:rsidR="00553C44" w:rsidRPr="00141DD1">
        <w:rPr>
          <w:rFonts w:ascii="Arial" w:hAnsi="Arial" w:cs="Arial"/>
          <w:sz w:val="24"/>
          <w:szCs w:val="24"/>
        </w:rPr>
        <w:t>E</w:t>
      </w:r>
      <w:r w:rsidR="00D60B58" w:rsidRPr="00141DD1">
        <w:rPr>
          <w:rFonts w:ascii="Arial" w:hAnsi="Arial" w:cs="Arial"/>
          <w:sz w:val="24"/>
          <w:szCs w:val="24"/>
        </w:rPr>
        <w:t xml:space="preserve">lection </w:t>
      </w:r>
      <w:r w:rsidR="00553C44" w:rsidRPr="00141DD1">
        <w:rPr>
          <w:rFonts w:ascii="Arial" w:hAnsi="Arial" w:cs="Arial"/>
          <w:sz w:val="24"/>
          <w:szCs w:val="24"/>
        </w:rPr>
        <w:t>O</w:t>
      </w:r>
      <w:r w:rsidR="00D60B58" w:rsidRPr="00141DD1">
        <w:rPr>
          <w:rFonts w:ascii="Arial" w:hAnsi="Arial" w:cs="Arial"/>
          <w:sz w:val="24"/>
          <w:szCs w:val="24"/>
        </w:rPr>
        <w:t>fficial.</w:t>
      </w:r>
    </w:p>
    <w:p w14:paraId="53E824F4" w14:textId="2D1B1766" w:rsidR="00414617" w:rsidRPr="0014476A" w:rsidRDefault="006B08C0" w:rsidP="00712540">
      <w:pPr>
        <w:numPr>
          <w:ilvl w:val="0"/>
          <w:numId w:val="1"/>
        </w:numPr>
        <w:spacing w:after="120"/>
        <w:ind w:left="1156" w:hanging="578"/>
        <w:jc w:val="both"/>
        <w:rPr>
          <w:rFonts w:ascii="Arial" w:hAnsi="Arial" w:cs="Arial"/>
          <w:sz w:val="24"/>
          <w:szCs w:val="24"/>
        </w:rPr>
      </w:pPr>
      <w:r w:rsidRPr="0014476A">
        <w:rPr>
          <w:rFonts w:ascii="Arial" w:hAnsi="Arial" w:cs="Arial"/>
          <w:sz w:val="24"/>
          <w:szCs w:val="24"/>
        </w:rPr>
        <w:t>All E</w:t>
      </w:r>
      <w:r w:rsidR="00D60B58" w:rsidRPr="0014476A">
        <w:rPr>
          <w:rFonts w:ascii="Arial" w:hAnsi="Arial" w:cs="Arial"/>
          <w:sz w:val="24"/>
          <w:szCs w:val="24"/>
        </w:rPr>
        <w:t>lectors voting at the Voter Help Centre</w:t>
      </w:r>
      <w:r w:rsidR="00C20C62" w:rsidRPr="0014476A">
        <w:rPr>
          <w:rFonts w:ascii="Arial" w:hAnsi="Arial" w:cs="Arial"/>
          <w:sz w:val="24"/>
          <w:szCs w:val="24"/>
        </w:rPr>
        <w:t xml:space="preserve"> </w:t>
      </w:r>
      <w:r w:rsidR="00D60B58" w:rsidRPr="0014476A">
        <w:rPr>
          <w:rFonts w:ascii="Arial" w:hAnsi="Arial" w:cs="Arial"/>
          <w:sz w:val="24"/>
          <w:szCs w:val="24"/>
        </w:rPr>
        <w:t>ma</w:t>
      </w:r>
      <w:r w:rsidR="00225210" w:rsidRPr="0014476A">
        <w:rPr>
          <w:rFonts w:ascii="Arial" w:hAnsi="Arial" w:cs="Arial"/>
          <w:sz w:val="24"/>
          <w:szCs w:val="24"/>
        </w:rPr>
        <w:t>y vote wit</w:t>
      </w:r>
      <w:r w:rsidR="00C3618B" w:rsidRPr="0014476A">
        <w:rPr>
          <w:rFonts w:ascii="Arial" w:hAnsi="Arial" w:cs="Arial"/>
          <w:sz w:val="24"/>
          <w:szCs w:val="24"/>
        </w:rPr>
        <w:t xml:space="preserve">h the assistance of a </w:t>
      </w:r>
      <w:r w:rsidR="00F75E11" w:rsidRPr="0014476A">
        <w:rPr>
          <w:rFonts w:ascii="Arial" w:hAnsi="Arial" w:cs="Arial"/>
          <w:sz w:val="24"/>
          <w:szCs w:val="24"/>
        </w:rPr>
        <w:t>Friend</w:t>
      </w:r>
      <w:r w:rsidR="001E02E5" w:rsidRPr="0014476A">
        <w:rPr>
          <w:rFonts w:ascii="Arial" w:hAnsi="Arial" w:cs="Arial"/>
          <w:sz w:val="24"/>
          <w:szCs w:val="24"/>
        </w:rPr>
        <w:t xml:space="preserve"> or support person</w:t>
      </w:r>
      <w:r w:rsidR="000A2AB5" w:rsidRPr="0014476A">
        <w:rPr>
          <w:rFonts w:ascii="Arial" w:hAnsi="Arial" w:cs="Arial"/>
          <w:sz w:val="24"/>
          <w:szCs w:val="24"/>
        </w:rPr>
        <w:t xml:space="preserve"> </w:t>
      </w:r>
      <w:r w:rsidR="00C20C62" w:rsidRPr="0014476A">
        <w:rPr>
          <w:rFonts w:ascii="Arial" w:hAnsi="Arial" w:cs="Arial"/>
          <w:color w:val="000000" w:themeColor="text1"/>
          <w:sz w:val="24"/>
          <w:szCs w:val="24"/>
        </w:rPr>
        <w:t>(</w:t>
      </w:r>
      <w:r w:rsidR="000A2AB5" w:rsidRPr="0014476A">
        <w:rPr>
          <w:rFonts w:ascii="Arial" w:hAnsi="Arial" w:cs="Arial"/>
          <w:color w:val="000000" w:themeColor="text1"/>
          <w:sz w:val="24"/>
          <w:szCs w:val="24"/>
        </w:rPr>
        <w:t>Form AP</w:t>
      </w:r>
      <w:r w:rsidR="00C60616" w:rsidRPr="0014476A">
        <w:rPr>
          <w:rFonts w:ascii="Arial" w:hAnsi="Arial" w:cs="Arial"/>
          <w:color w:val="000000" w:themeColor="text1"/>
          <w:sz w:val="24"/>
          <w:szCs w:val="24"/>
        </w:rPr>
        <w:t>4</w:t>
      </w:r>
      <w:r w:rsidR="00C20C62" w:rsidRPr="0014476A">
        <w:rPr>
          <w:rFonts w:ascii="Arial" w:hAnsi="Arial" w:cs="Arial"/>
          <w:color w:val="000000" w:themeColor="text1"/>
          <w:sz w:val="24"/>
          <w:szCs w:val="24"/>
        </w:rPr>
        <w:t>).</w:t>
      </w:r>
      <w:r w:rsidR="006A279A" w:rsidRPr="0014476A">
        <w:rPr>
          <w:rFonts w:ascii="Arial" w:hAnsi="Arial" w:cs="Arial"/>
          <w:color w:val="000000" w:themeColor="text1"/>
          <w:sz w:val="24"/>
          <w:szCs w:val="24"/>
        </w:rPr>
        <w:t xml:space="preserve"> </w:t>
      </w:r>
      <w:r w:rsidR="00C20C62" w:rsidRPr="0014476A">
        <w:rPr>
          <w:rFonts w:ascii="Arial" w:hAnsi="Arial" w:cs="Arial"/>
          <w:sz w:val="24"/>
          <w:szCs w:val="24"/>
        </w:rPr>
        <w:t>H</w:t>
      </w:r>
      <w:r w:rsidR="00637221" w:rsidRPr="0014476A">
        <w:rPr>
          <w:rFonts w:ascii="Arial" w:hAnsi="Arial" w:cs="Arial"/>
          <w:sz w:val="24"/>
          <w:szCs w:val="24"/>
        </w:rPr>
        <w:t>owever,</w:t>
      </w:r>
      <w:r w:rsidR="00D60B58" w:rsidRPr="0014476A">
        <w:rPr>
          <w:rFonts w:ascii="Arial" w:hAnsi="Arial" w:cs="Arial"/>
          <w:sz w:val="24"/>
          <w:szCs w:val="24"/>
        </w:rPr>
        <w:t xml:space="preserve"> the </w:t>
      </w:r>
      <w:r w:rsidR="00F75E11" w:rsidRPr="0014476A">
        <w:rPr>
          <w:rFonts w:ascii="Arial" w:hAnsi="Arial" w:cs="Arial"/>
          <w:sz w:val="24"/>
          <w:szCs w:val="24"/>
        </w:rPr>
        <w:t>Friend</w:t>
      </w:r>
      <w:r w:rsidR="00C3618B" w:rsidRPr="0014476A">
        <w:rPr>
          <w:rFonts w:ascii="Arial" w:hAnsi="Arial" w:cs="Arial"/>
          <w:sz w:val="24"/>
          <w:szCs w:val="24"/>
        </w:rPr>
        <w:t xml:space="preserve"> </w:t>
      </w:r>
      <w:r w:rsidR="001E02E5" w:rsidRPr="0014476A">
        <w:rPr>
          <w:rFonts w:ascii="Arial" w:hAnsi="Arial" w:cs="Arial"/>
          <w:sz w:val="24"/>
          <w:szCs w:val="24"/>
        </w:rPr>
        <w:t xml:space="preserve">or support person </w:t>
      </w:r>
      <w:r w:rsidR="00D60B58" w:rsidRPr="0014476A">
        <w:rPr>
          <w:rFonts w:ascii="Arial" w:hAnsi="Arial" w:cs="Arial"/>
          <w:sz w:val="24"/>
          <w:szCs w:val="24"/>
        </w:rPr>
        <w:t xml:space="preserve">shall be required to take the appropriate oath prior to providing </w:t>
      </w:r>
      <w:r w:rsidR="00D60B58" w:rsidRPr="0014476A">
        <w:rPr>
          <w:rFonts w:ascii="Arial" w:hAnsi="Arial" w:cs="Arial"/>
          <w:color w:val="000000" w:themeColor="text1"/>
          <w:sz w:val="24"/>
          <w:szCs w:val="24"/>
        </w:rPr>
        <w:t>assistance</w:t>
      </w:r>
      <w:r w:rsidR="00C20C62" w:rsidRPr="0014476A">
        <w:rPr>
          <w:rFonts w:ascii="Arial" w:hAnsi="Arial" w:cs="Arial"/>
          <w:color w:val="000000" w:themeColor="text1"/>
          <w:sz w:val="24"/>
          <w:szCs w:val="24"/>
        </w:rPr>
        <w:t xml:space="preserve"> (</w:t>
      </w:r>
      <w:r w:rsidR="000A2AB5" w:rsidRPr="0014476A">
        <w:rPr>
          <w:rFonts w:ascii="Arial" w:hAnsi="Arial" w:cs="Arial"/>
          <w:color w:val="000000" w:themeColor="text1"/>
          <w:sz w:val="24"/>
          <w:szCs w:val="24"/>
        </w:rPr>
        <w:t>Form AP</w:t>
      </w:r>
      <w:r w:rsidR="00C60616" w:rsidRPr="0014476A">
        <w:rPr>
          <w:rFonts w:ascii="Arial" w:hAnsi="Arial" w:cs="Arial"/>
          <w:color w:val="000000" w:themeColor="text1"/>
          <w:sz w:val="24"/>
          <w:szCs w:val="24"/>
        </w:rPr>
        <w:t>5</w:t>
      </w:r>
      <w:r w:rsidR="000A2AB5" w:rsidRPr="0014476A">
        <w:rPr>
          <w:rFonts w:ascii="Arial" w:hAnsi="Arial" w:cs="Arial"/>
          <w:color w:val="000000" w:themeColor="text1"/>
          <w:sz w:val="24"/>
          <w:szCs w:val="24"/>
        </w:rPr>
        <w:t>).</w:t>
      </w:r>
    </w:p>
    <w:p w14:paraId="03EAC941" w14:textId="768E8097" w:rsidR="00C20C62" w:rsidRPr="00141DD1" w:rsidRDefault="00D60B58" w:rsidP="00712540">
      <w:pPr>
        <w:numPr>
          <w:ilvl w:val="0"/>
          <w:numId w:val="1"/>
        </w:numPr>
        <w:spacing w:after="120"/>
        <w:ind w:left="1156" w:hanging="578"/>
        <w:jc w:val="both"/>
        <w:rPr>
          <w:rFonts w:ascii="Arial" w:hAnsi="Arial" w:cs="Arial"/>
          <w:sz w:val="24"/>
          <w:szCs w:val="24"/>
        </w:rPr>
      </w:pPr>
      <w:r w:rsidRPr="00141DD1">
        <w:rPr>
          <w:rFonts w:ascii="Arial" w:hAnsi="Arial" w:cs="Arial"/>
          <w:sz w:val="24"/>
          <w:szCs w:val="24"/>
        </w:rPr>
        <w:t>All complaints regarding any and/or all breaches of secrecy shall be investigated by the proper authorities and shall be prosecuted according to the provisions of “</w:t>
      </w:r>
      <w:r w:rsidR="00414617" w:rsidRPr="00141DD1">
        <w:rPr>
          <w:rFonts w:ascii="Arial" w:hAnsi="Arial" w:cs="Arial"/>
          <w:sz w:val="24"/>
          <w:szCs w:val="24"/>
        </w:rPr>
        <w:t xml:space="preserve">Offences, Penalties and Enforcement” </w:t>
      </w:r>
      <w:r w:rsidR="00C20C62" w:rsidRPr="00141DD1">
        <w:rPr>
          <w:rFonts w:ascii="Arial" w:hAnsi="Arial" w:cs="Arial"/>
          <w:sz w:val="24"/>
          <w:szCs w:val="24"/>
        </w:rPr>
        <w:t>under s</w:t>
      </w:r>
      <w:r w:rsidRPr="00141DD1">
        <w:rPr>
          <w:rFonts w:ascii="Arial" w:hAnsi="Arial" w:cs="Arial"/>
          <w:sz w:val="24"/>
          <w:szCs w:val="24"/>
        </w:rPr>
        <w:t xml:space="preserve">ections 89 and 90 of the </w:t>
      </w:r>
      <w:r w:rsidR="00C20C62" w:rsidRPr="00141DD1">
        <w:rPr>
          <w:rFonts w:ascii="Arial" w:hAnsi="Arial" w:cs="Arial"/>
          <w:sz w:val="24"/>
          <w:szCs w:val="24"/>
        </w:rPr>
        <w:t>Act.</w:t>
      </w:r>
    </w:p>
    <w:p w14:paraId="4790DC87" w14:textId="26EF9A1D" w:rsidR="000A693E" w:rsidRDefault="00C20C62" w:rsidP="00712540">
      <w:pPr>
        <w:pStyle w:val="Heading1"/>
        <w:spacing w:before="120" w:after="120"/>
        <w:rPr>
          <w:rFonts w:ascii="Arial" w:hAnsi="Arial" w:cs="Arial"/>
          <w:color w:val="auto"/>
          <w:sz w:val="24"/>
          <w:szCs w:val="24"/>
        </w:rPr>
      </w:pPr>
      <w:bookmarkStart w:id="42" w:name="_Toc501544197"/>
      <w:bookmarkStart w:id="43" w:name="_Toc501546963"/>
      <w:bookmarkStart w:id="44" w:name="_Toc499710475"/>
      <w:r w:rsidRPr="00141DD1">
        <w:rPr>
          <w:rFonts w:ascii="Arial" w:hAnsi="Arial" w:cs="Arial"/>
          <w:color w:val="auto"/>
          <w:sz w:val="24"/>
          <w:szCs w:val="24"/>
        </w:rPr>
        <w:t xml:space="preserve">5. </w:t>
      </w:r>
      <w:r w:rsidR="000A693E">
        <w:rPr>
          <w:rFonts w:ascii="Arial" w:hAnsi="Arial" w:cs="Arial"/>
          <w:color w:val="auto"/>
          <w:sz w:val="24"/>
          <w:szCs w:val="24"/>
        </w:rPr>
        <w:t>ELECTION OFFICIALS</w:t>
      </w:r>
      <w:bookmarkEnd w:id="42"/>
      <w:bookmarkEnd w:id="43"/>
    </w:p>
    <w:p w14:paraId="20282A35" w14:textId="580A0821" w:rsidR="000A693E" w:rsidRDefault="00AF1CCD" w:rsidP="00712540">
      <w:pPr>
        <w:pStyle w:val="ListParagraph"/>
        <w:numPr>
          <w:ilvl w:val="0"/>
          <w:numId w:val="42"/>
        </w:numPr>
        <w:spacing w:after="120"/>
        <w:ind w:left="1134" w:hanging="567"/>
        <w:contextualSpacing w:val="0"/>
        <w:rPr>
          <w:rFonts w:ascii="Arial" w:hAnsi="Arial" w:cs="Arial"/>
          <w:sz w:val="24"/>
          <w:szCs w:val="24"/>
        </w:rPr>
      </w:pPr>
      <w:r>
        <w:rPr>
          <w:rFonts w:ascii="Arial" w:hAnsi="Arial" w:cs="Arial"/>
          <w:sz w:val="24"/>
          <w:szCs w:val="24"/>
        </w:rPr>
        <w:t>The Clerk may appoint other Election Officials other than the Deputy Returning Officer (DRO) to fulfill specific tasks.</w:t>
      </w:r>
    </w:p>
    <w:p w14:paraId="4CD78A68" w14:textId="30313B1C" w:rsidR="00AF1CCD" w:rsidRPr="00AF1CCD" w:rsidRDefault="00AF1CCD" w:rsidP="00712540">
      <w:pPr>
        <w:pStyle w:val="ListParagraph"/>
        <w:numPr>
          <w:ilvl w:val="0"/>
          <w:numId w:val="42"/>
        </w:numPr>
        <w:spacing w:after="120"/>
        <w:ind w:left="1134" w:hanging="567"/>
        <w:contextualSpacing w:val="0"/>
        <w:rPr>
          <w:rFonts w:ascii="Arial" w:hAnsi="Arial" w:cs="Arial"/>
          <w:sz w:val="24"/>
          <w:szCs w:val="24"/>
        </w:rPr>
      </w:pPr>
      <w:r>
        <w:rPr>
          <w:rFonts w:ascii="Arial" w:hAnsi="Arial" w:cs="Arial"/>
          <w:sz w:val="24"/>
          <w:szCs w:val="24"/>
        </w:rPr>
        <w:t>The Clerk may delegate to election officials in writing, any of the Clerk’s powers and duties, however, the Clerk may continue to exercise the de</w:t>
      </w:r>
      <w:r w:rsidR="009179D3">
        <w:rPr>
          <w:rFonts w:ascii="Arial" w:hAnsi="Arial" w:cs="Arial"/>
          <w:sz w:val="24"/>
          <w:szCs w:val="24"/>
        </w:rPr>
        <w:t>legated powers and duties, despite delegation.</w:t>
      </w:r>
    </w:p>
    <w:p w14:paraId="4D98A4BD" w14:textId="5C88BFDD" w:rsidR="00C20C62" w:rsidRPr="0014476A" w:rsidRDefault="000A693E" w:rsidP="00712540">
      <w:pPr>
        <w:pStyle w:val="Heading1"/>
        <w:spacing w:before="120" w:after="120"/>
        <w:rPr>
          <w:rFonts w:ascii="Arial" w:hAnsi="Arial" w:cs="Arial"/>
          <w:color w:val="auto"/>
          <w:sz w:val="24"/>
          <w:szCs w:val="24"/>
        </w:rPr>
      </w:pPr>
      <w:bookmarkStart w:id="45" w:name="_Toc501544198"/>
      <w:bookmarkStart w:id="46" w:name="_Toc501546964"/>
      <w:r w:rsidRPr="0014476A">
        <w:rPr>
          <w:rFonts w:ascii="Arial" w:hAnsi="Arial" w:cs="Arial"/>
          <w:color w:val="auto"/>
          <w:sz w:val="24"/>
          <w:szCs w:val="24"/>
        </w:rPr>
        <w:t xml:space="preserve">6. </w:t>
      </w:r>
      <w:r w:rsidR="00C20C62" w:rsidRPr="0014476A">
        <w:rPr>
          <w:rFonts w:ascii="Arial" w:hAnsi="Arial" w:cs="Arial"/>
          <w:color w:val="auto"/>
          <w:sz w:val="24"/>
          <w:szCs w:val="24"/>
        </w:rPr>
        <w:t>PRELIMINARY LIST OF ELECTORS / VOTERS’ LIST</w:t>
      </w:r>
      <w:bookmarkEnd w:id="44"/>
      <w:bookmarkEnd w:id="45"/>
      <w:bookmarkEnd w:id="46"/>
    </w:p>
    <w:p w14:paraId="68179D85" w14:textId="77C169C3" w:rsidR="00BD774E" w:rsidRPr="0014476A" w:rsidRDefault="00894A89" w:rsidP="00B8309E">
      <w:pPr>
        <w:pStyle w:val="ListParagraph"/>
        <w:numPr>
          <w:ilvl w:val="0"/>
          <w:numId w:val="17"/>
        </w:numPr>
        <w:spacing w:after="120"/>
        <w:ind w:left="1152" w:hanging="576"/>
        <w:contextualSpacing w:val="0"/>
        <w:jc w:val="both"/>
        <w:rPr>
          <w:rFonts w:ascii="Arial" w:hAnsi="Arial" w:cs="Arial"/>
          <w:sz w:val="24"/>
          <w:szCs w:val="24"/>
        </w:rPr>
      </w:pPr>
      <w:r w:rsidRPr="0014476A">
        <w:rPr>
          <w:rFonts w:ascii="Arial" w:hAnsi="Arial" w:cs="Arial"/>
          <w:sz w:val="24"/>
          <w:szCs w:val="24"/>
        </w:rPr>
        <w:t xml:space="preserve">The Preliminary List of Electors </w:t>
      </w:r>
      <w:r w:rsidR="00C20C62" w:rsidRPr="0014476A">
        <w:rPr>
          <w:rFonts w:ascii="Arial" w:hAnsi="Arial" w:cs="Arial"/>
          <w:sz w:val="24"/>
          <w:szCs w:val="24"/>
        </w:rPr>
        <w:t xml:space="preserve">is produced by the Municipal Property Assessment Corporation (MPAC) </w:t>
      </w:r>
      <w:r w:rsidRPr="0014476A">
        <w:rPr>
          <w:rFonts w:ascii="Arial" w:hAnsi="Arial" w:cs="Arial"/>
          <w:sz w:val="24"/>
          <w:szCs w:val="24"/>
        </w:rPr>
        <w:t>in an electronic format. The</w:t>
      </w:r>
      <w:r w:rsidR="00C20C62" w:rsidRPr="0014476A">
        <w:rPr>
          <w:rFonts w:ascii="Arial" w:hAnsi="Arial" w:cs="Arial"/>
          <w:sz w:val="24"/>
          <w:szCs w:val="24"/>
        </w:rPr>
        <w:t xml:space="preserve"> list shall be reviewed by the Clerk of the </w:t>
      </w:r>
      <w:r w:rsidR="0022715B" w:rsidRPr="0014476A">
        <w:rPr>
          <w:rFonts w:ascii="Arial" w:hAnsi="Arial" w:cs="Arial"/>
          <w:color w:val="000000" w:themeColor="text1"/>
          <w:sz w:val="24"/>
          <w:szCs w:val="24"/>
        </w:rPr>
        <w:t xml:space="preserve">Municipality </w:t>
      </w:r>
      <w:r w:rsidR="009179D3" w:rsidRPr="0014476A">
        <w:rPr>
          <w:rFonts w:ascii="Arial" w:hAnsi="Arial" w:cs="Arial"/>
          <w:color w:val="000000" w:themeColor="text1"/>
          <w:sz w:val="24"/>
          <w:szCs w:val="24"/>
        </w:rPr>
        <w:t xml:space="preserve">of </w:t>
      </w:r>
      <w:r w:rsidR="0014476A" w:rsidRPr="0014476A">
        <w:rPr>
          <w:rFonts w:ascii="Arial" w:hAnsi="Arial" w:cs="Arial"/>
          <w:color w:val="000000" w:themeColor="text1"/>
          <w:sz w:val="24"/>
          <w:szCs w:val="24"/>
        </w:rPr>
        <w:t>Alfred and Plantagenet</w:t>
      </w:r>
      <w:r w:rsidR="00C20C62" w:rsidRPr="0014476A">
        <w:rPr>
          <w:rFonts w:ascii="Arial" w:hAnsi="Arial" w:cs="Arial"/>
          <w:color w:val="000000" w:themeColor="text1"/>
          <w:sz w:val="24"/>
          <w:szCs w:val="24"/>
        </w:rPr>
        <w:t xml:space="preserve"> </w:t>
      </w:r>
      <w:r w:rsidRPr="0014476A">
        <w:rPr>
          <w:rFonts w:ascii="Arial" w:hAnsi="Arial" w:cs="Arial"/>
          <w:sz w:val="24"/>
          <w:szCs w:val="24"/>
        </w:rPr>
        <w:t>and obvious errors shall be corrected as permitted und</w:t>
      </w:r>
      <w:r w:rsidR="00C20C62" w:rsidRPr="0014476A">
        <w:rPr>
          <w:rFonts w:ascii="Arial" w:hAnsi="Arial" w:cs="Arial"/>
          <w:sz w:val="24"/>
          <w:szCs w:val="24"/>
        </w:rPr>
        <w:t>er s</w:t>
      </w:r>
      <w:r w:rsidRPr="0014476A">
        <w:rPr>
          <w:rFonts w:ascii="Arial" w:hAnsi="Arial" w:cs="Arial"/>
          <w:sz w:val="24"/>
          <w:szCs w:val="24"/>
        </w:rPr>
        <w:t xml:space="preserve">ection 22 of the </w:t>
      </w:r>
      <w:r w:rsidR="00C20C62" w:rsidRPr="0014476A">
        <w:rPr>
          <w:rFonts w:ascii="Arial" w:hAnsi="Arial" w:cs="Arial"/>
          <w:sz w:val="24"/>
          <w:szCs w:val="24"/>
        </w:rPr>
        <w:t>Act. This list, as corrected, will constitute the Voters’ List.</w:t>
      </w:r>
    </w:p>
    <w:p w14:paraId="4C00DAD3" w14:textId="06C2A480" w:rsidR="00381FDD" w:rsidRDefault="003A6977" w:rsidP="00B8309E">
      <w:pPr>
        <w:pStyle w:val="ListParagraph"/>
        <w:numPr>
          <w:ilvl w:val="0"/>
          <w:numId w:val="17"/>
        </w:numPr>
        <w:spacing w:after="120"/>
        <w:ind w:left="1152" w:hanging="576"/>
        <w:contextualSpacing w:val="0"/>
        <w:jc w:val="both"/>
        <w:rPr>
          <w:rFonts w:ascii="Arial" w:hAnsi="Arial" w:cs="Arial"/>
          <w:sz w:val="24"/>
          <w:szCs w:val="24"/>
        </w:rPr>
      </w:pPr>
      <w:r w:rsidRPr="0014476A">
        <w:rPr>
          <w:rFonts w:ascii="Arial" w:hAnsi="Arial" w:cs="Arial"/>
          <w:color w:val="000000" w:themeColor="text1"/>
          <w:sz w:val="24"/>
          <w:szCs w:val="24"/>
        </w:rPr>
        <w:t xml:space="preserve">By </w:t>
      </w:r>
      <w:r w:rsidR="00062A87" w:rsidRPr="0014476A">
        <w:rPr>
          <w:rFonts w:ascii="Arial" w:hAnsi="Arial" w:cs="Arial"/>
          <w:color w:val="000000" w:themeColor="text1"/>
          <w:sz w:val="24"/>
          <w:szCs w:val="24"/>
        </w:rPr>
        <w:t xml:space="preserve">September </w:t>
      </w:r>
      <w:r w:rsidRPr="0014476A">
        <w:rPr>
          <w:rFonts w:ascii="Arial" w:hAnsi="Arial" w:cs="Arial"/>
          <w:color w:val="000000" w:themeColor="text1"/>
          <w:sz w:val="24"/>
          <w:szCs w:val="24"/>
        </w:rPr>
        <w:t>1st</w:t>
      </w:r>
      <w:r w:rsidR="00917510" w:rsidRPr="0014476A">
        <w:rPr>
          <w:rFonts w:ascii="Arial" w:hAnsi="Arial" w:cs="Arial"/>
          <w:color w:val="000000" w:themeColor="text1"/>
          <w:sz w:val="24"/>
          <w:szCs w:val="24"/>
        </w:rPr>
        <w:t xml:space="preserve">, </w:t>
      </w:r>
      <w:r w:rsidRPr="0014476A">
        <w:rPr>
          <w:rFonts w:ascii="Arial" w:hAnsi="Arial" w:cs="Arial"/>
          <w:color w:val="000000" w:themeColor="text1"/>
          <w:sz w:val="24"/>
          <w:szCs w:val="24"/>
        </w:rPr>
        <w:t>2022</w:t>
      </w:r>
      <w:r w:rsidR="00917510" w:rsidRPr="0014476A">
        <w:rPr>
          <w:rFonts w:ascii="Arial" w:hAnsi="Arial" w:cs="Arial"/>
          <w:color w:val="000000" w:themeColor="text1"/>
          <w:sz w:val="24"/>
          <w:szCs w:val="24"/>
        </w:rPr>
        <w:t xml:space="preserve">, </w:t>
      </w:r>
      <w:r w:rsidR="00917510" w:rsidRPr="0014476A">
        <w:rPr>
          <w:rFonts w:ascii="Arial" w:hAnsi="Arial" w:cs="Arial"/>
          <w:sz w:val="24"/>
          <w:szCs w:val="24"/>
        </w:rPr>
        <w:t xml:space="preserve">the </w:t>
      </w:r>
      <w:r w:rsidR="00C20C62" w:rsidRPr="0014476A">
        <w:rPr>
          <w:rFonts w:ascii="Arial" w:hAnsi="Arial" w:cs="Arial"/>
          <w:sz w:val="24"/>
          <w:szCs w:val="24"/>
        </w:rPr>
        <w:t>Voters’ L</w:t>
      </w:r>
      <w:r w:rsidR="00917510" w:rsidRPr="0014476A">
        <w:rPr>
          <w:rFonts w:ascii="Arial" w:hAnsi="Arial" w:cs="Arial"/>
          <w:sz w:val="24"/>
          <w:szCs w:val="24"/>
        </w:rPr>
        <w:t>ist</w:t>
      </w:r>
      <w:r w:rsidR="00C20C62" w:rsidRPr="0014476A">
        <w:rPr>
          <w:rFonts w:ascii="Arial" w:hAnsi="Arial" w:cs="Arial"/>
          <w:sz w:val="24"/>
          <w:szCs w:val="24"/>
        </w:rPr>
        <w:t>s</w:t>
      </w:r>
      <w:r w:rsidR="00917510" w:rsidRPr="0014476A">
        <w:rPr>
          <w:rFonts w:ascii="Arial" w:hAnsi="Arial" w:cs="Arial"/>
          <w:sz w:val="24"/>
          <w:szCs w:val="24"/>
        </w:rPr>
        <w:t xml:space="preserve"> shall </w:t>
      </w:r>
      <w:r w:rsidR="00894A89" w:rsidRPr="0014476A">
        <w:rPr>
          <w:rFonts w:ascii="Arial" w:hAnsi="Arial" w:cs="Arial"/>
          <w:sz w:val="24"/>
          <w:szCs w:val="24"/>
        </w:rPr>
        <w:t xml:space="preserve">be reproduced </w:t>
      </w:r>
      <w:r w:rsidR="00894A89" w:rsidRPr="0014476A">
        <w:rPr>
          <w:rFonts w:ascii="Arial" w:hAnsi="Arial" w:cs="Arial"/>
          <w:color w:val="000000" w:themeColor="text1"/>
          <w:sz w:val="24"/>
          <w:szCs w:val="24"/>
        </w:rPr>
        <w:t xml:space="preserve">in paper </w:t>
      </w:r>
      <w:r w:rsidR="00062A87" w:rsidRPr="0014476A">
        <w:rPr>
          <w:rFonts w:ascii="Arial" w:hAnsi="Arial" w:cs="Arial"/>
          <w:color w:val="000000" w:themeColor="text1"/>
          <w:sz w:val="24"/>
          <w:szCs w:val="24"/>
        </w:rPr>
        <w:t>and/</w:t>
      </w:r>
      <w:r w:rsidR="00894A89" w:rsidRPr="0014476A">
        <w:rPr>
          <w:rFonts w:ascii="Arial" w:hAnsi="Arial" w:cs="Arial"/>
          <w:color w:val="000000" w:themeColor="text1"/>
          <w:sz w:val="24"/>
          <w:szCs w:val="24"/>
        </w:rPr>
        <w:t xml:space="preserve">or </w:t>
      </w:r>
      <w:r w:rsidR="00C20C62" w:rsidRPr="0014476A">
        <w:rPr>
          <w:rFonts w:ascii="Arial" w:hAnsi="Arial" w:cs="Arial"/>
          <w:color w:val="000000" w:themeColor="text1"/>
          <w:sz w:val="24"/>
          <w:szCs w:val="24"/>
        </w:rPr>
        <w:t xml:space="preserve">in </w:t>
      </w:r>
      <w:r w:rsidR="00894A89" w:rsidRPr="0014476A">
        <w:rPr>
          <w:rFonts w:ascii="Arial" w:hAnsi="Arial" w:cs="Arial"/>
          <w:color w:val="000000" w:themeColor="text1"/>
          <w:sz w:val="24"/>
          <w:szCs w:val="24"/>
        </w:rPr>
        <w:t xml:space="preserve">electronic </w:t>
      </w:r>
      <w:proofErr w:type="gramStart"/>
      <w:r w:rsidR="00894A89" w:rsidRPr="0014476A">
        <w:rPr>
          <w:rFonts w:ascii="Arial" w:hAnsi="Arial" w:cs="Arial"/>
          <w:color w:val="000000" w:themeColor="text1"/>
          <w:sz w:val="24"/>
          <w:szCs w:val="24"/>
        </w:rPr>
        <w:t>format</w:t>
      </w:r>
      <w:r w:rsidR="00C20C62" w:rsidRPr="0014476A">
        <w:rPr>
          <w:rFonts w:ascii="Arial" w:hAnsi="Arial" w:cs="Arial"/>
          <w:color w:val="000000" w:themeColor="text1"/>
          <w:sz w:val="24"/>
          <w:szCs w:val="24"/>
        </w:rPr>
        <w:t>,</w:t>
      </w:r>
      <w:r w:rsidR="00894A89" w:rsidRPr="0014476A">
        <w:rPr>
          <w:rFonts w:ascii="Arial" w:hAnsi="Arial" w:cs="Arial"/>
          <w:color w:val="000000" w:themeColor="text1"/>
          <w:sz w:val="24"/>
          <w:szCs w:val="24"/>
        </w:rPr>
        <w:t xml:space="preserve"> </w:t>
      </w:r>
      <w:r w:rsidR="00894A89" w:rsidRPr="0014476A">
        <w:rPr>
          <w:rFonts w:ascii="Arial" w:hAnsi="Arial" w:cs="Arial"/>
          <w:sz w:val="24"/>
          <w:szCs w:val="24"/>
        </w:rPr>
        <w:t>and</w:t>
      </w:r>
      <w:proofErr w:type="gramEnd"/>
      <w:r w:rsidR="00894A89" w:rsidRPr="0014476A">
        <w:rPr>
          <w:rFonts w:ascii="Arial" w:hAnsi="Arial" w:cs="Arial"/>
          <w:sz w:val="24"/>
          <w:szCs w:val="24"/>
        </w:rPr>
        <w:t xml:space="preserve"> distributed to those who are entitled to </w:t>
      </w:r>
      <w:r w:rsidR="00062A87" w:rsidRPr="0014476A">
        <w:rPr>
          <w:rFonts w:ascii="Arial" w:hAnsi="Arial" w:cs="Arial"/>
          <w:sz w:val="24"/>
          <w:szCs w:val="24"/>
        </w:rPr>
        <w:t>a copy</w:t>
      </w:r>
      <w:r w:rsidR="00894A89" w:rsidRPr="0014476A">
        <w:rPr>
          <w:rFonts w:ascii="Arial" w:hAnsi="Arial" w:cs="Arial"/>
          <w:sz w:val="24"/>
          <w:szCs w:val="24"/>
        </w:rPr>
        <w:t xml:space="preserve"> under </w:t>
      </w:r>
      <w:r w:rsidR="00C20C62" w:rsidRPr="0014476A">
        <w:rPr>
          <w:rFonts w:ascii="Arial" w:hAnsi="Arial" w:cs="Arial"/>
          <w:sz w:val="24"/>
          <w:szCs w:val="24"/>
        </w:rPr>
        <w:t>s</w:t>
      </w:r>
      <w:r w:rsidR="00894A89" w:rsidRPr="0014476A">
        <w:rPr>
          <w:rFonts w:ascii="Arial" w:hAnsi="Arial" w:cs="Arial"/>
          <w:sz w:val="24"/>
          <w:szCs w:val="24"/>
        </w:rPr>
        <w:t xml:space="preserve">ubsections 23(3), (4) and (5) of the Act. </w:t>
      </w:r>
    </w:p>
    <w:p w14:paraId="27191792" w14:textId="2A3C2C83" w:rsidR="00B8309E" w:rsidRPr="00B8309E" w:rsidRDefault="009113ED" w:rsidP="00B8309E">
      <w:pPr>
        <w:pStyle w:val="ListParagraph"/>
        <w:numPr>
          <w:ilvl w:val="1"/>
          <w:numId w:val="17"/>
        </w:numPr>
        <w:spacing w:after="120"/>
        <w:jc w:val="both"/>
        <w:rPr>
          <w:rFonts w:ascii="Arial" w:hAnsi="Arial" w:cs="Arial"/>
          <w:sz w:val="24"/>
          <w:szCs w:val="24"/>
        </w:rPr>
      </w:pPr>
      <w:bookmarkStart w:id="47" w:name="_Hlk98493382"/>
      <w:r w:rsidRPr="00B8309E">
        <w:rPr>
          <w:rFonts w:ascii="Arial" w:hAnsi="Arial" w:cs="Arial"/>
          <w:sz w:val="24"/>
          <w:szCs w:val="24"/>
        </w:rPr>
        <w:t xml:space="preserve">All </w:t>
      </w:r>
      <w:r w:rsidR="00E76C23" w:rsidRPr="00B8309E">
        <w:rPr>
          <w:rFonts w:ascii="Arial" w:hAnsi="Arial" w:cs="Arial"/>
          <w:sz w:val="24"/>
          <w:szCs w:val="24"/>
        </w:rPr>
        <w:t>Candidates</w:t>
      </w:r>
      <w:r w:rsidR="00062A87" w:rsidRPr="00B8309E">
        <w:rPr>
          <w:rFonts w:ascii="Arial" w:hAnsi="Arial" w:cs="Arial"/>
          <w:sz w:val="24"/>
          <w:szCs w:val="24"/>
        </w:rPr>
        <w:t xml:space="preserve"> shall be entitled to </w:t>
      </w:r>
      <w:r w:rsidR="00062A87" w:rsidRPr="00B8309E">
        <w:rPr>
          <w:rFonts w:ascii="Arial" w:hAnsi="Arial" w:cs="Arial"/>
          <w:color w:val="000000" w:themeColor="text1"/>
          <w:sz w:val="24"/>
          <w:szCs w:val="24"/>
        </w:rPr>
        <w:t>one (1)</w:t>
      </w:r>
      <w:r w:rsidRPr="00B8309E">
        <w:rPr>
          <w:rFonts w:ascii="Arial" w:hAnsi="Arial" w:cs="Arial"/>
          <w:color w:val="000000" w:themeColor="text1"/>
          <w:sz w:val="24"/>
          <w:szCs w:val="24"/>
        </w:rPr>
        <w:t xml:space="preserve"> </w:t>
      </w:r>
      <w:r w:rsidR="00062A87" w:rsidRPr="00B8309E">
        <w:rPr>
          <w:rFonts w:ascii="Arial" w:hAnsi="Arial" w:cs="Arial"/>
          <w:color w:val="000000" w:themeColor="text1"/>
          <w:sz w:val="24"/>
          <w:szCs w:val="24"/>
        </w:rPr>
        <w:t>paper copy and/</w:t>
      </w:r>
      <w:r w:rsidR="00C20C62" w:rsidRPr="00B8309E">
        <w:rPr>
          <w:rFonts w:ascii="Arial" w:hAnsi="Arial" w:cs="Arial"/>
          <w:color w:val="000000" w:themeColor="text1"/>
          <w:sz w:val="24"/>
          <w:szCs w:val="24"/>
        </w:rPr>
        <w:t xml:space="preserve">or an electronic format </w:t>
      </w:r>
      <w:r w:rsidR="00C20C62" w:rsidRPr="00B8309E">
        <w:rPr>
          <w:rFonts w:ascii="Arial" w:hAnsi="Arial" w:cs="Arial"/>
          <w:sz w:val="24"/>
          <w:szCs w:val="24"/>
        </w:rPr>
        <w:t xml:space="preserve">of the Voters’ </w:t>
      </w:r>
      <w:proofErr w:type="gramStart"/>
      <w:r w:rsidR="00C20C62" w:rsidRPr="00B8309E">
        <w:rPr>
          <w:rFonts w:ascii="Arial" w:hAnsi="Arial" w:cs="Arial"/>
          <w:sz w:val="24"/>
          <w:szCs w:val="24"/>
        </w:rPr>
        <w:t>List,</w:t>
      </w:r>
      <w:r w:rsidRPr="00B8309E">
        <w:rPr>
          <w:rFonts w:ascii="Arial" w:hAnsi="Arial" w:cs="Arial"/>
          <w:sz w:val="24"/>
          <w:szCs w:val="24"/>
        </w:rPr>
        <w:t xml:space="preserve"> and</w:t>
      </w:r>
      <w:proofErr w:type="gramEnd"/>
      <w:r w:rsidRPr="00B8309E">
        <w:rPr>
          <w:rFonts w:ascii="Arial" w:hAnsi="Arial" w:cs="Arial"/>
          <w:sz w:val="24"/>
          <w:szCs w:val="24"/>
        </w:rPr>
        <w:t xml:space="preserve"> shall sign a statement acknowledging that the </w:t>
      </w:r>
      <w:r w:rsidR="00C20C62" w:rsidRPr="00B8309E">
        <w:rPr>
          <w:rFonts w:ascii="Arial" w:hAnsi="Arial" w:cs="Arial"/>
          <w:sz w:val="24"/>
          <w:szCs w:val="24"/>
        </w:rPr>
        <w:t>V</w:t>
      </w:r>
      <w:r w:rsidRPr="00B8309E">
        <w:rPr>
          <w:rFonts w:ascii="Arial" w:hAnsi="Arial" w:cs="Arial"/>
          <w:sz w:val="24"/>
          <w:szCs w:val="24"/>
        </w:rPr>
        <w:t xml:space="preserve">oters’ </w:t>
      </w:r>
      <w:r w:rsidR="00C20C62" w:rsidRPr="00B8309E">
        <w:rPr>
          <w:rFonts w:ascii="Arial" w:hAnsi="Arial" w:cs="Arial"/>
          <w:sz w:val="24"/>
          <w:szCs w:val="24"/>
        </w:rPr>
        <w:t>L</w:t>
      </w:r>
      <w:r w:rsidRPr="00B8309E">
        <w:rPr>
          <w:rFonts w:ascii="Arial" w:hAnsi="Arial" w:cs="Arial"/>
          <w:sz w:val="24"/>
          <w:szCs w:val="24"/>
        </w:rPr>
        <w:t>ist shall not be used for any commercial purposes</w:t>
      </w:r>
      <w:r w:rsidR="007E4F32" w:rsidRPr="00B8309E">
        <w:rPr>
          <w:rFonts w:ascii="Arial" w:hAnsi="Arial" w:cs="Arial"/>
          <w:sz w:val="24"/>
          <w:szCs w:val="24"/>
        </w:rPr>
        <w:t xml:space="preserve"> contrary to subsection 88(11) of the Ac</w:t>
      </w:r>
      <w:r w:rsidR="006A279A" w:rsidRPr="00B8309E">
        <w:rPr>
          <w:rFonts w:ascii="Arial" w:hAnsi="Arial" w:cs="Arial"/>
          <w:sz w:val="24"/>
          <w:szCs w:val="24"/>
        </w:rPr>
        <w:t xml:space="preserve">t </w:t>
      </w:r>
      <w:r w:rsidR="007F3F7D" w:rsidRPr="00B8309E">
        <w:rPr>
          <w:rFonts w:ascii="Arial" w:hAnsi="Arial" w:cs="Arial"/>
          <w:color w:val="000000" w:themeColor="text1"/>
          <w:sz w:val="24"/>
          <w:szCs w:val="24"/>
        </w:rPr>
        <w:t>(</w:t>
      </w:r>
      <w:r w:rsidR="006A279A" w:rsidRPr="00B8309E">
        <w:rPr>
          <w:rFonts w:ascii="Arial" w:hAnsi="Arial" w:cs="Arial"/>
          <w:color w:val="000000" w:themeColor="text1"/>
          <w:sz w:val="24"/>
          <w:szCs w:val="24"/>
        </w:rPr>
        <w:t>Form AP1</w:t>
      </w:r>
      <w:r w:rsidR="005A3120" w:rsidRPr="00B8309E">
        <w:rPr>
          <w:rFonts w:ascii="Arial" w:hAnsi="Arial" w:cs="Arial"/>
          <w:color w:val="000000" w:themeColor="text1"/>
          <w:sz w:val="24"/>
          <w:szCs w:val="24"/>
        </w:rPr>
        <w:t>1</w:t>
      </w:r>
      <w:r w:rsidR="006A279A" w:rsidRPr="00B8309E">
        <w:rPr>
          <w:rFonts w:ascii="Arial" w:hAnsi="Arial" w:cs="Arial"/>
          <w:color w:val="000000" w:themeColor="text1"/>
          <w:sz w:val="24"/>
          <w:szCs w:val="24"/>
        </w:rPr>
        <w:t>).</w:t>
      </w:r>
    </w:p>
    <w:p w14:paraId="07402DAE" w14:textId="35D0F5E2" w:rsidR="00BD774E" w:rsidRPr="00B8309E" w:rsidRDefault="00713E4C" w:rsidP="00B8309E">
      <w:pPr>
        <w:pStyle w:val="ListParagraph"/>
        <w:numPr>
          <w:ilvl w:val="1"/>
          <w:numId w:val="17"/>
        </w:numPr>
        <w:spacing w:after="120"/>
        <w:contextualSpacing w:val="0"/>
        <w:jc w:val="both"/>
        <w:rPr>
          <w:rFonts w:ascii="Arial" w:hAnsi="Arial" w:cs="Arial"/>
          <w:sz w:val="24"/>
          <w:szCs w:val="24"/>
        </w:rPr>
      </w:pPr>
      <w:r w:rsidRPr="00B8309E">
        <w:rPr>
          <w:rFonts w:ascii="Arial" w:hAnsi="Arial" w:cs="Arial"/>
          <w:color w:val="000000" w:themeColor="text1"/>
          <w:sz w:val="24"/>
          <w:szCs w:val="24"/>
        </w:rPr>
        <w:t>All</w:t>
      </w:r>
      <w:r w:rsidR="00894A89" w:rsidRPr="00B8309E">
        <w:rPr>
          <w:rFonts w:ascii="Arial" w:hAnsi="Arial" w:cs="Arial"/>
          <w:color w:val="000000" w:themeColor="text1"/>
          <w:sz w:val="24"/>
          <w:szCs w:val="24"/>
        </w:rPr>
        <w:t xml:space="preserve"> </w:t>
      </w:r>
      <w:r w:rsidR="00E76C23" w:rsidRPr="00B8309E">
        <w:rPr>
          <w:rFonts w:ascii="Arial" w:hAnsi="Arial" w:cs="Arial"/>
          <w:color w:val="000000" w:themeColor="text1"/>
          <w:sz w:val="24"/>
          <w:szCs w:val="24"/>
        </w:rPr>
        <w:t>Candidates</w:t>
      </w:r>
      <w:r w:rsidR="00C12073" w:rsidRPr="00B8309E">
        <w:rPr>
          <w:rFonts w:ascii="Arial" w:hAnsi="Arial" w:cs="Arial"/>
          <w:color w:val="000000" w:themeColor="text1"/>
          <w:sz w:val="24"/>
          <w:szCs w:val="24"/>
        </w:rPr>
        <w:t xml:space="preserve"> </w:t>
      </w:r>
      <w:r w:rsidRPr="00B8309E">
        <w:rPr>
          <w:rFonts w:ascii="Arial" w:hAnsi="Arial" w:cs="Arial"/>
          <w:color w:val="000000" w:themeColor="text1"/>
          <w:sz w:val="24"/>
          <w:szCs w:val="24"/>
        </w:rPr>
        <w:t>may</w:t>
      </w:r>
      <w:r w:rsidR="00C12073" w:rsidRPr="00B8309E">
        <w:rPr>
          <w:rFonts w:ascii="Arial" w:hAnsi="Arial" w:cs="Arial"/>
          <w:color w:val="000000" w:themeColor="text1"/>
          <w:sz w:val="24"/>
          <w:szCs w:val="24"/>
        </w:rPr>
        <w:t xml:space="preserve"> receive login</w:t>
      </w:r>
      <w:r w:rsidR="00F80113" w:rsidRPr="00B8309E">
        <w:rPr>
          <w:rFonts w:ascii="Arial" w:hAnsi="Arial" w:cs="Arial"/>
          <w:color w:val="000000" w:themeColor="text1"/>
          <w:sz w:val="24"/>
          <w:szCs w:val="24"/>
        </w:rPr>
        <w:t>, upon request, a login</w:t>
      </w:r>
      <w:r w:rsidR="00C12073" w:rsidRPr="00B8309E">
        <w:rPr>
          <w:rFonts w:ascii="Arial" w:hAnsi="Arial" w:cs="Arial"/>
          <w:color w:val="000000" w:themeColor="text1"/>
          <w:sz w:val="24"/>
          <w:szCs w:val="24"/>
        </w:rPr>
        <w:t xml:space="preserve"> ID and P</w:t>
      </w:r>
      <w:r w:rsidR="00894A89" w:rsidRPr="00B8309E">
        <w:rPr>
          <w:rFonts w:ascii="Arial" w:hAnsi="Arial" w:cs="Arial"/>
          <w:color w:val="000000" w:themeColor="text1"/>
          <w:sz w:val="24"/>
          <w:szCs w:val="24"/>
        </w:rPr>
        <w:t xml:space="preserve">assword allowing them to view the </w:t>
      </w:r>
      <w:r w:rsidR="001202A2" w:rsidRPr="00B8309E">
        <w:rPr>
          <w:rFonts w:ascii="Arial" w:hAnsi="Arial" w:cs="Arial"/>
          <w:color w:val="000000" w:themeColor="text1"/>
          <w:sz w:val="24"/>
          <w:szCs w:val="24"/>
        </w:rPr>
        <w:t>V</w:t>
      </w:r>
      <w:proofErr w:type="spellStart"/>
      <w:r w:rsidR="001202A2" w:rsidRPr="00B8309E">
        <w:rPr>
          <w:rFonts w:ascii="Arial" w:hAnsi="Arial" w:cs="Arial"/>
          <w:color w:val="000000" w:themeColor="text1"/>
          <w:sz w:val="24"/>
          <w:szCs w:val="24"/>
          <w:lang w:val="en-CA"/>
        </w:rPr>
        <w:t>oters</w:t>
      </w:r>
      <w:proofErr w:type="spellEnd"/>
      <w:r w:rsidR="001202A2" w:rsidRPr="00B8309E">
        <w:rPr>
          <w:rFonts w:ascii="Arial" w:hAnsi="Arial" w:cs="Arial"/>
          <w:color w:val="000000" w:themeColor="text1"/>
          <w:sz w:val="24"/>
          <w:szCs w:val="24"/>
          <w:lang w:val="en-CA"/>
        </w:rPr>
        <w:t>’ L</w:t>
      </w:r>
      <w:r w:rsidR="009113ED" w:rsidRPr="00B8309E">
        <w:rPr>
          <w:rFonts w:ascii="Arial" w:hAnsi="Arial" w:cs="Arial"/>
          <w:color w:val="000000" w:themeColor="text1"/>
          <w:sz w:val="24"/>
          <w:szCs w:val="24"/>
          <w:lang w:val="en-CA"/>
        </w:rPr>
        <w:t xml:space="preserve">ist </w:t>
      </w:r>
      <w:r w:rsidR="001202A2" w:rsidRPr="00B8309E">
        <w:rPr>
          <w:rFonts w:ascii="Arial" w:hAnsi="Arial" w:cs="Arial"/>
          <w:color w:val="000000" w:themeColor="text1"/>
          <w:sz w:val="24"/>
          <w:szCs w:val="24"/>
          <w:lang w:val="en-CA"/>
        </w:rPr>
        <w:t>that contains the names of the E</w:t>
      </w:r>
      <w:r w:rsidR="009113ED" w:rsidRPr="00B8309E">
        <w:rPr>
          <w:rFonts w:ascii="Arial" w:hAnsi="Arial" w:cs="Arial"/>
          <w:color w:val="000000" w:themeColor="text1"/>
          <w:sz w:val="24"/>
          <w:szCs w:val="24"/>
          <w:lang w:val="en-CA"/>
        </w:rPr>
        <w:t>lectors who are entitled to vote for th</w:t>
      </w:r>
      <w:r w:rsidR="00926339" w:rsidRPr="00B8309E">
        <w:rPr>
          <w:rFonts w:ascii="Arial" w:hAnsi="Arial" w:cs="Arial"/>
          <w:color w:val="000000" w:themeColor="text1"/>
          <w:sz w:val="24"/>
          <w:szCs w:val="24"/>
          <w:lang w:val="en-CA"/>
        </w:rPr>
        <w:t>eir</w:t>
      </w:r>
      <w:r w:rsidR="009113ED" w:rsidRPr="00B8309E">
        <w:rPr>
          <w:rFonts w:ascii="Arial" w:hAnsi="Arial" w:cs="Arial"/>
          <w:color w:val="000000" w:themeColor="text1"/>
          <w:sz w:val="24"/>
          <w:szCs w:val="24"/>
          <w:lang w:val="en-CA"/>
        </w:rPr>
        <w:t xml:space="preserve"> office</w:t>
      </w:r>
      <w:r w:rsidR="00926339" w:rsidRPr="00B8309E">
        <w:rPr>
          <w:rFonts w:ascii="Arial" w:hAnsi="Arial" w:cs="Arial"/>
          <w:color w:val="000000" w:themeColor="text1"/>
          <w:sz w:val="24"/>
          <w:szCs w:val="24"/>
          <w:lang w:val="en-CA"/>
        </w:rPr>
        <w:t>.</w:t>
      </w:r>
      <w:r w:rsidR="009113ED" w:rsidRPr="00B8309E">
        <w:rPr>
          <w:rFonts w:ascii="Arial" w:hAnsi="Arial" w:cs="Arial"/>
          <w:color w:val="000000" w:themeColor="text1"/>
          <w:sz w:val="24"/>
          <w:szCs w:val="24"/>
        </w:rPr>
        <w:t xml:space="preserve"> </w:t>
      </w:r>
      <w:r w:rsidR="00926339" w:rsidRPr="00B8309E">
        <w:rPr>
          <w:rFonts w:ascii="Arial" w:hAnsi="Arial" w:cs="Arial"/>
          <w:color w:val="000000" w:themeColor="text1"/>
          <w:sz w:val="24"/>
          <w:szCs w:val="24"/>
        </w:rPr>
        <w:t>They can use the module to</w:t>
      </w:r>
      <w:r w:rsidR="00894A89" w:rsidRPr="00B8309E">
        <w:rPr>
          <w:rFonts w:ascii="Arial" w:hAnsi="Arial" w:cs="Arial"/>
          <w:color w:val="000000" w:themeColor="text1"/>
          <w:sz w:val="24"/>
          <w:szCs w:val="24"/>
        </w:rPr>
        <w:t xml:space="preserve"> identify </w:t>
      </w:r>
      <w:r w:rsidR="001202A2" w:rsidRPr="00B8309E">
        <w:rPr>
          <w:rFonts w:ascii="Arial" w:hAnsi="Arial" w:cs="Arial"/>
          <w:color w:val="000000" w:themeColor="text1"/>
          <w:sz w:val="24"/>
          <w:szCs w:val="24"/>
        </w:rPr>
        <w:t>and track individual E</w:t>
      </w:r>
      <w:r w:rsidR="009113ED" w:rsidRPr="00B8309E">
        <w:rPr>
          <w:rFonts w:ascii="Arial" w:hAnsi="Arial" w:cs="Arial"/>
          <w:color w:val="000000" w:themeColor="text1"/>
          <w:sz w:val="24"/>
          <w:szCs w:val="24"/>
        </w:rPr>
        <w:t xml:space="preserve">lectors </w:t>
      </w:r>
      <w:proofErr w:type="gramStart"/>
      <w:r w:rsidR="00894A89" w:rsidRPr="00B8309E">
        <w:rPr>
          <w:rFonts w:ascii="Arial" w:hAnsi="Arial" w:cs="Arial"/>
          <w:color w:val="000000" w:themeColor="text1"/>
          <w:sz w:val="24"/>
          <w:szCs w:val="24"/>
        </w:rPr>
        <w:t>during the course of</w:t>
      </w:r>
      <w:proofErr w:type="gramEnd"/>
      <w:r w:rsidR="00894A89" w:rsidRPr="00B8309E">
        <w:rPr>
          <w:rFonts w:ascii="Arial" w:hAnsi="Arial" w:cs="Arial"/>
          <w:color w:val="000000" w:themeColor="text1"/>
          <w:sz w:val="24"/>
          <w:szCs w:val="24"/>
        </w:rPr>
        <w:t xml:space="preserve"> the </w:t>
      </w:r>
      <w:r w:rsidR="00BD7417" w:rsidRPr="00B8309E">
        <w:rPr>
          <w:rFonts w:ascii="Arial" w:hAnsi="Arial" w:cs="Arial"/>
          <w:color w:val="000000" w:themeColor="text1"/>
          <w:sz w:val="24"/>
          <w:szCs w:val="24"/>
        </w:rPr>
        <w:t xml:space="preserve">Municipal </w:t>
      </w:r>
      <w:r w:rsidR="001202A2" w:rsidRPr="00B8309E">
        <w:rPr>
          <w:rFonts w:ascii="Arial" w:hAnsi="Arial" w:cs="Arial"/>
          <w:color w:val="000000" w:themeColor="text1"/>
          <w:sz w:val="24"/>
          <w:szCs w:val="24"/>
        </w:rPr>
        <w:t>Elections and Voting P</w:t>
      </w:r>
      <w:r w:rsidR="00894A89" w:rsidRPr="00B8309E">
        <w:rPr>
          <w:rFonts w:ascii="Arial" w:hAnsi="Arial" w:cs="Arial"/>
          <w:color w:val="000000" w:themeColor="text1"/>
          <w:sz w:val="24"/>
          <w:szCs w:val="24"/>
        </w:rPr>
        <w:t>eriod</w:t>
      </w:r>
      <w:r w:rsidR="00926339" w:rsidRPr="00B8309E">
        <w:rPr>
          <w:rFonts w:ascii="Arial" w:hAnsi="Arial" w:cs="Arial"/>
          <w:color w:val="000000" w:themeColor="text1"/>
          <w:sz w:val="24"/>
          <w:szCs w:val="24"/>
        </w:rPr>
        <w:t xml:space="preserve"> to observe participation</w:t>
      </w:r>
      <w:r w:rsidR="00894A89" w:rsidRPr="00B8309E">
        <w:rPr>
          <w:rFonts w:ascii="Arial" w:hAnsi="Arial" w:cs="Arial"/>
          <w:color w:val="000000" w:themeColor="text1"/>
          <w:sz w:val="24"/>
          <w:szCs w:val="24"/>
        </w:rPr>
        <w:t>.</w:t>
      </w:r>
    </w:p>
    <w:bookmarkEnd w:id="47"/>
    <w:p w14:paraId="472E6074" w14:textId="2E4E92A5" w:rsidR="00BD774E" w:rsidRDefault="00B8309E" w:rsidP="00B8309E">
      <w:pPr>
        <w:pStyle w:val="ListParagraph"/>
        <w:numPr>
          <w:ilvl w:val="0"/>
          <w:numId w:val="17"/>
        </w:numPr>
        <w:spacing w:after="120"/>
        <w:ind w:left="1152" w:hanging="576"/>
        <w:contextualSpacing w:val="0"/>
        <w:jc w:val="both"/>
        <w:rPr>
          <w:rFonts w:ascii="Arial" w:hAnsi="Arial" w:cs="Arial"/>
          <w:sz w:val="24"/>
          <w:szCs w:val="24"/>
        </w:rPr>
      </w:pPr>
      <w:r w:rsidRPr="00B8309E">
        <w:rPr>
          <w:rFonts w:ascii="Arial" w:hAnsi="Arial" w:cs="Arial"/>
          <w:sz w:val="24"/>
          <w:szCs w:val="24"/>
        </w:rPr>
        <w:t>Th</w:t>
      </w:r>
      <w:r w:rsidR="00C20C62" w:rsidRPr="00B8309E">
        <w:rPr>
          <w:rFonts w:ascii="Arial" w:hAnsi="Arial" w:cs="Arial"/>
          <w:sz w:val="24"/>
          <w:szCs w:val="24"/>
        </w:rPr>
        <w:t>e Voters’ List shall be accessible by authorized</w:t>
      </w:r>
      <w:r w:rsidR="00553C44" w:rsidRPr="00B8309E">
        <w:rPr>
          <w:rFonts w:ascii="Arial" w:hAnsi="Arial" w:cs="Arial"/>
          <w:sz w:val="24"/>
          <w:szCs w:val="24"/>
        </w:rPr>
        <w:t xml:space="preserve"> E</w:t>
      </w:r>
      <w:r w:rsidR="00C20C62" w:rsidRPr="00B8309E">
        <w:rPr>
          <w:rFonts w:ascii="Arial" w:hAnsi="Arial" w:cs="Arial"/>
          <w:sz w:val="24"/>
          <w:szCs w:val="24"/>
        </w:rPr>
        <w:t xml:space="preserve">lection </w:t>
      </w:r>
      <w:r w:rsidR="00553C44" w:rsidRPr="00B8309E">
        <w:rPr>
          <w:rFonts w:ascii="Arial" w:hAnsi="Arial" w:cs="Arial"/>
          <w:sz w:val="24"/>
          <w:szCs w:val="24"/>
        </w:rPr>
        <w:t>Official</w:t>
      </w:r>
      <w:r w:rsidR="007E4F32" w:rsidRPr="00B8309E">
        <w:rPr>
          <w:rFonts w:ascii="Arial" w:hAnsi="Arial" w:cs="Arial"/>
          <w:sz w:val="24"/>
          <w:szCs w:val="24"/>
        </w:rPr>
        <w:t>s</w:t>
      </w:r>
      <w:r w:rsidR="00C20C62" w:rsidRPr="00B8309E">
        <w:rPr>
          <w:rFonts w:ascii="Arial" w:hAnsi="Arial" w:cs="Arial"/>
          <w:sz w:val="24"/>
          <w:szCs w:val="24"/>
        </w:rPr>
        <w:t xml:space="preserve"> and may be reproduced </w:t>
      </w:r>
      <w:r w:rsidR="00C20C62" w:rsidRPr="00B8309E">
        <w:rPr>
          <w:rFonts w:ascii="Arial" w:hAnsi="Arial" w:cs="Arial"/>
          <w:color w:val="000000" w:themeColor="text1"/>
          <w:sz w:val="24"/>
          <w:szCs w:val="24"/>
        </w:rPr>
        <w:t xml:space="preserve">in paper </w:t>
      </w:r>
      <w:r w:rsidR="00062A87" w:rsidRPr="00B8309E">
        <w:rPr>
          <w:rFonts w:ascii="Arial" w:hAnsi="Arial" w:cs="Arial"/>
          <w:color w:val="000000" w:themeColor="text1"/>
          <w:sz w:val="24"/>
          <w:szCs w:val="24"/>
        </w:rPr>
        <w:t>and/</w:t>
      </w:r>
      <w:r w:rsidR="00C20C62" w:rsidRPr="00B8309E">
        <w:rPr>
          <w:rFonts w:ascii="Arial" w:hAnsi="Arial" w:cs="Arial"/>
          <w:color w:val="000000" w:themeColor="text1"/>
          <w:sz w:val="24"/>
          <w:szCs w:val="24"/>
        </w:rPr>
        <w:t xml:space="preserve">or in electronic format </w:t>
      </w:r>
      <w:r w:rsidR="00C20C62" w:rsidRPr="00B8309E">
        <w:rPr>
          <w:rFonts w:ascii="Arial" w:hAnsi="Arial" w:cs="Arial"/>
          <w:sz w:val="24"/>
          <w:szCs w:val="24"/>
        </w:rPr>
        <w:t>by the Clerk to accommodate the administrati</w:t>
      </w:r>
      <w:r w:rsidR="00BD774E" w:rsidRPr="00B8309E">
        <w:rPr>
          <w:rFonts w:ascii="Arial" w:hAnsi="Arial" w:cs="Arial"/>
          <w:sz w:val="24"/>
          <w:szCs w:val="24"/>
        </w:rPr>
        <w:t xml:space="preserve">on in the voting process at the </w:t>
      </w:r>
      <w:r w:rsidR="00C20C62" w:rsidRPr="00B8309E">
        <w:rPr>
          <w:rFonts w:ascii="Arial" w:hAnsi="Arial" w:cs="Arial"/>
          <w:sz w:val="24"/>
          <w:szCs w:val="24"/>
        </w:rPr>
        <w:t>Voter Help Centre.</w:t>
      </w:r>
    </w:p>
    <w:p w14:paraId="2984B679" w14:textId="77A7811E" w:rsidR="00BD774E" w:rsidRDefault="00894A89" w:rsidP="00B8309E">
      <w:pPr>
        <w:pStyle w:val="ListParagraph"/>
        <w:numPr>
          <w:ilvl w:val="0"/>
          <w:numId w:val="17"/>
        </w:numPr>
        <w:spacing w:after="120"/>
        <w:ind w:left="1152" w:hanging="576"/>
        <w:contextualSpacing w:val="0"/>
        <w:jc w:val="both"/>
        <w:rPr>
          <w:rFonts w:ascii="Arial" w:hAnsi="Arial" w:cs="Arial"/>
          <w:sz w:val="24"/>
          <w:szCs w:val="24"/>
        </w:rPr>
      </w:pPr>
      <w:r w:rsidRPr="00B8309E">
        <w:rPr>
          <w:rFonts w:ascii="Arial" w:hAnsi="Arial" w:cs="Arial"/>
          <w:sz w:val="24"/>
          <w:szCs w:val="24"/>
        </w:rPr>
        <w:t xml:space="preserve">Additions, </w:t>
      </w:r>
      <w:proofErr w:type="gramStart"/>
      <w:r w:rsidRPr="00B8309E">
        <w:rPr>
          <w:rFonts w:ascii="Arial" w:hAnsi="Arial" w:cs="Arial"/>
          <w:sz w:val="24"/>
          <w:szCs w:val="24"/>
        </w:rPr>
        <w:t>corrections</w:t>
      </w:r>
      <w:proofErr w:type="gramEnd"/>
      <w:r w:rsidRPr="00B8309E">
        <w:rPr>
          <w:rFonts w:ascii="Arial" w:hAnsi="Arial" w:cs="Arial"/>
          <w:sz w:val="24"/>
          <w:szCs w:val="24"/>
        </w:rPr>
        <w:t xml:space="preserve"> a</w:t>
      </w:r>
      <w:r w:rsidR="007E4F32" w:rsidRPr="00B8309E">
        <w:rPr>
          <w:rFonts w:ascii="Arial" w:hAnsi="Arial" w:cs="Arial"/>
          <w:sz w:val="24"/>
          <w:szCs w:val="24"/>
        </w:rPr>
        <w:t>nd deletions may be made to the Voters’</w:t>
      </w:r>
      <w:r w:rsidR="00B53242" w:rsidRPr="00B8309E">
        <w:rPr>
          <w:rFonts w:ascii="Arial" w:hAnsi="Arial" w:cs="Arial"/>
          <w:sz w:val="24"/>
          <w:szCs w:val="24"/>
        </w:rPr>
        <w:t xml:space="preserve"> </w:t>
      </w:r>
      <w:r w:rsidR="007E4F32" w:rsidRPr="00B8309E">
        <w:rPr>
          <w:rFonts w:ascii="Arial" w:hAnsi="Arial" w:cs="Arial"/>
          <w:sz w:val="24"/>
          <w:szCs w:val="24"/>
        </w:rPr>
        <w:t>L</w:t>
      </w:r>
      <w:r w:rsidRPr="00B8309E">
        <w:rPr>
          <w:rFonts w:ascii="Arial" w:hAnsi="Arial" w:cs="Arial"/>
          <w:sz w:val="24"/>
          <w:szCs w:val="24"/>
        </w:rPr>
        <w:t>ist in accordance with</w:t>
      </w:r>
      <w:r w:rsidR="007E4F32" w:rsidRPr="00B8309E">
        <w:rPr>
          <w:rFonts w:ascii="Arial" w:hAnsi="Arial" w:cs="Arial"/>
          <w:sz w:val="24"/>
          <w:szCs w:val="24"/>
        </w:rPr>
        <w:t xml:space="preserve"> sections </w:t>
      </w:r>
      <w:r w:rsidR="00FD15C8" w:rsidRPr="00B8309E">
        <w:rPr>
          <w:rFonts w:ascii="Arial" w:hAnsi="Arial" w:cs="Arial"/>
          <w:sz w:val="24"/>
          <w:szCs w:val="24"/>
        </w:rPr>
        <w:t xml:space="preserve">22, </w:t>
      </w:r>
      <w:r w:rsidR="007E4F32" w:rsidRPr="00B8309E">
        <w:rPr>
          <w:rFonts w:ascii="Arial" w:hAnsi="Arial" w:cs="Arial"/>
          <w:sz w:val="24"/>
          <w:szCs w:val="24"/>
        </w:rPr>
        <w:t>24 and 25</w:t>
      </w:r>
      <w:r w:rsidRPr="00B8309E">
        <w:rPr>
          <w:rFonts w:ascii="Arial" w:hAnsi="Arial" w:cs="Arial"/>
          <w:sz w:val="24"/>
          <w:szCs w:val="24"/>
        </w:rPr>
        <w:t xml:space="preserve"> the </w:t>
      </w:r>
      <w:r w:rsidR="00C20C62" w:rsidRPr="00B8309E">
        <w:rPr>
          <w:rFonts w:ascii="Arial" w:hAnsi="Arial" w:cs="Arial"/>
          <w:sz w:val="24"/>
          <w:szCs w:val="24"/>
        </w:rPr>
        <w:t>Act.</w:t>
      </w:r>
    </w:p>
    <w:p w14:paraId="372BA362" w14:textId="6A12CCFA" w:rsidR="0060628E" w:rsidRPr="00B8309E" w:rsidRDefault="00C20C62" w:rsidP="00B8309E">
      <w:pPr>
        <w:pStyle w:val="ListParagraph"/>
        <w:numPr>
          <w:ilvl w:val="0"/>
          <w:numId w:val="17"/>
        </w:numPr>
        <w:spacing w:after="120"/>
        <w:ind w:left="1152" w:hanging="576"/>
        <w:contextualSpacing w:val="0"/>
        <w:jc w:val="both"/>
        <w:rPr>
          <w:rFonts w:ascii="Arial" w:hAnsi="Arial" w:cs="Arial"/>
          <w:sz w:val="24"/>
          <w:szCs w:val="24"/>
        </w:rPr>
      </w:pPr>
      <w:r w:rsidRPr="00B8309E">
        <w:rPr>
          <w:rFonts w:ascii="Arial" w:hAnsi="Arial" w:cs="Arial"/>
          <w:sz w:val="24"/>
          <w:szCs w:val="24"/>
        </w:rPr>
        <w:t xml:space="preserve">The Voters’ List shall be updated and reproduced with a computer program called </w:t>
      </w:r>
      <w:proofErr w:type="spellStart"/>
      <w:r w:rsidRPr="00B8309E">
        <w:rPr>
          <w:rFonts w:ascii="Arial" w:hAnsi="Arial" w:cs="Arial"/>
          <w:color w:val="000000" w:themeColor="text1"/>
          <w:sz w:val="24"/>
          <w:szCs w:val="24"/>
        </w:rPr>
        <w:t>VoterView</w:t>
      </w:r>
      <w:proofErr w:type="spellEnd"/>
      <w:r w:rsidRPr="00B8309E">
        <w:rPr>
          <w:rFonts w:ascii="Arial" w:hAnsi="Arial" w:cs="Arial"/>
          <w:color w:val="000000" w:themeColor="text1"/>
          <w:sz w:val="24"/>
          <w:szCs w:val="24"/>
        </w:rPr>
        <w:t xml:space="preserve"> (Datafix).</w:t>
      </w:r>
    </w:p>
    <w:p w14:paraId="5F3E25F0" w14:textId="7CB5ECEF" w:rsidR="00BD774E" w:rsidRPr="00B8309E" w:rsidRDefault="00C20C62" w:rsidP="00B8309E">
      <w:pPr>
        <w:pStyle w:val="ListParagraph"/>
        <w:numPr>
          <w:ilvl w:val="0"/>
          <w:numId w:val="17"/>
        </w:numPr>
        <w:spacing w:after="120"/>
        <w:ind w:left="1152" w:hanging="576"/>
        <w:contextualSpacing w:val="0"/>
        <w:jc w:val="both"/>
        <w:rPr>
          <w:rFonts w:ascii="Arial" w:hAnsi="Arial" w:cs="Arial"/>
          <w:sz w:val="24"/>
          <w:szCs w:val="24"/>
        </w:rPr>
      </w:pPr>
      <w:r w:rsidRPr="00B8309E">
        <w:rPr>
          <w:rFonts w:ascii="Arial" w:hAnsi="Arial" w:cs="Arial"/>
          <w:sz w:val="24"/>
          <w:szCs w:val="24"/>
        </w:rPr>
        <w:t xml:space="preserve">The Clerk shall produce a list of additions, </w:t>
      </w:r>
      <w:proofErr w:type="gramStart"/>
      <w:r w:rsidRPr="00B8309E">
        <w:rPr>
          <w:rFonts w:ascii="Arial" w:hAnsi="Arial" w:cs="Arial"/>
          <w:sz w:val="24"/>
          <w:szCs w:val="24"/>
        </w:rPr>
        <w:t>corrections</w:t>
      </w:r>
      <w:proofErr w:type="gramEnd"/>
      <w:r w:rsidRPr="00B8309E">
        <w:rPr>
          <w:rFonts w:ascii="Arial" w:hAnsi="Arial" w:cs="Arial"/>
          <w:sz w:val="24"/>
          <w:szCs w:val="24"/>
        </w:rPr>
        <w:t xml:space="preserve"> and deletions, and shall distribute </w:t>
      </w:r>
      <w:r w:rsidRPr="00B8309E">
        <w:rPr>
          <w:rFonts w:ascii="Arial" w:hAnsi="Arial" w:cs="Arial"/>
          <w:color w:val="000000" w:themeColor="text1"/>
          <w:sz w:val="24"/>
          <w:szCs w:val="24"/>
        </w:rPr>
        <w:t xml:space="preserve">a paper </w:t>
      </w:r>
      <w:r w:rsidR="00062A87" w:rsidRPr="00B8309E">
        <w:rPr>
          <w:rFonts w:ascii="Arial" w:hAnsi="Arial" w:cs="Arial"/>
          <w:color w:val="000000" w:themeColor="text1"/>
          <w:sz w:val="24"/>
          <w:szCs w:val="24"/>
        </w:rPr>
        <w:t>and/</w:t>
      </w:r>
      <w:r w:rsidRPr="00B8309E">
        <w:rPr>
          <w:rFonts w:ascii="Arial" w:hAnsi="Arial" w:cs="Arial"/>
          <w:color w:val="000000" w:themeColor="text1"/>
          <w:sz w:val="24"/>
          <w:szCs w:val="24"/>
        </w:rPr>
        <w:t xml:space="preserve">or electronic format </w:t>
      </w:r>
      <w:r w:rsidRPr="00B8309E">
        <w:rPr>
          <w:rFonts w:ascii="Arial" w:hAnsi="Arial" w:cs="Arial"/>
          <w:sz w:val="24"/>
          <w:szCs w:val="24"/>
        </w:rPr>
        <w:t xml:space="preserve">of these additions, corrections and deletions to those who are entitled to copies of the Voters’ List under the Act and the same shall be the final Voters’ List. A list of these additions, corrections and deletions in </w:t>
      </w:r>
      <w:r w:rsidRPr="00B8309E">
        <w:rPr>
          <w:rFonts w:ascii="Arial" w:hAnsi="Arial" w:cs="Arial"/>
          <w:color w:val="000000" w:themeColor="text1"/>
          <w:sz w:val="24"/>
          <w:szCs w:val="24"/>
        </w:rPr>
        <w:t xml:space="preserve">a paper </w:t>
      </w:r>
      <w:r w:rsidR="00062A87" w:rsidRPr="00B8309E">
        <w:rPr>
          <w:rFonts w:ascii="Arial" w:hAnsi="Arial" w:cs="Arial"/>
          <w:color w:val="000000" w:themeColor="text1"/>
          <w:sz w:val="24"/>
          <w:szCs w:val="24"/>
        </w:rPr>
        <w:t>and/</w:t>
      </w:r>
      <w:r w:rsidRPr="00B8309E">
        <w:rPr>
          <w:rFonts w:ascii="Arial" w:hAnsi="Arial" w:cs="Arial"/>
          <w:color w:val="000000" w:themeColor="text1"/>
          <w:sz w:val="24"/>
          <w:szCs w:val="24"/>
        </w:rPr>
        <w:t xml:space="preserve">or electronic format </w:t>
      </w:r>
      <w:r w:rsidRPr="00B8309E">
        <w:rPr>
          <w:rFonts w:ascii="Arial" w:hAnsi="Arial" w:cs="Arial"/>
          <w:sz w:val="24"/>
          <w:szCs w:val="24"/>
        </w:rPr>
        <w:t xml:space="preserve">shall be provided for use by the Voter Help Centre. This list, as required under section 27 of the Act, shall be available </w:t>
      </w:r>
      <w:r w:rsidR="00744F3D" w:rsidRPr="00B8309E">
        <w:rPr>
          <w:rFonts w:ascii="Arial" w:hAnsi="Arial" w:cs="Arial"/>
          <w:sz w:val="24"/>
          <w:szCs w:val="24"/>
        </w:rPr>
        <w:t>between</w:t>
      </w:r>
      <w:r w:rsidRPr="00B8309E">
        <w:rPr>
          <w:rFonts w:ascii="Arial" w:hAnsi="Arial" w:cs="Arial"/>
          <w:sz w:val="24"/>
          <w:szCs w:val="24"/>
        </w:rPr>
        <w:t xml:space="preserve"> </w:t>
      </w:r>
      <w:r w:rsidRPr="00B8309E">
        <w:rPr>
          <w:rFonts w:ascii="Arial" w:hAnsi="Arial" w:cs="Arial"/>
          <w:color w:val="000000" w:themeColor="text1"/>
          <w:sz w:val="24"/>
          <w:szCs w:val="24"/>
        </w:rPr>
        <w:t>September 15</w:t>
      </w:r>
      <w:r w:rsidR="003D018B" w:rsidRPr="00B8309E">
        <w:rPr>
          <w:rFonts w:ascii="Arial" w:hAnsi="Arial" w:cs="Arial"/>
          <w:color w:val="000000" w:themeColor="text1"/>
          <w:sz w:val="24"/>
          <w:szCs w:val="24"/>
          <w:vertAlign w:val="superscript"/>
        </w:rPr>
        <w:t>th</w:t>
      </w:r>
      <w:r w:rsidR="00744F3D" w:rsidRPr="00B8309E">
        <w:rPr>
          <w:rFonts w:ascii="Arial" w:hAnsi="Arial" w:cs="Arial"/>
          <w:color w:val="000000" w:themeColor="text1"/>
          <w:sz w:val="24"/>
          <w:szCs w:val="24"/>
        </w:rPr>
        <w:t xml:space="preserve"> and September </w:t>
      </w:r>
      <w:r w:rsidR="00CF3BE2" w:rsidRPr="00B8309E">
        <w:rPr>
          <w:rFonts w:ascii="Arial" w:hAnsi="Arial" w:cs="Arial"/>
          <w:color w:val="000000" w:themeColor="text1"/>
          <w:sz w:val="24"/>
          <w:szCs w:val="24"/>
        </w:rPr>
        <w:t>26th</w:t>
      </w:r>
      <w:r w:rsidRPr="00B8309E">
        <w:rPr>
          <w:rFonts w:ascii="Arial" w:hAnsi="Arial" w:cs="Arial"/>
          <w:color w:val="000000" w:themeColor="text1"/>
          <w:sz w:val="24"/>
          <w:szCs w:val="24"/>
        </w:rPr>
        <w:t xml:space="preserve">, </w:t>
      </w:r>
      <w:r w:rsidR="00CF3BE2" w:rsidRPr="00B8309E">
        <w:rPr>
          <w:rFonts w:ascii="Arial" w:hAnsi="Arial" w:cs="Arial"/>
          <w:color w:val="000000" w:themeColor="text1"/>
          <w:sz w:val="24"/>
          <w:szCs w:val="24"/>
        </w:rPr>
        <w:t>2022</w:t>
      </w:r>
      <w:r w:rsidR="00F4384C" w:rsidRPr="00B8309E">
        <w:rPr>
          <w:rFonts w:ascii="Arial" w:hAnsi="Arial" w:cs="Arial"/>
          <w:color w:val="000000" w:themeColor="text1"/>
          <w:sz w:val="24"/>
          <w:szCs w:val="24"/>
        </w:rPr>
        <w:t xml:space="preserve">, </w:t>
      </w:r>
      <w:r w:rsidRPr="00B8309E">
        <w:rPr>
          <w:rFonts w:ascii="Arial" w:hAnsi="Arial" w:cs="Arial"/>
          <w:color w:val="000000" w:themeColor="text1"/>
          <w:sz w:val="24"/>
          <w:szCs w:val="24"/>
        </w:rPr>
        <w:t>at the Town Hall</w:t>
      </w:r>
      <w:r w:rsidR="00876FBA" w:rsidRPr="00B8309E">
        <w:rPr>
          <w:rFonts w:ascii="Arial" w:hAnsi="Arial" w:cs="Arial"/>
          <w:color w:val="000000" w:themeColor="text1"/>
          <w:sz w:val="24"/>
          <w:szCs w:val="24"/>
        </w:rPr>
        <w:t>.</w:t>
      </w:r>
    </w:p>
    <w:p w14:paraId="5684CE5A" w14:textId="799EA4C4" w:rsidR="00BD774E" w:rsidRPr="00B8309E" w:rsidRDefault="00894A89" w:rsidP="00B8309E">
      <w:pPr>
        <w:pStyle w:val="ListParagraph"/>
        <w:numPr>
          <w:ilvl w:val="0"/>
          <w:numId w:val="17"/>
        </w:numPr>
        <w:spacing w:after="120"/>
        <w:ind w:left="1152" w:hanging="576"/>
        <w:contextualSpacing w:val="0"/>
        <w:jc w:val="both"/>
        <w:rPr>
          <w:rFonts w:ascii="Arial" w:hAnsi="Arial" w:cs="Arial"/>
          <w:sz w:val="24"/>
          <w:szCs w:val="24"/>
        </w:rPr>
      </w:pPr>
      <w:r w:rsidRPr="00B8309E">
        <w:rPr>
          <w:rFonts w:ascii="Arial" w:hAnsi="Arial" w:cs="Arial"/>
          <w:sz w:val="24"/>
          <w:szCs w:val="24"/>
        </w:rPr>
        <w:t xml:space="preserve">The </w:t>
      </w:r>
      <w:r w:rsidR="00C20C62" w:rsidRPr="00B8309E">
        <w:rPr>
          <w:rFonts w:ascii="Arial" w:hAnsi="Arial" w:cs="Arial"/>
          <w:sz w:val="24"/>
          <w:szCs w:val="24"/>
        </w:rPr>
        <w:t>final V</w:t>
      </w:r>
      <w:r w:rsidRPr="00B8309E">
        <w:rPr>
          <w:rFonts w:ascii="Arial" w:hAnsi="Arial" w:cs="Arial"/>
          <w:sz w:val="24"/>
          <w:szCs w:val="24"/>
        </w:rPr>
        <w:t xml:space="preserve">oters’ </w:t>
      </w:r>
      <w:r w:rsidR="00C20C62" w:rsidRPr="00B8309E">
        <w:rPr>
          <w:rFonts w:ascii="Arial" w:hAnsi="Arial" w:cs="Arial"/>
          <w:sz w:val="24"/>
          <w:szCs w:val="24"/>
        </w:rPr>
        <w:t>L</w:t>
      </w:r>
      <w:r w:rsidRPr="00B8309E">
        <w:rPr>
          <w:rFonts w:ascii="Arial" w:hAnsi="Arial" w:cs="Arial"/>
          <w:sz w:val="24"/>
          <w:szCs w:val="24"/>
        </w:rPr>
        <w:t xml:space="preserve">ist, as corrected by the </w:t>
      </w:r>
      <w:r w:rsidR="00C20C62" w:rsidRPr="00B8309E">
        <w:rPr>
          <w:rFonts w:ascii="Arial" w:hAnsi="Arial" w:cs="Arial"/>
          <w:sz w:val="24"/>
          <w:szCs w:val="24"/>
        </w:rPr>
        <w:t>Clerk pursuant to s</w:t>
      </w:r>
      <w:r w:rsidR="00D56227" w:rsidRPr="00B8309E">
        <w:rPr>
          <w:rFonts w:ascii="Arial" w:hAnsi="Arial" w:cs="Arial"/>
          <w:sz w:val="24"/>
          <w:szCs w:val="24"/>
        </w:rPr>
        <w:t xml:space="preserve">ection </w:t>
      </w:r>
      <w:r w:rsidR="008552A7" w:rsidRPr="00B8309E">
        <w:rPr>
          <w:rFonts w:ascii="Arial" w:hAnsi="Arial" w:cs="Arial"/>
          <w:sz w:val="24"/>
          <w:szCs w:val="24"/>
        </w:rPr>
        <w:t xml:space="preserve">22 </w:t>
      </w:r>
      <w:r w:rsidRPr="00B8309E">
        <w:rPr>
          <w:rFonts w:ascii="Arial" w:hAnsi="Arial" w:cs="Arial"/>
          <w:sz w:val="24"/>
          <w:szCs w:val="24"/>
        </w:rPr>
        <w:t xml:space="preserve">of the </w:t>
      </w:r>
      <w:r w:rsidR="00C20C62" w:rsidRPr="00B8309E">
        <w:rPr>
          <w:rFonts w:ascii="Arial" w:hAnsi="Arial" w:cs="Arial"/>
          <w:sz w:val="24"/>
          <w:szCs w:val="24"/>
        </w:rPr>
        <w:t>Act</w:t>
      </w:r>
      <w:r w:rsidR="00D56227" w:rsidRPr="00B8309E">
        <w:rPr>
          <w:rFonts w:ascii="Arial" w:hAnsi="Arial" w:cs="Arial"/>
          <w:sz w:val="24"/>
          <w:szCs w:val="24"/>
        </w:rPr>
        <w:t>,</w:t>
      </w:r>
      <w:r w:rsidR="00C20C62" w:rsidRPr="00B8309E">
        <w:rPr>
          <w:rFonts w:ascii="Arial" w:hAnsi="Arial" w:cs="Arial"/>
          <w:sz w:val="24"/>
          <w:szCs w:val="24"/>
        </w:rPr>
        <w:t xml:space="preserve"> </w:t>
      </w:r>
      <w:r w:rsidRPr="00B8309E">
        <w:rPr>
          <w:rFonts w:ascii="Arial" w:hAnsi="Arial" w:cs="Arial"/>
          <w:sz w:val="24"/>
          <w:szCs w:val="24"/>
        </w:rPr>
        <w:t xml:space="preserve">shall be provided to </w:t>
      </w:r>
      <w:r w:rsidR="00075830" w:rsidRPr="00B8309E">
        <w:rPr>
          <w:rFonts w:ascii="Arial" w:hAnsi="Arial" w:cs="Arial"/>
          <w:sz w:val="24"/>
          <w:szCs w:val="24"/>
        </w:rPr>
        <w:t>the</w:t>
      </w:r>
      <w:r w:rsidR="00F41CC8" w:rsidRPr="00B8309E">
        <w:rPr>
          <w:rFonts w:ascii="Arial" w:hAnsi="Arial" w:cs="Arial"/>
          <w:sz w:val="24"/>
          <w:szCs w:val="24"/>
        </w:rPr>
        <w:t xml:space="preserve"> </w:t>
      </w:r>
      <w:r w:rsidR="00075830" w:rsidRPr="00B8309E">
        <w:rPr>
          <w:rFonts w:ascii="Arial" w:hAnsi="Arial" w:cs="Arial"/>
          <w:sz w:val="24"/>
          <w:szCs w:val="24"/>
        </w:rPr>
        <w:t>Service Provider</w:t>
      </w:r>
      <w:r w:rsidRPr="00B8309E">
        <w:rPr>
          <w:rFonts w:ascii="Arial" w:hAnsi="Arial" w:cs="Arial"/>
          <w:sz w:val="24"/>
          <w:szCs w:val="24"/>
        </w:rPr>
        <w:t xml:space="preserve"> in computer format </w:t>
      </w:r>
      <w:proofErr w:type="gramStart"/>
      <w:r w:rsidRPr="00B8309E">
        <w:rPr>
          <w:rFonts w:ascii="Arial" w:hAnsi="Arial" w:cs="Arial"/>
          <w:sz w:val="24"/>
          <w:szCs w:val="24"/>
        </w:rPr>
        <w:t xml:space="preserve">in order </w:t>
      </w:r>
      <w:r w:rsidR="003E5A9A" w:rsidRPr="00B8309E">
        <w:rPr>
          <w:rFonts w:ascii="Arial" w:hAnsi="Arial" w:cs="Arial"/>
          <w:sz w:val="24"/>
          <w:szCs w:val="24"/>
        </w:rPr>
        <w:t>for</w:t>
      </w:r>
      <w:proofErr w:type="gramEnd"/>
      <w:r w:rsidRPr="00B8309E">
        <w:rPr>
          <w:rFonts w:ascii="Arial" w:hAnsi="Arial" w:cs="Arial"/>
          <w:sz w:val="24"/>
          <w:szCs w:val="24"/>
        </w:rPr>
        <w:t xml:space="preserve"> </w:t>
      </w:r>
      <w:r w:rsidR="00075830" w:rsidRPr="00B8309E">
        <w:rPr>
          <w:rFonts w:ascii="Arial" w:hAnsi="Arial" w:cs="Arial"/>
          <w:sz w:val="24"/>
          <w:szCs w:val="24"/>
        </w:rPr>
        <w:t xml:space="preserve">the Service Provider </w:t>
      </w:r>
      <w:r w:rsidR="003E5A9A" w:rsidRPr="00B8309E">
        <w:rPr>
          <w:rFonts w:ascii="Arial" w:hAnsi="Arial" w:cs="Arial"/>
          <w:sz w:val="24"/>
          <w:szCs w:val="24"/>
        </w:rPr>
        <w:t>to</w:t>
      </w:r>
      <w:r w:rsidRPr="00B8309E">
        <w:rPr>
          <w:rFonts w:ascii="Arial" w:hAnsi="Arial" w:cs="Arial"/>
          <w:sz w:val="24"/>
          <w:szCs w:val="24"/>
        </w:rPr>
        <w:t xml:space="preserve"> </w:t>
      </w:r>
      <w:r w:rsidR="003E5A9A" w:rsidRPr="00B8309E">
        <w:rPr>
          <w:rFonts w:ascii="Arial" w:hAnsi="Arial" w:cs="Arial"/>
          <w:sz w:val="24"/>
          <w:szCs w:val="24"/>
        </w:rPr>
        <w:t>manage</w:t>
      </w:r>
      <w:r w:rsidR="00C20C62" w:rsidRPr="00B8309E">
        <w:rPr>
          <w:rFonts w:ascii="Arial" w:hAnsi="Arial" w:cs="Arial"/>
          <w:sz w:val="24"/>
          <w:szCs w:val="24"/>
        </w:rPr>
        <w:t xml:space="preserve"> and print</w:t>
      </w:r>
      <w:r w:rsidRPr="00B8309E">
        <w:rPr>
          <w:rFonts w:ascii="Arial" w:hAnsi="Arial" w:cs="Arial"/>
          <w:sz w:val="24"/>
          <w:szCs w:val="24"/>
        </w:rPr>
        <w:t xml:space="preserve"> the Voter Information Letter</w:t>
      </w:r>
      <w:r w:rsidR="00C20C62" w:rsidRPr="00B8309E">
        <w:rPr>
          <w:rFonts w:ascii="Arial" w:hAnsi="Arial" w:cs="Arial"/>
          <w:sz w:val="24"/>
          <w:szCs w:val="24"/>
        </w:rPr>
        <w:t>s</w:t>
      </w:r>
      <w:r w:rsidRPr="00B8309E">
        <w:rPr>
          <w:rFonts w:ascii="Arial" w:hAnsi="Arial" w:cs="Arial"/>
          <w:sz w:val="24"/>
          <w:szCs w:val="24"/>
        </w:rPr>
        <w:t xml:space="preserve">. </w:t>
      </w:r>
    </w:p>
    <w:p w14:paraId="73E23133" w14:textId="3D49E2EF" w:rsidR="00BD774E" w:rsidRPr="00521482" w:rsidRDefault="006726A1" w:rsidP="00712540">
      <w:pPr>
        <w:pStyle w:val="Heading1"/>
        <w:spacing w:before="120" w:after="120"/>
        <w:rPr>
          <w:rFonts w:ascii="Arial" w:hAnsi="Arial" w:cs="Arial"/>
          <w:color w:val="auto"/>
          <w:sz w:val="24"/>
          <w:szCs w:val="24"/>
        </w:rPr>
      </w:pPr>
      <w:bookmarkStart w:id="48" w:name="_Toc501544199"/>
      <w:bookmarkStart w:id="49" w:name="_Toc501546965"/>
      <w:r>
        <w:rPr>
          <w:rFonts w:ascii="Arial" w:hAnsi="Arial" w:cs="Arial"/>
          <w:color w:val="auto"/>
          <w:sz w:val="24"/>
          <w:szCs w:val="24"/>
        </w:rPr>
        <w:t>7</w:t>
      </w:r>
      <w:r w:rsidR="00BD774E" w:rsidRPr="00521482">
        <w:rPr>
          <w:rFonts w:ascii="Arial" w:hAnsi="Arial" w:cs="Arial"/>
          <w:color w:val="auto"/>
          <w:sz w:val="24"/>
          <w:szCs w:val="24"/>
        </w:rPr>
        <w:t>. REVISION OF THE VOTERS’ LIST</w:t>
      </w:r>
      <w:bookmarkEnd w:id="48"/>
      <w:bookmarkEnd w:id="49"/>
    </w:p>
    <w:p w14:paraId="603601C4" w14:textId="2C6AAB49" w:rsidR="00BD774E" w:rsidRPr="00521482" w:rsidRDefault="00BD774E" w:rsidP="00B8309E">
      <w:pPr>
        <w:pStyle w:val="ListParagraph"/>
        <w:numPr>
          <w:ilvl w:val="0"/>
          <w:numId w:val="21"/>
        </w:numPr>
        <w:spacing w:after="240"/>
        <w:ind w:left="1152" w:hanging="576"/>
        <w:jc w:val="both"/>
        <w:rPr>
          <w:rFonts w:ascii="Arial" w:hAnsi="Arial" w:cs="Arial"/>
          <w:sz w:val="24"/>
          <w:szCs w:val="24"/>
        </w:rPr>
      </w:pPr>
      <w:r w:rsidRPr="00521482">
        <w:rPr>
          <w:rFonts w:ascii="Arial" w:hAnsi="Arial" w:cs="Arial"/>
          <w:sz w:val="24"/>
          <w:szCs w:val="24"/>
        </w:rPr>
        <w:t xml:space="preserve">The Voter Help Centre shall be established at </w:t>
      </w:r>
      <w:r w:rsidRPr="0014476A">
        <w:rPr>
          <w:rFonts w:ascii="Arial" w:hAnsi="Arial" w:cs="Arial"/>
          <w:sz w:val="24"/>
          <w:szCs w:val="24"/>
        </w:rPr>
        <w:t xml:space="preserve">the </w:t>
      </w:r>
      <w:r w:rsidRPr="0014476A">
        <w:rPr>
          <w:rFonts w:ascii="Arial" w:hAnsi="Arial" w:cs="Arial"/>
          <w:color w:val="000000" w:themeColor="text1"/>
          <w:sz w:val="24"/>
          <w:szCs w:val="24"/>
        </w:rPr>
        <w:t>Town Hall</w:t>
      </w:r>
      <w:r w:rsidRPr="0014476A">
        <w:rPr>
          <w:rFonts w:ascii="Arial" w:hAnsi="Arial" w:cs="Arial"/>
          <w:sz w:val="24"/>
          <w:szCs w:val="24"/>
        </w:rPr>
        <w:t>, and shall</w:t>
      </w:r>
      <w:r w:rsidRPr="00521482">
        <w:rPr>
          <w:rFonts w:ascii="Arial" w:hAnsi="Arial" w:cs="Arial"/>
          <w:sz w:val="24"/>
          <w:szCs w:val="24"/>
        </w:rPr>
        <w:t xml:space="preserve"> be open to the public on the following dates and times, and at such additional dates and times as determined by the Clerk:</w:t>
      </w:r>
    </w:p>
    <w:tbl>
      <w:tblPr>
        <w:tblStyle w:val="TableGrid"/>
        <w:tblW w:w="0" w:type="auto"/>
        <w:tblInd w:w="812" w:type="dxa"/>
        <w:tblLook w:val="04A0" w:firstRow="1" w:lastRow="0" w:firstColumn="1" w:lastColumn="0" w:noHBand="0" w:noVBand="1"/>
      </w:tblPr>
      <w:tblGrid>
        <w:gridCol w:w="3894"/>
        <w:gridCol w:w="3894"/>
      </w:tblGrid>
      <w:tr w:rsidR="00521482" w:rsidRPr="0014476A" w14:paraId="183DC4D8" w14:textId="77777777" w:rsidTr="00F15A86">
        <w:trPr>
          <w:trHeight w:val="329"/>
        </w:trPr>
        <w:tc>
          <w:tcPr>
            <w:tcW w:w="3894" w:type="dxa"/>
            <w:shd w:val="clear" w:color="auto" w:fill="D0CECE" w:themeFill="background2" w:themeFillShade="E6"/>
            <w:vAlign w:val="center"/>
          </w:tcPr>
          <w:p w14:paraId="78A0A8F8" w14:textId="2FDA394F" w:rsidR="00BD774E" w:rsidRPr="0014476A" w:rsidRDefault="00BD774E" w:rsidP="00F15A86">
            <w:pPr>
              <w:jc w:val="center"/>
              <w:rPr>
                <w:rFonts w:ascii="Arial" w:hAnsi="Arial" w:cs="Arial"/>
                <w:b/>
              </w:rPr>
            </w:pPr>
            <w:r w:rsidRPr="0014476A">
              <w:rPr>
                <w:rFonts w:ascii="Arial" w:hAnsi="Arial" w:cs="Arial"/>
                <w:b/>
              </w:rPr>
              <w:t>Date</w:t>
            </w:r>
          </w:p>
        </w:tc>
        <w:tc>
          <w:tcPr>
            <w:tcW w:w="3894" w:type="dxa"/>
            <w:shd w:val="clear" w:color="auto" w:fill="D0CECE" w:themeFill="background2" w:themeFillShade="E6"/>
            <w:vAlign w:val="center"/>
          </w:tcPr>
          <w:p w14:paraId="467F2F13" w14:textId="6D15E996" w:rsidR="00BD774E" w:rsidRPr="0014476A" w:rsidRDefault="00BD774E" w:rsidP="00F15A86">
            <w:pPr>
              <w:jc w:val="center"/>
              <w:rPr>
                <w:rFonts w:ascii="Arial" w:hAnsi="Arial" w:cs="Arial"/>
                <w:b/>
              </w:rPr>
            </w:pPr>
            <w:r w:rsidRPr="0014476A">
              <w:rPr>
                <w:rFonts w:ascii="Arial" w:hAnsi="Arial" w:cs="Arial"/>
                <w:b/>
              </w:rPr>
              <w:t>Time</w:t>
            </w:r>
          </w:p>
        </w:tc>
      </w:tr>
      <w:tr w:rsidR="00521482" w:rsidRPr="0014476A" w14:paraId="4DE4C5E1" w14:textId="77777777" w:rsidTr="00F15A86">
        <w:trPr>
          <w:trHeight w:val="329"/>
        </w:trPr>
        <w:tc>
          <w:tcPr>
            <w:tcW w:w="3894" w:type="dxa"/>
            <w:vAlign w:val="center"/>
          </w:tcPr>
          <w:p w14:paraId="14B55D40" w14:textId="6FFB9D53" w:rsidR="00BD774E" w:rsidRPr="0014476A" w:rsidRDefault="00BD774E" w:rsidP="00F15A86">
            <w:pPr>
              <w:jc w:val="center"/>
              <w:rPr>
                <w:rFonts w:ascii="Arial" w:hAnsi="Arial" w:cs="Arial"/>
                <w:color w:val="000000" w:themeColor="text1"/>
              </w:rPr>
            </w:pPr>
            <w:r w:rsidRPr="0014476A">
              <w:rPr>
                <w:rFonts w:ascii="Arial" w:hAnsi="Arial" w:cs="Arial"/>
                <w:color w:val="000000" w:themeColor="text1"/>
              </w:rPr>
              <w:t>Wednesday, October 1</w:t>
            </w:r>
            <w:r w:rsidR="00C44022" w:rsidRPr="0014476A">
              <w:rPr>
                <w:rFonts w:ascii="Arial" w:hAnsi="Arial" w:cs="Arial"/>
                <w:color w:val="000000" w:themeColor="text1"/>
              </w:rPr>
              <w:t>9</w:t>
            </w:r>
            <w:r w:rsidR="003D018B" w:rsidRPr="0014476A">
              <w:rPr>
                <w:rFonts w:ascii="Arial" w:hAnsi="Arial" w:cs="Arial"/>
                <w:color w:val="000000" w:themeColor="text1"/>
                <w:vertAlign w:val="superscript"/>
              </w:rPr>
              <w:t>th</w:t>
            </w:r>
            <w:r w:rsidRPr="0014476A">
              <w:rPr>
                <w:rFonts w:ascii="Arial" w:hAnsi="Arial" w:cs="Arial"/>
                <w:color w:val="000000" w:themeColor="text1"/>
              </w:rPr>
              <w:t>, 20</w:t>
            </w:r>
            <w:r w:rsidR="00C44022" w:rsidRPr="0014476A">
              <w:rPr>
                <w:rFonts w:ascii="Arial" w:hAnsi="Arial" w:cs="Arial"/>
                <w:color w:val="000000" w:themeColor="text1"/>
              </w:rPr>
              <w:t>22</w:t>
            </w:r>
          </w:p>
        </w:tc>
        <w:tc>
          <w:tcPr>
            <w:tcW w:w="3894" w:type="dxa"/>
            <w:vAlign w:val="center"/>
          </w:tcPr>
          <w:p w14:paraId="0CC71E5E" w14:textId="457B1D02" w:rsidR="00BD774E" w:rsidRPr="0014476A" w:rsidRDefault="00BD774E" w:rsidP="00F15A86">
            <w:pPr>
              <w:jc w:val="center"/>
              <w:rPr>
                <w:rFonts w:ascii="Arial" w:hAnsi="Arial" w:cs="Arial"/>
                <w:color w:val="000000" w:themeColor="text1"/>
              </w:rPr>
            </w:pPr>
            <w:r w:rsidRPr="0014476A">
              <w:rPr>
                <w:rFonts w:ascii="Arial" w:hAnsi="Arial" w:cs="Arial"/>
                <w:color w:val="000000" w:themeColor="text1"/>
              </w:rPr>
              <w:t xml:space="preserve">9:00 a.m. to </w:t>
            </w:r>
            <w:r w:rsidR="003D018B" w:rsidRPr="0014476A">
              <w:rPr>
                <w:rFonts w:ascii="Arial" w:hAnsi="Arial" w:cs="Arial"/>
                <w:color w:val="000000" w:themeColor="text1"/>
              </w:rPr>
              <w:t>4</w:t>
            </w:r>
            <w:r w:rsidRPr="0014476A">
              <w:rPr>
                <w:rFonts w:ascii="Arial" w:hAnsi="Arial" w:cs="Arial"/>
                <w:color w:val="000000" w:themeColor="text1"/>
              </w:rPr>
              <w:t>:00 p.m.</w:t>
            </w:r>
          </w:p>
        </w:tc>
      </w:tr>
      <w:tr w:rsidR="00521482" w:rsidRPr="0014476A" w14:paraId="1942B5F3" w14:textId="77777777" w:rsidTr="00F15A86">
        <w:trPr>
          <w:trHeight w:val="329"/>
        </w:trPr>
        <w:tc>
          <w:tcPr>
            <w:tcW w:w="3894" w:type="dxa"/>
            <w:vAlign w:val="center"/>
          </w:tcPr>
          <w:p w14:paraId="5C881863" w14:textId="07B26062" w:rsidR="00BD774E" w:rsidRPr="0014476A" w:rsidRDefault="00BD774E" w:rsidP="00F15A86">
            <w:pPr>
              <w:jc w:val="center"/>
              <w:rPr>
                <w:rFonts w:ascii="Arial" w:hAnsi="Arial" w:cs="Arial"/>
                <w:color w:val="000000" w:themeColor="text1"/>
              </w:rPr>
            </w:pPr>
            <w:r w:rsidRPr="0014476A">
              <w:rPr>
                <w:rFonts w:ascii="Arial" w:hAnsi="Arial" w:cs="Arial"/>
                <w:color w:val="000000" w:themeColor="text1"/>
              </w:rPr>
              <w:t>Thursday</w:t>
            </w:r>
            <w:r w:rsidR="00F4384C" w:rsidRPr="0014476A">
              <w:rPr>
                <w:rFonts w:ascii="Arial" w:hAnsi="Arial" w:cs="Arial"/>
                <w:color w:val="000000" w:themeColor="text1"/>
              </w:rPr>
              <w:t xml:space="preserve">, </w:t>
            </w:r>
            <w:r w:rsidRPr="0014476A">
              <w:rPr>
                <w:rFonts w:ascii="Arial" w:hAnsi="Arial" w:cs="Arial"/>
                <w:color w:val="000000" w:themeColor="text1"/>
              </w:rPr>
              <w:t xml:space="preserve">October </w:t>
            </w:r>
            <w:r w:rsidR="00C44022" w:rsidRPr="0014476A">
              <w:rPr>
                <w:rFonts w:ascii="Arial" w:hAnsi="Arial" w:cs="Arial"/>
                <w:color w:val="000000" w:themeColor="text1"/>
              </w:rPr>
              <w:t>20</w:t>
            </w:r>
            <w:r w:rsidR="003D018B" w:rsidRPr="0014476A">
              <w:rPr>
                <w:rFonts w:ascii="Arial" w:hAnsi="Arial" w:cs="Arial"/>
                <w:color w:val="000000" w:themeColor="text1"/>
                <w:vertAlign w:val="superscript"/>
              </w:rPr>
              <w:t>th</w:t>
            </w:r>
            <w:r w:rsidRPr="0014476A">
              <w:rPr>
                <w:rFonts w:ascii="Arial" w:hAnsi="Arial" w:cs="Arial"/>
                <w:color w:val="000000" w:themeColor="text1"/>
              </w:rPr>
              <w:t>, 20</w:t>
            </w:r>
            <w:r w:rsidR="00C44022" w:rsidRPr="0014476A">
              <w:rPr>
                <w:rFonts w:ascii="Arial" w:hAnsi="Arial" w:cs="Arial"/>
                <w:color w:val="000000" w:themeColor="text1"/>
              </w:rPr>
              <w:t>22</w:t>
            </w:r>
          </w:p>
        </w:tc>
        <w:tc>
          <w:tcPr>
            <w:tcW w:w="3894" w:type="dxa"/>
            <w:vAlign w:val="center"/>
          </w:tcPr>
          <w:p w14:paraId="6C1C6B06" w14:textId="659B1513" w:rsidR="00BD774E" w:rsidRPr="0014476A" w:rsidRDefault="00BD774E" w:rsidP="00F15A86">
            <w:pPr>
              <w:jc w:val="center"/>
              <w:rPr>
                <w:rFonts w:ascii="Arial" w:hAnsi="Arial" w:cs="Arial"/>
                <w:color w:val="000000" w:themeColor="text1"/>
              </w:rPr>
            </w:pPr>
            <w:r w:rsidRPr="0014476A">
              <w:rPr>
                <w:rFonts w:ascii="Arial" w:hAnsi="Arial" w:cs="Arial"/>
                <w:color w:val="000000" w:themeColor="text1"/>
              </w:rPr>
              <w:t xml:space="preserve">9:00 a.m. to </w:t>
            </w:r>
            <w:r w:rsidR="003D018B" w:rsidRPr="0014476A">
              <w:rPr>
                <w:rFonts w:ascii="Arial" w:hAnsi="Arial" w:cs="Arial"/>
                <w:color w:val="000000" w:themeColor="text1"/>
              </w:rPr>
              <w:t>4</w:t>
            </w:r>
            <w:r w:rsidRPr="0014476A">
              <w:rPr>
                <w:rFonts w:ascii="Arial" w:hAnsi="Arial" w:cs="Arial"/>
                <w:color w:val="000000" w:themeColor="text1"/>
              </w:rPr>
              <w:t>:00 p.m.</w:t>
            </w:r>
          </w:p>
        </w:tc>
      </w:tr>
      <w:tr w:rsidR="00521482" w:rsidRPr="0014476A" w14:paraId="0D5386A3" w14:textId="77777777" w:rsidTr="00F15A86">
        <w:trPr>
          <w:trHeight w:val="329"/>
        </w:trPr>
        <w:tc>
          <w:tcPr>
            <w:tcW w:w="3894" w:type="dxa"/>
            <w:vAlign w:val="center"/>
          </w:tcPr>
          <w:p w14:paraId="2F4AECFE" w14:textId="6384E6B3" w:rsidR="00BD774E" w:rsidRPr="0014476A" w:rsidRDefault="00BD774E" w:rsidP="00F15A86">
            <w:pPr>
              <w:jc w:val="center"/>
              <w:rPr>
                <w:rFonts w:ascii="Arial" w:hAnsi="Arial" w:cs="Arial"/>
                <w:color w:val="000000" w:themeColor="text1"/>
              </w:rPr>
            </w:pPr>
            <w:r w:rsidRPr="0014476A">
              <w:rPr>
                <w:rFonts w:ascii="Arial" w:hAnsi="Arial" w:cs="Arial"/>
                <w:color w:val="000000" w:themeColor="text1"/>
              </w:rPr>
              <w:t>Friday</w:t>
            </w:r>
            <w:r w:rsidR="00F4384C" w:rsidRPr="0014476A">
              <w:rPr>
                <w:rFonts w:ascii="Arial" w:hAnsi="Arial" w:cs="Arial"/>
                <w:color w:val="000000" w:themeColor="text1"/>
              </w:rPr>
              <w:t xml:space="preserve">, </w:t>
            </w:r>
            <w:r w:rsidRPr="0014476A">
              <w:rPr>
                <w:rFonts w:ascii="Arial" w:hAnsi="Arial" w:cs="Arial"/>
                <w:color w:val="000000" w:themeColor="text1"/>
              </w:rPr>
              <w:t xml:space="preserve">October </w:t>
            </w:r>
            <w:r w:rsidR="00C44022" w:rsidRPr="0014476A">
              <w:rPr>
                <w:rFonts w:ascii="Arial" w:hAnsi="Arial" w:cs="Arial"/>
                <w:color w:val="000000" w:themeColor="text1"/>
              </w:rPr>
              <w:t>21</w:t>
            </w:r>
            <w:r w:rsidR="003D018B" w:rsidRPr="0014476A">
              <w:rPr>
                <w:rFonts w:ascii="Arial" w:hAnsi="Arial" w:cs="Arial"/>
                <w:color w:val="000000" w:themeColor="text1"/>
                <w:vertAlign w:val="superscript"/>
              </w:rPr>
              <w:t>th</w:t>
            </w:r>
            <w:r w:rsidRPr="0014476A">
              <w:rPr>
                <w:rFonts w:ascii="Arial" w:hAnsi="Arial" w:cs="Arial"/>
                <w:color w:val="000000" w:themeColor="text1"/>
              </w:rPr>
              <w:t>, 20</w:t>
            </w:r>
            <w:r w:rsidR="00C44022" w:rsidRPr="0014476A">
              <w:rPr>
                <w:rFonts w:ascii="Arial" w:hAnsi="Arial" w:cs="Arial"/>
                <w:color w:val="000000" w:themeColor="text1"/>
              </w:rPr>
              <w:t>22</w:t>
            </w:r>
          </w:p>
        </w:tc>
        <w:tc>
          <w:tcPr>
            <w:tcW w:w="3894" w:type="dxa"/>
            <w:vAlign w:val="center"/>
          </w:tcPr>
          <w:p w14:paraId="68728B36" w14:textId="67B42AD6" w:rsidR="00BD774E" w:rsidRPr="0014476A" w:rsidRDefault="00BD774E" w:rsidP="00F15A86">
            <w:pPr>
              <w:jc w:val="center"/>
              <w:rPr>
                <w:rFonts w:ascii="Arial" w:hAnsi="Arial" w:cs="Arial"/>
                <w:color w:val="000000" w:themeColor="text1"/>
              </w:rPr>
            </w:pPr>
            <w:r w:rsidRPr="0014476A">
              <w:rPr>
                <w:rFonts w:ascii="Arial" w:hAnsi="Arial" w:cs="Arial"/>
                <w:color w:val="000000" w:themeColor="text1"/>
              </w:rPr>
              <w:t xml:space="preserve">9:00 a.m. to </w:t>
            </w:r>
            <w:r w:rsidR="003D018B" w:rsidRPr="0014476A">
              <w:rPr>
                <w:rFonts w:ascii="Arial" w:hAnsi="Arial" w:cs="Arial"/>
                <w:color w:val="000000" w:themeColor="text1"/>
              </w:rPr>
              <w:t>4</w:t>
            </w:r>
            <w:r w:rsidRPr="0014476A">
              <w:rPr>
                <w:rFonts w:ascii="Arial" w:hAnsi="Arial" w:cs="Arial"/>
                <w:color w:val="000000" w:themeColor="text1"/>
              </w:rPr>
              <w:t>:00 p.m.</w:t>
            </w:r>
          </w:p>
        </w:tc>
      </w:tr>
      <w:tr w:rsidR="00521482" w:rsidRPr="0014476A" w14:paraId="0A67ED4D" w14:textId="77777777" w:rsidTr="00F15A86">
        <w:trPr>
          <w:trHeight w:val="329"/>
        </w:trPr>
        <w:tc>
          <w:tcPr>
            <w:tcW w:w="3894" w:type="dxa"/>
            <w:vAlign w:val="center"/>
          </w:tcPr>
          <w:p w14:paraId="14CAF2B2" w14:textId="192853EF" w:rsidR="00BD774E" w:rsidRPr="0014476A" w:rsidRDefault="00BD774E" w:rsidP="00F15A86">
            <w:pPr>
              <w:jc w:val="center"/>
              <w:rPr>
                <w:rFonts w:ascii="Arial" w:hAnsi="Arial" w:cs="Arial"/>
                <w:color w:val="000000" w:themeColor="text1"/>
              </w:rPr>
            </w:pPr>
            <w:r w:rsidRPr="0014476A">
              <w:rPr>
                <w:rFonts w:ascii="Arial" w:hAnsi="Arial" w:cs="Arial"/>
                <w:color w:val="000000" w:themeColor="text1"/>
              </w:rPr>
              <w:t>Saturday, October</w:t>
            </w:r>
            <w:r w:rsidR="00C44022" w:rsidRPr="0014476A">
              <w:rPr>
                <w:rFonts w:ascii="Arial" w:hAnsi="Arial" w:cs="Arial"/>
                <w:color w:val="000000" w:themeColor="text1"/>
              </w:rPr>
              <w:t xml:space="preserve"> 22</w:t>
            </w:r>
            <w:r w:rsidR="00C44022" w:rsidRPr="0014476A">
              <w:rPr>
                <w:rFonts w:ascii="Arial" w:hAnsi="Arial" w:cs="Arial"/>
                <w:color w:val="000000" w:themeColor="text1"/>
                <w:vertAlign w:val="superscript"/>
              </w:rPr>
              <w:t>nd</w:t>
            </w:r>
            <w:r w:rsidRPr="0014476A">
              <w:rPr>
                <w:rFonts w:ascii="Arial" w:hAnsi="Arial" w:cs="Arial"/>
                <w:color w:val="000000" w:themeColor="text1"/>
              </w:rPr>
              <w:t>, 20</w:t>
            </w:r>
            <w:r w:rsidR="00C44022" w:rsidRPr="0014476A">
              <w:rPr>
                <w:rFonts w:ascii="Arial" w:hAnsi="Arial" w:cs="Arial"/>
                <w:color w:val="000000" w:themeColor="text1"/>
              </w:rPr>
              <w:t>22</w:t>
            </w:r>
          </w:p>
        </w:tc>
        <w:tc>
          <w:tcPr>
            <w:tcW w:w="3894" w:type="dxa"/>
            <w:vAlign w:val="center"/>
          </w:tcPr>
          <w:p w14:paraId="48CD6351" w14:textId="17F3C88C" w:rsidR="00BD774E" w:rsidRPr="0014476A" w:rsidRDefault="003D018B" w:rsidP="00F15A86">
            <w:pPr>
              <w:jc w:val="center"/>
              <w:rPr>
                <w:rFonts w:ascii="Arial" w:hAnsi="Arial" w:cs="Arial"/>
                <w:color w:val="000000" w:themeColor="text1"/>
              </w:rPr>
            </w:pPr>
            <w:r w:rsidRPr="0014476A">
              <w:rPr>
                <w:rFonts w:ascii="Arial" w:hAnsi="Arial" w:cs="Arial"/>
                <w:color w:val="000000" w:themeColor="text1"/>
              </w:rPr>
              <w:t>10</w:t>
            </w:r>
            <w:r w:rsidR="00BD774E" w:rsidRPr="0014476A">
              <w:rPr>
                <w:rFonts w:ascii="Arial" w:hAnsi="Arial" w:cs="Arial"/>
                <w:color w:val="000000" w:themeColor="text1"/>
              </w:rPr>
              <w:t xml:space="preserve">:00 a.m. to </w:t>
            </w:r>
            <w:r w:rsidRPr="0014476A">
              <w:rPr>
                <w:rFonts w:ascii="Arial" w:hAnsi="Arial" w:cs="Arial"/>
                <w:color w:val="000000" w:themeColor="text1"/>
              </w:rPr>
              <w:t>3</w:t>
            </w:r>
            <w:r w:rsidR="00BD774E" w:rsidRPr="0014476A">
              <w:rPr>
                <w:rFonts w:ascii="Arial" w:hAnsi="Arial" w:cs="Arial"/>
                <w:color w:val="000000" w:themeColor="text1"/>
              </w:rPr>
              <w:t>:00 p.m.</w:t>
            </w:r>
          </w:p>
        </w:tc>
      </w:tr>
      <w:tr w:rsidR="00521482" w:rsidRPr="0014476A" w14:paraId="6F265A57" w14:textId="77777777" w:rsidTr="00F15A86">
        <w:trPr>
          <w:trHeight w:val="329"/>
        </w:trPr>
        <w:tc>
          <w:tcPr>
            <w:tcW w:w="3894" w:type="dxa"/>
            <w:vAlign w:val="center"/>
          </w:tcPr>
          <w:p w14:paraId="55D337FF" w14:textId="5AF9C37C" w:rsidR="00BD774E" w:rsidRPr="0014476A" w:rsidRDefault="00BD774E" w:rsidP="00F15A86">
            <w:pPr>
              <w:jc w:val="center"/>
              <w:rPr>
                <w:rFonts w:ascii="Arial" w:hAnsi="Arial" w:cs="Arial"/>
                <w:color w:val="000000" w:themeColor="text1"/>
              </w:rPr>
            </w:pPr>
            <w:r w:rsidRPr="0014476A">
              <w:rPr>
                <w:rFonts w:ascii="Arial" w:hAnsi="Arial" w:cs="Arial"/>
                <w:color w:val="000000" w:themeColor="text1"/>
              </w:rPr>
              <w:t xml:space="preserve">Sunday, </w:t>
            </w:r>
            <w:r w:rsidR="00C44022" w:rsidRPr="0014476A">
              <w:rPr>
                <w:rFonts w:ascii="Arial" w:hAnsi="Arial" w:cs="Arial"/>
                <w:color w:val="000000" w:themeColor="text1"/>
              </w:rPr>
              <w:t>October 23</w:t>
            </w:r>
            <w:r w:rsidR="00C44022" w:rsidRPr="0014476A">
              <w:rPr>
                <w:rFonts w:ascii="Arial" w:hAnsi="Arial" w:cs="Arial"/>
                <w:color w:val="000000" w:themeColor="text1"/>
                <w:vertAlign w:val="superscript"/>
              </w:rPr>
              <w:t>rd</w:t>
            </w:r>
            <w:r w:rsidRPr="0014476A">
              <w:rPr>
                <w:rFonts w:ascii="Arial" w:hAnsi="Arial" w:cs="Arial"/>
                <w:color w:val="000000" w:themeColor="text1"/>
              </w:rPr>
              <w:t>, 20</w:t>
            </w:r>
            <w:r w:rsidR="00C44022" w:rsidRPr="0014476A">
              <w:rPr>
                <w:rFonts w:ascii="Arial" w:hAnsi="Arial" w:cs="Arial"/>
                <w:color w:val="000000" w:themeColor="text1"/>
              </w:rPr>
              <w:t>22</w:t>
            </w:r>
          </w:p>
        </w:tc>
        <w:tc>
          <w:tcPr>
            <w:tcW w:w="3894" w:type="dxa"/>
            <w:vAlign w:val="center"/>
          </w:tcPr>
          <w:p w14:paraId="23181D3C" w14:textId="2E611043" w:rsidR="00BD774E" w:rsidRPr="0014476A" w:rsidRDefault="003D018B" w:rsidP="00F15A86">
            <w:pPr>
              <w:jc w:val="center"/>
              <w:rPr>
                <w:rFonts w:ascii="Arial" w:hAnsi="Arial" w:cs="Arial"/>
                <w:color w:val="000000" w:themeColor="text1"/>
              </w:rPr>
            </w:pPr>
            <w:r w:rsidRPr="0014476A">
              <w:rPr>
                <w:rFonts w:ascii="Arial" w:hAnsi="Arial" w:cs="Arial"/>
                <w:color w:val="000000" w:themeColor="text1"/>
              </w:rPr>
              <w:t>10</w:t>
            </w:r>
            <w:r w:rsidR="00BD774E" w:rsidRPr="0014476A">
              <w:rPr>
                <w:rFonts w:ascii="Arial" w:hAnsi="Arial" w:cs="Arial"/>
                <w:color w:val="000000" w:themeColor="text1"/>
              </w:rPr>
              <w:t xml:space="preserve">:00 a.m. to </w:t>
            </w:r>
            <w:r w:rsidRPr="0014476A">
              <w:rPr>
                <w:rFonts w:ascii="Arial" w:hAnsi="Arial" w:cs="Arial"/>
                <w:color w:val="000000" w:themeColor="text1"/>
              </w:rPr>
              <w:t>3</w:t>
            </w:r>
            <w:r w:rsidR="00BD774E" w:rsidRPr="0014476A">
              <w:rPr>
                <w:rFonts w:ascii="Arial" w:hAnsi="Arial" w:cs="Arial"/>
                <w:color w:val="000000" w:themeColor="text1"/>
              </w:rPr>
              <w:t>:00 p.m.</w:t>
            </w:r>
          </w:p>
        </w:tc>
      </w:tr>
      <w:tr w:rsidR="00BD774E" w:rsidRPr="00521482" w14:paraId="045BED82" w14:textId="77777777" w:rsidTr="00F15A86">
        <w:trPr>
          <w:trHeight w:val="329"/>
        </w:trPr>
        <w:tc>
          <w:tcPr>
            <w:tcW w:w="3894" w:type="dxa"/>
            <w:vAlign w:val="center"/>
          </w:tcPr>
          <w:p w14:paraId="50319C78" w14:textId="6353E4C5" w:rsidR="00BD774E" w:rsidRPr="0014476A" w:rsidRDefault="00BD774E" w:rsidP="00F15A86">
            <w:pPr>
              <w:jc w:val="center"/>
              <w:rPr>
                <w:rFonts w:ascii="Arial" w:hAnsi="Arial" w:cs="Arial"/>
                <w:color w:val="000000" w:themeColor="text1"/>
              </w:rPr>
            </w:pPr>
            <w:r w:rsidRPr="0014476A">
              <w:rPr>
                <w:rFonts w:ascii="Arial" w:hAnsi="Arial" w:cs="Arial"/>
                <w:color w:val="000000" w:themeColor="text1"/>
              </w:rPr>
              <w:t xml:space="preserve">Monday, October </w:t>
            </w:r>
            <w:r w:rsidR="00C44022" w:rsidRPr="0014476A">
              <w:rPr>
                <w:rFonts w:ascii="Arial" w:hAnsi="Arial" w:cs="Arial"/>
                <w:color w:val="000000" w:themeColor="text1"/>
              </w:rPr>
              <w:t>24</w:t>
            </w:r>
            <w:r w:rsidR="00C44022" w:rsidRPr="0014476A">
              <w:rPr>
                <w:rFonts w:ascii="Arial" w:hAnsi="Arial" w:cs="Arial"/>
                <w:color w:val="000000" w:themeColor="text1"/>
                <w:vertAlign w:val="superscript"/>
              </w:rPr>
              <w:t>th</w:t>
            </w:r>
            <w:r w:rsidRPr="0014476A">
              <w:rPr>
                <w:rFonts w:ascii="Arial" w:hAnsi="Arial" w:cs="Arial"/>
                <w:color w:val="000000" w:themeColor="text1"/>
              </w:rPr>
              <w:t>, 20</w:t>
            </w:r>
            <w:r w:rsidR="00C44022" w:rsidRPr="0014476A">
              <w:rPr>
                <w:rFonts w:ascii="Arial" w:hAnsi="Arial" w:cs="Arial"/>
                <w:color w:val="000000" w:themeColor="text1"/>
              </w:rPr>
              <w:t>22</w:t>
            </w:r>
          </w:p>
        </w:tc>
        <w:tc>
          <w:tcPr>
            <w:tcW w:w="3894" w:type="dxa"/>
            <w:vAlign w:val="center"/>
          </w:tcPr>
          <w:p w14:paraId="1A4C8375" w14:textId="648817A3" w:rsidR="00BD774E" w:rsidRPr="0014476A" w:rsidRDefault="00BD774E" w:rsidP="00F15A86">
            <w:pPr>
              <w:jc w:val="center"/>
              <w:rPr>
                <w:rFonts w:ascii="Arial" w:hAnsi="Arial" w:cs="Arial"/>
                <w:color w:val="000000" w:themeColor="text1"/>
              </w:rPr>
            </w:pPr>
            <w:r w:rsidRPr="0014476A">
              <w:rPr>
                <w:rFonts w:ascii="Arial" w:hAnsi="Arial" w:cs="Arial"/>
                <w:color w:val="000000" w:themeColor="text1"/>
              </w:rPr>
              <w:t>9:00 a.m. to 8:00 p.m.</w:t>
            </w:r>
          </w:p>
        </w:tc>
      </w:tr>
    </w:tbl>
    <w:p w14:paraId="7B22CE77" w14:textId="6BB6D6AB" w:rsidR="007A6A4C" w:rsidRPr="00521482" w:rsidRDefault="00BD774E" w:rsidP="00C17902">
      <w:pPr>
        <w:pStyle w:val="ListParagraph"/>
        <w:numPr>
          <w:ilvl w:val="0"/>
          <w:numId w:val="21"/>
        </w:numPr>
        <w:ind w:left="1152" w:hanging="576"/>
        <w:jc w:val="both"/>
        <w:rPr>
          <w:rFonts w:ascii="Arial" w:hAnsi="Arial" w:cs="Arial"/>
          <w:sz w:val="24"/>
          <w:szCs w:val="24"/>
        </w:rPr>
      </w:pPr>
      <w:r w:rsidRPr="00521482">
        <w:rPr>
          <w:rFonts w:ascii="Arial" w:hAnsi="Arial" w:cs="Arial"/>
          <w:sz w:val="24"/>
          <w:szCs w:val="24"/>
        </w:rPr>
        <w:t xml:space="preserve">The final Voters’ List shall be continually updated by the Voter Help Centre until the closing of the vote on </w:t>
      </w:r>
      <w:r w:rsidRPr="009F6C1A">
        <w:rPr>
          <w:rFonts w:ascii="Arial" w:hAnsi="Arial" w:cs="Arial"/>
          <w:color w:val="000000" w:themeColor="text1"/>
          <w:sz w:val="24"/>
          <w:szCs w:val="24"/>
        </w:rPr>
        <w:t xml:space="preserve">October </w:t>
      </w:r>
      <w:r w:rsidR="00C44022">
        <w:rPr>
          <w:rFonts w:ascii="Arial" w:hAnsi="Arial" w:cs="Arial"/>
          <w:color w:val="000000" w:themeColor="text1"/>
          <w:sz w:val="24"/>
          <w:szCs w:val="24"/>
        </w:rPr>
        <w:t>24</w:t>
      </w:r>
      <w:r w:rsidR="00C44022" w:rsidRPr="00576CBF">
        <w:rPr>
          <w:rFonts w:ascii="Arial" w:hAnsi="Arial" w:cs="Arial"/>
          <w:color w:val="000000" w:themeColor="text1"/>
          <w:sz w:val="24"/>
          <w:szCs w:val="24"/>
          <w:vertAlign w:val="superscript"/>
        </w:rPr>
        <w:t>th</w:t>
      </w:r>
      <w:r w:rsidRPr="009F6C1A">
        <w:rPr>
          <w:rFonts w:ascii="Arial" w:hAnsi="Arial" w:cs="Arial"/>
          <w:color w:val="000000" w:themeColor="text1"/>
          <w:sz w:val="24"/>
          <w:szCs w:val="24"/>
        </w:rPr>
        <w:t xml:space="preserve">, </w:t>
      </w:r>
      <w:r w:rsidR="00C44022">
        <w:rPr>
          <w:rFonts w:ascii="Arial" w:hAnsi="Arial" w:cs="Arial"/>
          <w:color w:val="000000" w:themeColor="text1"/>
          <w:sz w:val="24"/>
          <w:szCs w:val="24"/>
        </w:rPr>
        <w:t>2022</w:t>
      </w:r>
      <w:r w:rsidR="00F4384C" w:rsidRPr="009F6C1A">
        <w:rPr>
          <w:rFonts w:ascii="Arial" w:hAnsi="Arial" w:cs="Arial"/>
          <w:color w:val="000000" w:themeColor="text1"/>
          <w:sz w:val="24"/>
          <w:szCs w:val="24"/>
        </w:rPr>
        <w:t xml:space="preserve">, </w:t>
      </w:r>
      <w:r w:rsidRPr="009F6C1A">
        <w:rPr>
          <w:rFonts w:ascii="Arial" w:hAnsi="Arial" w:cs="Arial"/>
          <w:color w:val="000000" w:themeColor="text1"/>
          <w:sz w:val="24"/>
          <w:szCs w:val="24"/>
        </w:rPr>
        <w:t>at 8:00 p.m.</w:t>
      </w:r>
    </w:p>
    <w:p w14:paraId="25A73A2C" w14:textId="7C996014" w:rsidR="00F15A86" w:rsidRPr="00521482" w:rsidRDefault="00BD774E" w:rsidP="00B8309E">
      <w:pPr>
        <w:pStyle w:val="ListParagraph"/>
        <w:numPr>
          <w:ilvl w:val="0"/>
          <w:numId w:val="21"/>
        </w:numPr>
        <w:spacing w:after="120"/>
        <w:ind w:left="1152" w:hanging="576"/>
        <w:contextualSpacing w:val="0"/>
        <w:jc w:val="both"/>
        <w:rPr>
          <w:rFonts w:ascii="Arial" w:hAnsi="Arial" w:cs="Arial"/>
          <w:sz w:val="24"/>
          <w:szCs w:val="24"/>
        </w:rPr>
      </w:pPr>
      <w:r w:rsidRPr="00521482">
        <w:rPr>
          <w:rFonts w:ascii="Arial" w:hAnsi="Arial" w:cs="Arial"/>
          <w:sz w:val="24"/>
          <w:szCs w:val="24"/>
        </w:rPr>
        <w:t>The Voter Help Centre shall be responsible for the following:</w:t>
      </w:r>
    </w:p>
    <w:p w14:paraId="7929A942" w14:textId="7607C32D" w:rsidR="00BD774E" w:rsidRPr="006D2243" w:rsidRDefault="006B08C0" w:rsidP="00B8309E">
      <w:pPr>
        <w:numPr>
          <w:ilvl w:val="0"/>
          <w:numId w:val="18"/>
        </w:numPr>
        <w:spacing w:after="120"/>
        <w:ind w:left="1584" w:hanging="432"/>
        <w:jc w:val="both"/>
        <w:rPr>
          <w:rFonts w:ascii="Arial" w:hAnsi="Arial" w:cs="Arial"/>
          <w:sz w:val="24"/>
          <w:szCs w:val="24"/>
        </w:rPr>
      </w:pPr>
      <w:r>
        <w:rPr>
          <w:rFonts w:ascii="Arial" w:hAnsi="Arial" w:cs="Arial"/>
          <w:sz w:val="24"/>
          <w:szCs w:val="24"/>
        </w:rPr>
        <w:t xml:space="preserve">Adding </w:t>
      </w:r>
      <w:r w:rsidR="0064349D">
        <w:rPr>
          <w:rFonts w:ascii="Arial" w:hAnsi="Arial" w:cs="Arial"/>
          <w:sz w:val="24"/>
          <w:szCs w:val="24"/>
        </w:rPr>
        <w:t>Electors to the Voters’ List</w:t>
      </w:r>
    </w:p>
    <w:p w14:paraId="4656C8C8" w14:textId="34BC8F00" w:rsidR="007A6A4C" w:rsidRPr="00521482" w:rsidRDefault="006B08C0" w:rsidP="00B8309E">
      <w:pPr>
        <w:numPr>
          <w:ilvl w:val="2"/>
          <w:numId w:val="2"/>
        </w:numPr>
        <w:spacing w:after="120"/>
        <w:ind w:left="2376" w:hanging="432"/>
        <w:jc w:val="both"/>
        <w:rPr>
          <w:rFonts w:ascii="Arial" w:hAnsi="Arial" w:cs="Arial"/>
          <w:sz w:val="24"/>
          <w:szCs w:val="24"/>
        </w:rPr>
      </w:pPr>
      <w:r w:rsidRPr="00521482">
        <w:rPr>
          <w:rFonts w:ascii="Arial" w:hAnsi="Arial" w:cs="Arial"/>
          <w:sz w:val="24"/>
          <w:szCs w:val="24"/>
        </w:rPr>
        <w:lastRenderedPageBreak/>
        <w:t>E</w:t>
      </w:r>
      <w:r w:rsidR="00BD774E" w:rsidRPr="00521482">
        <w:rPr>
          <w:rFonts w:ascii="Arial" w:hAnsi="Arial" w:cs="Arial"/>
          <w:sz w:val="24"/>
          <w:szCs w:val="24"/>
        </w:rPr>
        <w:t>lectors who attend the Voter Help Cent</w:t>
      </w:r>
      <w:r w:rsidR="00F4384C" w:rsidRPr="00521482">
        <w:rPr>
          <w:rFonts w:ascii="Arial" w:hAnsi="Arial" w:cs="Arial"/>
          <w:sz w:val="24"/>
          <w:szCs w:val="24"/>
        </w:rPr>
        <w:t>re</w:t>
      </w:r>
      <w:r w:rsidR="00BD774E" w:rsidRPr="00521482">
        <w:rPr>
          <w:rFonts w:ascii="Arial" w:hAnsi="Arial" w:cs="Arial"/>
          <w:sz w:val="24"/>
          <w:szCs w:val="24"/>
        </w:rPr>
        <w:t xml:space="preserve"> and are not on the Voters’ List </w:t>
      </w:r>
      <w:r w:rsidR="007A6A4C" w:rsidRPr="00521482">
        <w:rPr>
          <w:rFonts w:ascii="Arial" w:hAnsi="Arial" w:cs="Arial"/>
          <w:sz w:val="24"/>
          <w:szCs w:val="24"/>
        </w:rPr>
        <w:t>may</w:t>
      </w:r>
      <w:r w:rsidR="00BD774E" w:rsidRPr="00521482">
        <w:rPr>
          <w:rFonts w:ascii="Arial" w:hAnsi="Arial" w:cs="Arial"/>
          <w:sz w:val="24"/>
          <w:szCs w:val="24"/>
        </w:rPr>
        <w:t xml:space="preserve"> be added to the list by filling out a </w:t>
      </w:r>
      <w:r w:rsidR="007A6A4C" w:rsidRPr="00521482">
        <w:rPr>
          <w:rFonts w:ascii="Arial" w:hAnsi="Arial" w:cs="Arial"/>
          <w:sz w:val="24"/>
          <w:szCs w:val="24"/>
        </w:rPr>
        <w:t>declaration form and providing Satisfactory I</w:t>
      </w:r>
      <w:r w:rsidR="00BD774E" w:rsidRPr="00521482">
        <w:rPr>
          <w:rFonts w:ascii="Arial" w:hAnsi="Arial" w:cs="Arial"/>
          <w:sz w:val="24"/>
          <w:szCs w:val="24"/>
        </w:rPr>
        <w:t xml:space="preserve">dentification </w:t>
      </w:r>
      <w:r w:rsidR="007F3F7D" w:rsidRPr="009F6C1A">
        <w:rPr>
          <w:rFonts w:ascii="Arial" w:hAnsi="Arial" w:cs="Arial"/>
          <w:color w:val="000000" w:themeColor="text1"/>
          <w:sz w:val="24"/>
          <w:szCs w:val="24"/>
        </w:rPr>
        <w:t>(</w:t>
      </w:r>
      <w:r w:rsidR="00034EA5" w:rsidRPr="009F6C1A">
        <w:rPr>
          <w:rFonts w:ascii="Arial" w:hAnsi="Arial" w:cs="Arial"/>
          <w:color w:val="000000" w:themeColor="text1"/>
          <w:sz w:val="24"/>
          <w:szCs w:val="24"/>
        </w:rPr>
        <w:t>Form AP</w:t>
      </w:r>
      <w:r w:rsidR="00C60616" w:rsidRPr="009F6C1A">
        <w:rPr>
          <w:rFonts w:ascii="Arial" w:hAnsi="Arial" w:cs="Arial"/>
          <w:color w:val="000000" w:themeColor="text1"/>
          <w:sz w:val="24"/>
          <w:szCs w:val="24"/>
        </w:rPr>
        <w:t>1</w:t>
      </w:r>
      <w:r w:rsidR="00BD774E" w:rsidRPr="009F6C1A">
        <w:rPr>
          <w:rFonts w:ascii="Arial" w:hAnsi="Arial" w:cs="Arial"/>
          <w:color w:val="000000" w:themeColor="text1"/>
          <w:sz w:val="24"/>
          <w:szCs w:val="24"/>
        </w:rPr>
        <w:t>).</w:t>
      </w:r>
    </w:p>
    <w:p w14:paraId="0179838A" w14:textId="1E6053A4" w:rsidR="00BD774E" w:rsidRPr="000C6969" w:rsidRDefault="007A6A4C" w:rsidP="00B8309E">
      <w:pPr>
        <w:numPr>
          <w:ilvl w:val="2"/>
          <w:numId w:val="2"/>
        </w:numPr>
        <w:spacing w:after="120"/>
        <w:ind w:left="2376" w:hanging="432"/>
        <w:jc w:val="both"/>
        <w:rPr>
          <w:rFonts w:ascii="Arial" w:hAnsi="Arial" w:cs="Arial"/>
          <w:sz w:val="24"/>
          <w:szCs w:val="24"/>
        </w:rPr>
      </w:pPr>
      <w:r w:rsidRPr="000C6969">
        <w:rPr>
          <w:rFonts w:ascii="Arial" w:hAnsi="Arial" w:cs="Arial"/>
          <w:sz w:val="24"/>
          <w:szCs w:val="24"/>
        </w:rPr>
        <w:t xml:space="preserve">When a </w:t>
      </w:r>
      <w:r w:rsidR="009B3EF5" w:rsidRPr="000C6969">
        <w:rPr>
          <w:rFonts w:ascii="Arial" w:hAnsi="Arial" w:cs="Arial"/>
          <w:sz w:val="24"/>
          <w:szCs w:val="24"/>
        </w:rPr>
        <w:t xml:space="preserve">spouse or occupant does not have any piece of identification </w:t>
      </w:r>
      <w:r w:rsidRPr="000C6969">
        <w:rPr>
          <w:rFonts w:ascii="Arial" w:hAnsi="Arial" w:cs="Arial"/>
          <w:sz w:val="24"/>
          <w:szCs w:val="24"/>
        </w:rPr>
        <w:t xml:space="preserve">confirming their name and address, this </w:t>
      </w:r>
      <w:r w:rsidR="0059433F" w:rsidRPr="000C6969">
        <w:rPr>
          <w:rFonts w:ascii="Arial" w:hAnsi="Arial" w:cs="Arial"/>
          <w:sz w:val="24"/>
          <w:szCs w:val="24"/>
        </w:rPr>
        <w:t>person shall be identified by a</w:t>
      </w:r>
      <w:r w:rsidRPr="000C6969">
        <w:rPr>
          <w:rFonts w:ascii="Arial" w:hAnsi="Arial" w:cs="Arial"/>
          <w:sz w:val="24"/>
          <w:szCs w:val="24"/>
        </w:rPr>
        <w:t xml:space="preserve"> </w:t>
      </w:r>
      <w:r w:rsidR="009B3EF5" w:rsidRPr="000C6969">
        <w:rPr>
          <w:rFonts w:ascii="Arial" w:hAnsi="Arial" w:cs="Arial"/>
          <w:sz w:val="24"/>
          <w:szCs w:val="24"/>
        </w:rPr>
        <w:t xml:space="preserve">person </w:t>
      </w:r>
      <w:r w:rsidRPr="000C6969">
        <w:rPr>
          <w:rFonts w:ascii="Arial" w:hAnsi="Arial" w:cs="Arial"/>
          <w:sz w:val="24"/>
          <w:szCs w:val="24"/>
        </w:rPr>
        <w:t xml:space="preserve">who shall take an oath confirming the eligibility of that person to vote, and shall also show his or </w:t>
      </w:r>
      <w:r w:rsidR="002165D2">
        <w:rPr>
          <w:rFonts w:ascii="Arial" w:hAnsi="Arial" w:cs="Arial"/>
          <w:sz w:val="24"/>
          <w:szCs w:val="24"/>
        </w:rPr>
        <w:t xml:space="preserve">her own identification document </w:t>
      </w:r>
      <w:r w:rsidR="00034EA5" w:rsidRPr="005A3120">
        <w:rPr>
          <w:rFonts w:ascii="Arial" w:hAnsi="Arial" w:cs="Arial"/>
          <w:color w:val="000000" w:themeColor="text1"/>
          <w:sz w:val="24"/>
          <w:szCs w:val="24"/>
        </w:rPr>
        <w:t>(Form</w:t>
      </w:r>
      <w:r w:rsidR="000C6969" w:rsidRPr="005A3120">
        <w:rPr>
          <w:rFonts w:ascii="Arial" w:hAnsi="Arial" w:cs="Arial"/>
          <w:color w:val="000000" w:themeColor="text1"/>
          <w:sz w:val="24"/>
          <w:szCs w:val="24"/>
        </w:rPr>
        <w:t xml:space="preserve"> AP1</w:t>
      </w:r>
      <w:r w:rsidR="005A3120" w:rsidRPr="005A3120">
        <w:rPr>
          <w:rFonts w:ascii="Arial" w:hAnsi="Arial" w:cs="Arial"/>
          <w:color w:val="000000" w:themeColor="text1"/>
          <w:sz w:val="24"/>
          <w:szCs w:val="24"/>
        </w:rPr>
        <w:t>2</w:t>
      </w:r>
      <w:r w:rsidR="00034EA5" w:rsidRPr="005A3120">
        <w:rPr>
          <w:rFonts w:ascii="Arial" w:hAnsi="Arial" w:cs="Arial"/>
          <w:color w:val="000000" w:themeColor="text1"/>
          <w:sz w:val="24"/>
          <w:szCs w:val="24"/>
        </w:rPr>
        <w:t xml:space="preserve">). </w:t>
      </w:r>
      <w:r w:rsidRPr="000C6969">
        <w:rPr>
          <w:rFonts w:ascii="Arial" w:hAnsi="Arial" w:cs="Arial"/>
          <w:sz w:val="24"/>
          <w:szCs w:val="24"/>
        </w:rPr>
        <w:t>Failure to prove his or her identity and eligibility may result in being refused to be added on the Voters’ List.</w:t>
      </w:r>
      <w:r w:rsidR="0059433F" w:rsidRPr="000C6969">
        <w:rPr>
          <w:rFonts w:ascii="Arial" w:hAnsi="Arial" w:cs="Arial"/>
          <w:sz w:val="24"/>
          <w:szCs w:val="24"/>
        </w:rPr>
        <w:t xml:space="preserve"> </w:t>
      </w:r>
    </w:p>
    <w:p w14:paraId="736DC84A" w14:textId="4F5F11D1" w:rsidR="00BD774E" w:rsidRPr="0014476A" w:rsidRDefault="00BD774E" w:rsidP="00B8309E">
      <w:pPr>
        <w:numPr>
          <w:ilvl w:val="2"/>
          <w:numId w:val="2"/>
        </w:numPr>
        <w:spacing w:after="120"/>
        <w:ind w:left="2376" w:hanging="432"/>
        <w:jc w:val="both"/>
        <w:rPr>
          <w:rFonts w:ascii="Arial" w:hAnsi="Arial" w:cs="Arial"/>
          <w:sz w:val="24"/>
          <w:szCs w:val="24"/>
        </w:rPr>
      </w:pPr>
      <w:r w:rsidRPr="00521482">
        <w:rPr>
          <w:rFonts w:ascii="Arial" w:hAnsi="Arial" w:cs="Arial"/>
          <w:sz w:val="24"/>
          <w:szCs w:val="24"/>
        </w:rPr>
        <w:t xml:space="preserve">Their names will be added to the Voters’ List and they will be assigned and receive (or mailed) a Voter Information Letter </w:t>
      </w:r>
      <w:r w:rsidRPr="0014476A">
        <w:rPr>
          <w:rFonts w:ascii="Arial" w:hAnsi="Arial" w:cs="Arial"/>
          <w:sz w:val="24"/>
          <w:szCs w:val="24"/>
        </w:rPr>
        <w:t xml:space="preserve">containing a </w:t>
      </w:r>
      <w:r w:rsidR="00F41CC8" w:rsidRPr="0014476A">
        <w:rPr>
          <w:rFonts w:ascii="Arial" w:hAnsi="Arial" w:cs="Arial"/>
          <w:sz w:val="24"/>
          <w:szCs w:val="24"/>
        </w:rPr>
        <w:t>PIN.</w:t>
      </w:r>
    </w:p>
    <w:p w14:paraId="62C3EE66" w14:textId="0873B261" w:rsidR="00BD774E" w:rsidRPr="0014476A" w:rsidRDefault="007A6A4C" w:rsidP="00B8309E">
      <w:pPr>
        <w:numPr>
          <w:ilvl w:val="2"/>
          <w:numId w:val="2"/>
        </w:numPr>
        <w:spacing w:after="120"/>
        <w:ind w:left="2376" w:hanging="432"/>
        <w:jc w:val="both"/>
        <w:rPr>
          <w:rFonts w:ascii="Arial" w:hAnsi="Arial" w:cs="Arial"/>
          <w:sz w:val="24"/>
          <w:szCs w:val="24"/>
        </w:rPr>
      </w:pPr>
      <w:r w:rsidRPr="0014476A">
        <w:rPr>
          <w:rFonts w:ascii="Arial" w:hAnsi="Arial" w:cs="Arial"/>
          <w:sz w:val="24"/>
          <w:szCs w:val="24"/>
        </w:rPr>
        <w:t>T</w:t>
      </w:r>
      <w:r w:rsidR="00894A89" w:rsidRPr="0014476A">
        <w:rPr>
          <w:rFonts w:ascii="Arial" w:hAnsi="Arial" w:cs="Arial"/>
          <w:sz w:val="24"/>
          <w:szCs w:val="24"/>
        </w:rPr>
        <w:t>hey will be able to vote at the Voter Help Centre if they so</w:t>
      </w:r>
      <w:r w:rsidR="009D54BB" w:rsidRPr="0014476A">
        <w:rPr>
          <w:rFonts w:ascii="Arial" w:hAnsi="Arial" w:cs="Arial"/>
          <w:sz w:val="24"/>
          <w:szCs w:val="24"/>
        </w:rPr>
        <w:t xml:space="preserve"> wish during the Voting P</w:t>
      </w:r>
      <w:r w:rsidR="007E7286" w:rsidRPr="0014476A">
        <w:rPr>
          <w:rFonts w:ascii="Arial" w:hAnsi="Arial" w:cs="Arial"/>
          <w:sz w:val="24"/>
          <w:szCs w:val="24"/>
        </w:rPr>
        <w:t>eriod.</w:t>
      </w:r>
    </w:p>
    <w:p w14:paraId="5C68FB2A" w14:textId="5220BDDC" w:rsidR="00BD774E" w:rsidRPr="0014476A" w:rsidRDefault="006B08C0" w:rsidP="00B8309E">
      <w:pPr>
        <w:numPr>
          <w:ilvl w:val="1"/>
          <w:numId w:val="2"/>
        </w:numPr>
        <w:spacing w:after="120"/>
        <w:ind w:left="1584" w:hanging="432"/>
        <w:jc w:val="both"/>
        <w:rPr>
          <w:rFonts w:ascii="Arial" w:hAnsi="Arial" w:cs="Arial"/>
          <w:sz w:val="24"/>
          <w:szCs w:val="24"/>
        </w:rPr>
      </w:pPr>
      <w:r w:rsidRPr="0014476A">
        <w:rPr>
          <w:rFonts w:ascii="Arial" w:hAnsi="Arial" w:cs="Arial"/>
          <w:sz w:val="24"/>
          <w:szCs w:val="24"/>
        </w:rPr>
        <w:t>Deleting E</w:t>
      </w:r>
      <w:r w:rsidR="00BD774E" w:rsidRPr="0014476A">
        <w:rPr>
          <w:rFonts w:ascii="Arial" w:hAnsi="Arial" w:cs="Arial"/>
          <w:sz w:val="24"/>
          <w:szCs w:val="24"/>
        </w:rPr>
        <w:t>lectors from the Voters’ List</w:t>
      </w:r>
    </w:p>
    <w:p w14:paraId="098A2280" w14:textId="6694B9CF" w:rsidR="00BD774E" w:rsidRPr="0014476A" w:rsidRDefault="00BD774E" w:rsidP="00B8309E">
      <w:pPr>
        <w:pStyle w:val="ListParagraph"/>
        <w:numPr>
          <w:ilvl w:val="2"/>
          <w:numId w:val="2"/>
        </w:numPr>
        <w:spacing w:after="120"/>
        <w:ind w:left="2376" w:hanging="432"/>
        <w:contextualSpacing w:val="0"/>
        <w:jc w:val="both"/>
        <w:rPr>
          <w:rFonts w:ascii="Arial" w:hAnsi="Arial" w:cs="Arial"/>
          <w:sz w:val="24"/>
          <w:szCs w:val="24"/>
        </w:rPr>
      </w:pPr>
      <w:r w:rsidRPr="0014476A">
        <w:rPr>
          <w:rFonts w:ascii="Arial" w:hAnsi="Arial" w:cs="Arial"/>
          <w:sz w:val="24"/>
          <w:szCs w:val="24"/>
        </w:rPr>
        <w:t xml:space="preserve">Electors </w:t>
      </w:r>
      <w:r w:rsidR="007A6A4C" w:rsidRPr="0014476A">
        <w:rPr>
          <w:rFonts w:ascii="Arial" w:hAnsi="Arial" w:cs="Arial"/>
          <w:sz w:val="24"/>
          <w:szCs w:val="24"/>
        </w:rPr>
        <w:t>may</w:t>
      </w:r>
      <w:r w:rsidRPr="0014476A">
        <w:rPr>
          <w:rFonts w:ascii="Arial" w:hAnsi="Arial" w:cs="Arial"/>
          <w:sz w:val="24"/>
          <w:szCs w:val="24"/>
        </w:rPr>
        <w:t xml:space="preserve"> have their name delete</w:t>
      </w:r>
      <w:r w:rsidR="00ED460F" w:rsidRPr="0014476A">
        <w:rPr>
          <w:rFonts w:ascii="Arial" w:hAnsi="Arial" w:cs="Arial"/>
          <w:sz w:val="24"/>
          <w:szCs w:val="24"/>
        </w:rPr>
        <w:t>d from the Voters’ List if they</w:t>
      </w:r>
      <w:r w:rsidRPr="0014476A">
        <w:rPr>
          <w:rFonts w:ascii="Arial" w:hAnsi="Arial" w:cs="Arial"/>
          <w:sz w:val="24"/>
          <w:szCs w:val="24"/>
        </w:rPr>
        <w:t xml:space="preserve"> are no longer an E</w:t>
      </w:r>
      <w:r w:rsidR="00B53242" w:rsidRPr="0014476A">
        <w:rPr>
          <w:rFonts w:ascii="Arial" w:hAnsi="Arial" w:cs="Arial"/>
          <w:sz w:val="24"/>
          <w:szCs w:val="24"/>
        </w:rPr>
        <w:t xml:space="preserve">lector </w:t>
      </w:r>
      <w:r w:rsidRPr="0014476A">
        <w:rPr>
          <w:rFonts w:ascii="Arial" w:hAnsi="Arial" w:cs="Arial"/>
          <w:sz w:val="24"/>
          <w:szCs w:val="24"/>
        </w:rPr>
        <w:t xml:space="preserve">in the </w:t>
      </w:r>
      <w:r w:rsidR="0022715B" w:rsidRPr="0014476A">
        <w:rPr>
          <w:rFonts w:ascii="Arial" w:hAnsi="Arial" w:cs="Arial"/>
          <w:color w:val="000000" w:themeColor="text1"/>
          <w:sz w:val="24"/>
          <w:szCs w:val="24"/>
        </w:rPr>
        <w:t xml:space="preserve">Municipality </w:t>
      </w:r>
      <w:r w:rsidR="009F6C1A" w:rsidRPr="0014476A">
        <w:rPr>
          <w:rFonts w:ascii="Arial" w:hAnsi="Arial" w:cs="Arial"/>
          <w:color w:val="000000" w:themeColor="text1"/>
          <w:sz w:val="24"/>
          <w:szCs w:val="24"/>
        </w:rPr>
        <w:t xml:space="preserve">of </w:t>
      </w:r>
      <w:r w:rsidR="0014476A" w:rsidRPr="0014476A">
        <w:rPr>
          <w:rFonts w:ascii="Arial" w:hAnsi="Arial" w:cs="Arial"/>
          <w:color w:val="000000" w:themeColor="text1"/>
          <w:sz w:val="24"/>
          <w:szCs w:val="24"/>
        </w:rPr>
        <w:t>Alfred and Plantagenet</w:t>
      </w:r>
      <w:r w:rsidRPr="0014476A">
        <w:rPr>
          <w:rFonts w:ascii="Arial" w:hAnsi="Arial" w:cs="Arial"/>
          <w:color w:val="000000" w:themeColor="text1"/>
          <w:sz w:val="24"/>
          <w:szCs w:val="24"/>
        </w:rPr>
        <w:t xml:space="preserve"> </w:t>
      </w:r>
      <w:r w:rsidRPr="0014476A">
        <w:rPr>
          <w:rFonts w:ascii="Arial" w:hAnsi="Arial" w:cs="Arial"/>
          <w:sz w:val="24"/>
          <w:szCs w:val="24"/>
        </w:rPr>
        <w:t xml:space="preserve">by filling out a </w:t>
      </w:r>
      <w:r w:rsidR="007A6A4C" w:rsidRPr="0014476A">
        <w:rPr>
          <w:rFonts w:ascii="Arial" w:hAnsi="Arial" w:cs="Arial"/>
          <w:sz w:val="24"/>
          <w:szCs w:val="24"/>
        </w:rPr>
        <w:t>declaration form and providing Satisfactory I</w:t>
      </w:r>
      <w:r w:rsidR="009D6B52" w:rsidRPr="0014476A">
        <w:rPr>
          <w:rFonts w:ascii="Arial" w:hAnsi="Arial" w:cs="Arial"/>
          <w:sz w:val="24"/>
          <w:szCs w:val="24"/>
        </w:rPr>
        <w:t xml:space="preserve">dentification </w:t>
      </w:r>
      <w:r w:rsidRPr="0014476A">
        <w:rPr>
          <w:rFonts w:ascii="Arial" w:hAnsi="Arial" w:cs="Arial"/>
          <w:color w:val="000000" w:themeColor="text1"/>
          <w:sz w:val="24"/>
          <w:szCs w:val="24"/>
        </w:rPr>
        <w:t>(</w:t>
      </w:r>
      <w:r w:rsidR="00034EA5" w:rsidRPr="0014476A">
        <w:rPr>
          <w:rFonts w:ascii="Arial" w:hAnsi="Arial" w:cs="Arial"/>
          <w:color w:val="000000" w:themeColor="text1"/>
          <w:sz w:val="24"/>
          <w:szCs w:val="24"/>
        </w:rPr>
        <w:t>Form AP</w:t>
      </w:r>
      <w:r w:rsidR="00C60616" w:rsidRPr="0014476A">
        <w:rPr>
          <w:rFonts w:ascii="Arial" w:hAnsi="Arial" w:cs="Arial"/>
          <w:color w:val="000000" w:themeColor="text1"/>
          <w:sz w:val="24"/>
          <w:szCs w:val="24"/>
        </w:rPr>
        <w:t>1</w:t>
      </w:r>
      <w:r w:rsidR="00034EA5" w:rsidRPr="0014476A">
        <w:rPr>
          <w:rFonts w:ascii="Arial" w:hAnsi="Arial" w:cs="Arial"/>
          <w:color w:val="000000" w:themeColor="text1"/>
          <w:sz w:val="24"/>
          <w:szCs w:val="24"/>
        </w:rPr>
        <w:t>).</w:t>
      </w:r>
    </w:p>
    <w:p w14:paraId="15A8762A" w14:textId="27DC68B0" w:rsidR="007A6A4C" w:rsidRPr="00521482" w:rsidRDefault="00BD774E" w:rsidP="00B8309E">
      <w:pPr>
        <w:pStyle w:val="ListParagraph"/>
        <w:numPr>
          <w:ilvl w:val="1"/>
          <w:numId w:val="2"/>
        </w:numPr>
        <w:spacing w:after="120"/>
        <w:ind w:left="1584" w:hanging="432"/>
        <w:contextualSpacing w:val="0"/>
        <w:jc w:val="both"/>
        <w:rPr>
          <w:rFonts w:ascii="Arial" w:hAnsi="Arial" w:cs="Arial"/>
          <w:sz w:val="24"/>
          <w:szCs w:val="24"/>
        </w:rPr>
      </w:pPr>
      <w:r w:rsidRPr="00521482">
        <w:rPr>
          <w:rFonts w:ascii="Arial" w:hAnsi="Arial" w:cs="Arial"/>
          <w:sz w:val="24"/>
          <w:szCs w:val="24"/>
        </w:rPr>
        <w:t xml:space="preserve">Correcting </w:t>
      </w:r>
      <w:r w:rsidR="00B53242" w:rsidRPr="00521482">
        <w:rPr>
          <w:rFonts w:ascii="Arial" w:hAnsi="Arial" w:cs="Arial"/>
          <w:sz w:val="24"/>
          <w:szCs w:val="24"/>
        </w:rPr>
        <w:t>Electors</w:t>
      </w:r>
      <w:r w:rsidRPr="00521482">
        <w:rPr>
          <w:rFonts w:ascii="Arial" w:hAnsi="Arial" w:cs="Arial"/>
          <w:sz w:val="24"/>
          <w:szCs w:val="24"/>
        </w:rPr>
        <w:t>’ information on the Voters’ List</w:t>
      </w:r>
    </w:p>
    <w:p w14:paraId="1FFE86EC" w14:textId="29245E59" w:rsidR="007A6A4C" w:rsidRPr="00521482" w:rsidRDefault="006B08C0" w:rsidP="00B8309E">
      <w:pPr>
        <w:pStyle w:val="ListParagraph"/>
        <w:numPr>
          <w:ilvl w:val="2"/>
          <w:numId w:val="2"/>
        </w:numPr>
        <w:spacing w:after="120"/>
        <w:ind w:left="2376" w:hanging="432"/>
        <w:contextualSpacing w:val="0"/>
        <w:jc w:val="both"/>
        <w:rPr>
          <w:rFonts w:ascii="Arial" w:hAnsi="Arial" w:cs="Arial"/>
          <w:sz w:val="24"/>
          <w:szCs w:val="24"/>
        </w:rPr>
      </w:pPr>
      <w:r w:rsidRPr="00521482">
        <w:rPr>
          <w:rFonts w:ascii="Arial" w:hAnsi="Arial" w:cs="Arial"/>
          <w:sz w:val="24"/>
          <w:szCs w:val="24"/>
        </w:rPr>
        <w:t>E</w:t>
      </w:r>
      <w:r w:rsidR="007A6A4C" w:rsidRPr="00521482">
        <w:rPr>
          <w:rFonts w:ascii="Arial" w:hAnsi="Arial" w:cs="Arial"/>
          <w:sz w:val="24"/>
          <w:szCs w:val="24"/>
        </w:rPr>
        <w:t>lectors may correct their information by filling out a declaration form and provid</w:t>
      </w:r>
      <w:r w:rsidR="00034EA5">
        <w:rPr>
          <w:rFonts w:ascii="Arial" w:hAnsi="Arial" w:cs="Arial"/>
          <w:sz w:val="24"/>
          <w:szCs w:val="24"/>
        </w:rPr>
        <w:t xml:space="preserve">ing Satisfactory Identification </w:t>
      </w:r>
      <w:r w:rsidR="00034EA5" w:rsidRPr="009F6C1A">
        <w:rPr>
          <w:rFonts w:ascii="Arial" w:hAnsi="Arial" w:cs="Arial"/>
          <w:color w:val="000000" w:themeColor="text1"/>
          <w:sz w:val="24"/>
          <w:szCs w:val="24"/>
        </w:rPr>
        <w:t>(Form AP1).</w:t>
      </w:r>
    </w:p>
    <w:p w14:paraId="665DE8BB" w14:textId="662148FA" w:rsidR="00894A89" w:rsidRPr="00521482" w:rsidRDefault="00894A89" w:rsidP="00B8309E">
      <w:pPr>
        <w:numPr>
          <w:ilvl w:val="1"/>
          <w:numId w:val="2"/>
        </w:numPr>
        <w:spacing w:after="120"/>
        <w:ind w:left="1584" w:hanging="432"/>
        <w:jc w:val="both"/>
        <w:rPr>
          <w:rFonts w:ascii="Arial" w:hAnsi="Arial" w:cs="Arial"/>
          <w:sz w:val="24"/>
          <w:szCs w:val="24"/>
        </w:rPr>
      </w:pPr>
      <w:r w:rsidRPr="00521482">
        <w:rPr>
          <w:rFonts w:ascii="Arial" w:hAnsi="Arial" w:cs="Arial"/>
          <w:sz w:val="24"/>
          <w:szCs w:val="24"/>
        </w:rPr>
        <w:t>Verifying and re-issuing a Voter Informa</w:t>
      </w:r>
      <w:r w:rsidR="0064349D" w:rsidRPr="00521482">
        <w:rPr>
          <w:rFonts w:ascii="Arial" w:hAnsi="Arial" w:cs="Arial"/>
          <w:sz w:val="24"/>
          <w:szCs w:val="24"/>
        </w:rPr>
        <w:t xml:space="preserve">tion Letter to </w:t>
      </w:r>
      <w:r w:rsidR="00B53242" w:rsidRPr="00521482">
        <w:rPr>
          <w:rFonts w:ascii="Arial" w:hAnsi="Arial" w:cs="Arial"/>
          <w:sz w:val="24"/>
          <w:szCs w:val="24"/>
        </w:rPr>
        <w:t>Electors</w:t>
      </w:r>
    </w:p>
    <w:p w14:paraId="0989FB76" w14:textId="7B31DE4D" w:rsidR="006D2243" w:rsidRPr="002165D2" w:rsidRDefault="007A6A4C" w:rsidP="00B8309E">
      <w:pPr>
        <w:numPr>
          <w:ilvl w:val="0"/>
          <w:numId w:val="19"/>
        </w:numPr>
        <w:spacing w:after="120"/>
        <w:ind w:left="2376" w:hanging="432"/>
        <w:jc w:val="both"/>
        <w:rPr>
          <w:rFonts w:ascii="Arial" w:hAnsi="Arial" w:cs="Arial"/>
          <w:sz w:val="24"/>
          <w:szCs w:val="24"/>
        </w:rPr>
      </w:pPr>
      <w:r w:rsidRPr="00521482">
        <w:rPr>
          <w:rFonts w:ascii="Arial" w:hAnsi="Arial" w:cs="Arial"/>
          <w:sz w:val="24"/>
          <w:szCs w:val="24"/>
        </w:rPr>
        <w:t>W</w:t>
      </w:r>
      <w:r w:rsidR="00894A89" w:rsidRPr="00521482">
        <w:rPr>
          <w:rFonts w:ascii="Arial" w:hAnsi="Arial" w:cs="Arial"/>
          <w:sz w:val="24"/>
          <w:szCs w:val="24"/>
        </w:rPr>
        <w:t xml:space="preserve">here a person on the </w:t>
      </w:r>
      <w:r w:rsidR="00B53242" w:rsidRPr="00521482">
        <w:rPr>
          <w:rFonts w:ascii="Arial" w:hAnsi="Arial" w:cs="Arial"/>
          <w:sz w:val="24"/>
          <w:szCs w:val="24"/>
        </w:rPr>
        <w:t>V</w:t>
      </w:r>
      <w:r w:rsidR="00894A89" w:rsidRPr="00521482">
        <w:rPr>
          <w:rFonts w:ascii="Arial" w:hAnsi="Arial" w:cs="Arial"/>
          <w:sz w:val="24"/>
          <w:szCs w:val="24"/>
        </w:rPr>
        <w:t xml:space="preserve">oters’ </w:t>
      </w:r>
      <w:r w:rsidR="00B53242" w:rsidRPr="00521482">
        <w:rPr>
          <w:rFonts w:ascii="Arial" w:hAnsi="Arial" w:cs="Arial"/>
          <w:sz w:val="24"/>
          <w:szCs w:val="24"/>
        </w:rPr>
        <w:t>L</w:t>
      </w:r>
      <w:r w:rsidR="00894A89" w:rsidRPr="00521482">
        <w:rPr>
          <w:rFonts w:ascii="Arial" w:hAnsi="Arial" w:cs="Arial"/>
          <w:sz w:val="24"/>
          <w:szCs w:val="24"/>
        </w:rPr>
        <w:t>ist has lost his or her Voter Information Letter or did not receive it in</w:t>
      </w:r>
      <w:r w:rsidR="007E7286" w:rsidRPr="00521482">
        <w:rPr>
          <w:rFonts w:ascii="Arial" w:hAnsi="Arial" w:cs="Arial"/>
          <w:sz w:val="24"/>
          <w:szCs w:val="24"/>
        </w:rPr>
        <w:t xml:space="preserve"> the mail</w:t>
      </w:r>
      <w:r w:rsidR="00BD774E" w:rsidRPr="00521482">
        <w:rPr>
          <w:rFonts w:ascii="Arial" w:hAnsi="Arial" w:cs="Arial"/>
          <w:sz w:val="24"/>
          <w:szCs w:val="24"/>
        </w:rPr>
        <w:t xml:space="preserve">, </w:t>
      </w:r>
      <w:r w:rsidR="007E7286" w:rsidRPr="00521482">
        <w:rPr>
          <w:rFonts w:ascii="Arial" w:hAnsi="Arial" w:cs="Arial"/>
          <w:sz w:val="24"/>
          <w:szCs w:val="24"/>
        </w:rPr>
        <w:t>he or she can attend</w:t>
      </w:r>
      <w:r w:rsidR="00894A89" w:rsidRPr="00521482">
        <w:rPr>
          <w:rFonts w:ascii="Arial" w:hAnsi="Arial" w:cs="Arial"/>
          <w:sz w:val="24"/>
          <w:szCs w:val="24"/>
        </w:rPr>
        <w:t xml:space="preserve"> </w:t>
      </w:r>
      <w:r w:rsidR="00BD774E" w:rsidRPr="00521482">
        <w:rPr>
          <w:rFonts w:ascii="Arial" w:hAnsi="Arial" w:cs="Arial"/>
          <w:sz w:val="24"/>
          <w:szCs w:val="24"/>
        </w:rPr>
        <w:t>the</w:t>
      </w:r>
      <w:r w:rsidR="00894A89" w:rsidRPr="00521482">
        <w:rPr>
          <w:rFonts w:ascii="Arial" w:hAnsi="Arial" w:cs="Arial"/>
          <w:sz w:val="24"/>
          <w:szCs w:val="24"/>
        </w:rPr>
        <w:t xml:space="preserve"> Voter Help Centre </w:t>
      </w:r>
      <w:r w:rsidR="007E7286" w:rsidRPr="00521482">
        <w:rPr>
          <w:rFonts w:ascii="Arial" w:hAnsi="Arial" w:cs="Arial"/>
          <w:sz w:val="24"/>
          <w:szCs w:val="24"/>
        </w:rPr>
        <w:t xml:space="preserve">in order to receive a new one. </w:t>
      </w:r>
      <w:r w:rsidR="00894A89" w:rsidRPr="00521482">
        <w:rPr>
          <w:rFonts w:ascii="Arial" w:hAnsi="Arial" w:cs="Arial"/>
          <w:sz w:val="24"/>
          <w:szCs w:val="24"/>
        </w:rPr>
        <w:t xml:space="preserve">The authorized </w:t>
      </w:r>
      <w:r w:rsidRPr="00521482">
        <w:rPr>
          <w:rFonts w:ascii="Arial" w:hAnsi="Arial" w:cs="Arial"/>
          <w:sz w:val="24"/>
          <w:szCs w:val="24"/>
        </w:rPr>
        <w:t>Election Official</w:t>
      </w:r>
      <w:r w:rsidR="00553C44" w:rsidRPr="00521482">
        <w:rPr>
          <w:rFonts w:ascii="Arial" w:hAnsi="Arial" w:cs="Arial"/>
          <w:sz w:val="24"/>
          <w:szCs w:val="24"/>
        </w:rPr>
        <w:t xml:space="preserve"> </w:t>
      </w:r>
      <w:r w:rsidR="00894A89" w:rsidRPr="00521482">
        <w:rPr>
          <w:rFonts w:ascii="Arial" w:hAnsi="Arial" w:cs="Arial"/>
          <w:sz w:val="24"/>
          <w:szCs w:val="24"/>
        </w:rPr>
        <w:t xml:space="preserve">will disable the </w:t>
      </w:r>
      <w:r w:rsidR="00B53242" w:rsidRPr="00521482">
        <w:rPr>
          <w:rFonts w:ascii="Arial" w:hAnsi="Arial" w:cs="Arial"/>
          <w:sz w:val="24"/>
          <w:szCs w:val="24"/>
        </w:rPr>
        <w:t>Elector</w:t>
      </w:r>
      <w:r w:rsidR="00894A89" w:rsidRPr="00521482">
        <w:rPr>
          <w:rFonts w:ascii="Arial" w:hAnsi="Arial" w:cs="Arial"/>
          <w:sz w:val="24"/>
          <w:szCs w:val="24"/>
        </w:rPr>
        <w:t xml:space="preserve">’s lost </w:t>
      </w:r>
      <w:r w:rsidR="007E7286" w:rsidRPr="00521482">
        <w:rPr>
          <w:rFonts w:ascii="Arial" w:hAnsi="Arial" w:cs="Arial"/>
          <w:sz w:val="24"/>
          <w:szCs w:val="24"/>
        </w:rPr>
        <w:t xml:space="preserve">PIN </w:t>
      </w:r>
      <w:r w:rsidR="00894A89" w:rsidRPr="00521482">
        <w:rPr>
          <w:rFonts w:ascii="Arial" w:hAnsi="Arial" w:cs="Arial"/>
          <w:sz w:val="24"/>
          <w:szCs w:val="24"/>
        </w:rPr>
        <w:t>and electronically mark it in t</w:t>
      </w:r>
      <w:r w:rsidR="007E7286" w:rsidRPr="00521482">
        <w:rPr>
          <w:rFonts w:ascii="Arial" w:hAnsi="Arial" w:cs="Arial"/>
          <w:sz w:val="24"/>
          <w:szCs w:val="24"/>
        </w:rPr>
        <w:t xml:space="preserve">he system </w:t>
      </w:r>
      <w:r w:rsidR="008677C1" w:rsidRPr="00521482">
        <w:rPr>
          <w:rFonts w:ascii="Arial" w:hAnsi="Arial" w:cs="Arial"/>
          <w:sz w:val="24"/>
          <w:szCs w:val="24"/>
        </w:rPr>
        <w:t>with the appropriate details</w:t>
      </w:r>
      <w:r w:rsidR="007E7286" w:rsidRPr="00521482">
        <w:rPr>
          <w:rFonts w:ascii="Arial" w:hAnsi="Arial" w:cs="Arial"/>
          <w:sz w:val="24"/>
          <w:szCs w:val="24"/>
        </w:rPr>
        <w:t xml:space="preserve">. </w:t>
      </w:r>
      <w:r w:rsidRPr="00521482">
        <w:rPr>
          <w:rFonts w:ascii="Arial" w:hAnsi="Arial" w:cs="Arial"/>
          <w:sz w:val="24"/>
          <w:szCs w:val="24"/>
        </w:rPr>
        <w:t>Upon providing Satisfactory I</w:t>
      </w:r>
      <w:r w:rsidR="00894A89" w:rsidRPr="00521482">
        <w:rPr>
          <w:rFonts w:ascii="Arial" w:hAnsi="Arial" w:cs="Arial"/>
          <w:sz w:val="24"/>
          <w:szCs w:val="24"/>
        </w:rPr>
        <w:t xml:space="preserve">dentification to an </w:t>
      </w:r>
      <w:r w:rsidR="00553C44" w:rsidRPr="00521482">
        <w:rPr>
          <w:rFonts w:ascii="Arial" w:hAnsi="Arial" w:cs="Arial"/>
          <w:sz w:val="24"/>
          <w:szCs w:val="24"/>
        </w:rPr>
        <w:t>E</w:t>
      </w:r>
      <w:r w:rsidR="00894A89" w:rsidRPr="00521482">
        <w:rPr>
          <w:rFonts w:ascii="Arial" w:hAnsi="Arial" w:cs="Arial"/>
          <w:sz w:val="24"/>
          <w:szCs w:val="24"/>
        </w:rPr>
        <w:t xml:space="preserve">lection </w:t>
      </w:r>
      <w:r w:rsidR="00553C44" w:rsidRPr="00521482">
        <w:rPr>
          <w:rFonts w:ascii="Arial" w:hAnsi="Arial" w:cs="Arial"/>
          <w:sz w:val="24"/>
          <w:szCs w:val="24"/>
        </w:rPr>
        <w:t>O</w:t>
      </w:r>
      <w:r w:rsidR="00894A89" w:rsidRPr="00521482">
        <w:rPr>
          <w:rFonts w:ascii="Arial" w:hAnsi="Arial" w:cs="Arial"/>
          <w:sz w:val="24"/>
          <w:szCs w:val="24"/>
        </w:rPr>
        <w:t xml:space="preserve">fficial, an oath shall be taken by the </w:t>
      </w:r>
      <w:r w:rsidR="00B53242" w:rsidRPr="00521482">
        <w:rPr>
          <w:rFonts w:ascii="Arial" w:hAnsi="Arial" w:cs="Arial"/>
          <w:sz w:val="24"/>
          <w:szCs w:val="24"/>
        </w:rPr>
        <w:t>Elector</w:t>
      </w:r>
      <w:r w:rsidR="00894A89" w:rsidRPr="00521482">
        <w:rPr>
          <w:rFonts w:ascii="Arial" w:hAnsi="Arial" w:cs="Arial"/>
          <w:sz w:val="24"/>
          <w:szCs w:val="24"/>
        </w:rPr>
        <w:t xml:space="preserve"> and a new Voter Information Letter containing a new </w:t>
      </w:r>
      <w:r w:rsidR="00F41CC8" w:rsidRPr="00521482">
        <w:rPr>
          <w:rFonts w:ascii="Arial" w:hAnsi="Arial" w:cs="Arial"/>
          <w:sz w:val="24"/>
          <w:szCs w:val="24"/>
        </w:rPr>
        <w:t xml:space="preserve">PIN </w:t>
      </w:r>
      <w:r w:rsidR="00894A89" w:rsidRPr="00521482">
        <w:rPr>
          <w:rFonts w:ascii="Arial" w:hAnsi="Arial" w:cs="Arial"/>
          <w:sz w:val="24"/>
          <w:szCs w:val="24"/>
        </w:rPr>
        <w:t xml:space="preserve">shall be </w:t>
      </w:r>
      <w:r w:rsidR="00894A89" w:rsidRPr="00034EA5">
        <w:rPr>
          <w:rFonts w:ascii="Arial" w:hAnsi="Arial" w:cs="Arial"/>
          <w:sz w:val="24"/>
          <w:szCs w:val="24"/>
        </w:rPr>
        <w:t>issued</w:t>
      </w:r>
      <w:r w:rsidR="009D6B52" w:rsidRPr="00034EA5">
        <w:rPr>
          <w:rFonts w:ascii="Arial" w:hAnsi="Arial" w:cs="Arial"/>
          <w:sz w:val="24"/>
          <w:szCs w:val="24"/>
        </w:rPr>
        <w:t xml:space="preserve"> </w:t>
      </w:r>
      <w:r w:rsidR="007F3F7D" w:rsidRPr="009F6C1A">
        <w:rPr>
          <w:rFonts w:ascii="Arial" w:hAnsi="Arial" w:cs="Arial"/>
          <w:color w:val="000000" w:themeColor="text1"/>
          <w:sz w:val="24"/>
          <w:szCs w:val="24"/>
        </w:rPr>
        <w:t>(</w:t>
      </w:r>
      <w:r w:rsidR="00034EA5" w:rsidRPr="009F6C1A">
        <w:rPr>
          <w:rFonts w:ascii="Arial" w:hAnsi="Arial" w:cs="Arial"/>
          <w:color w:val="000000" w:themeColor="text1"/>
          <w:sz w:val="24"/>
          <w:szCs w:val="24"/>
        </w:rPr>
        <w:t>Form AP2).</w:t>
      </w:r>
    </w:p>
    <w:p w14:paraId="2E5CC6C4" w14:textId="5F03009D" w:rsidR="00894A89" w:rsidRPr="00521482" w:rsidRDefault="00894A89" w:rsidP="00B8309E">
      <w:pPr>
        <w:numPr>
          <w:ilvl w:val="1"/>
          <w:numId w:val="2"/>
        </w:numPr>
        <w:spacing w:after="120"/>
        <w:ind w:left="1584" w:hanging="432"/>
        <w:jc w:val="both"/>
        <w:rPr>
          <w:rFonts w:ascii="Arial" w:hAnsi="Arial" w:cs="Arial"/>
          <w:sz w:val="24"/>
          <w:szCs w:val="24"/>
        </w:rPr>
      </w:pPr>
      <w:r w:rsidRPr="00521482">
        <w:rPr>
          <w:rFonts w:ascii="Arial" w:hAnsi="Arial" w:cs="Arial"/>
          <w:sz w:val="24"/>
          <w:szCs w:val="24"/>
        </w:rPr>
        <w:t xml:space="preserve">Verifying and re-issuing a </w:t>
      </w:r>
      <w:r w:rsidR="00F41CC8" w:rsidRPr="00521482">
        <w:rPr>
          <w:rFonts w:ascii="Arial" w:hAnsi="Arial" w:cs="Arial"/>
          <w:sz w:val="24"/>
          <w:szCs w:val="24"/>
        </w:rPr>
        <w:t>PIN</w:t>
      </w:r>
      <w:r w:rsidR="0064349D" w:rsidRPr="00521482">
        <w:rPr>
          <w:rFonts w:ascii="Arial" w:hAnsi="Arial" w:cs="Arial"/>
          <w:sz w:val="24"/>
          <w:szCs w:val="24"/>
        </w:rPr>
        <w:t xml:space="preserve"> to </w:t>
      </w:r>
      <w:r w:rsidR="00B53242" w:rsidRPr="00521482">
        <w:rPr>
          <w:rFonts w:ascii="Arial" w:hAnsi="Arial" w:cs="Arial"/>
          <w:sz w:val="24"/>
          <w:szCs w:val="24"/>
        </w:rPr>
        <w:t>Electors</w:t>
      </w:r>
    </w:p>
    <w:p w14:paraId="05C499CA" w14:textId="1116853A" w:rsidR="00BD774E" w:rsidRPr="006D2243" w:rsidRDefault="007A6A4C" w:rsidP="00B8309E">
      <w:pPr>
        <w:numPr>
          <w:ilvl w:val="0"/>
          <w:numId w:val="20"/>
        </w:numPr>
        <w:spacing w:after="120"/>
        <w:ind w:left="2376" w:hanging="432"/>
        <w:jc w:val="both"/>
        <w:rPr>
          <w:rFonts w:ascii="Arial" w:hAnsi="Arial" w:cs="Arial"/>
          <w:sz w:val="24"/>
          <w:szCs w:val="24"/>
        </w:rPr>
      </w:pPr>
      <w:r w:rsidRPr="00521482">
        <w:rPr>
          <w:rFonts w:ascii="Arial" w:hAnsi="Arial" w:cs="Arial"/>
          <w:sz w:val="24"/>
          <w:szCs w:val="24"/>
        </w:rPr>
        <w:t>W</w:t>
      </w:r>
      <w:r w:rsidR="00894A89" w:rsidRPr="00521482">
        <w:rPr>
          <w:rFonts w:ascii="Arial" w:hAnsi="Arial" w:cs="Arial"/>
          <w:sz w:val="24"/>
          <w:szCs w:val="24"/>
        </w:rPr>
        <w:t xml:space="preserve">here a person on the </w:t>
      </w:r>
      <w:r w:rsidR="00B53242" w:rsidRPr="00521482">
        <w:rPr>
          <w:rFonts w:ascii="Arial" w:hAnsi="Arial" w:cs="Arial"/>
          <w:sz w:val="24"/>
          <w:szCs w:val="24"/>
        </w:rPr>
        <w:t>V</w:t>
      </w:r>
      <w:r w:rsidR="00894A89" w:rsidRPr="00521482">
        <w:rPr>
          <w:rFonts w:ascii="Arial" w:hAnsi="Arial" w:cs="Arial"/>
          <w:sz w:val="24"/>
          <w:szCs w:val="24"/>
        </w:rPr>
        <w:t xml:space="preserve">oters’ </w:t>
      </w:r>
      <w:r w:rsidR="00B53242" w:rsidRPr="00521482">
        <w:rPr>
          <w:rFonts w:ascii="Arial" w:hAnsi="Arial" w:cs="Arial"/>
          <w:sz w:val="24"/>
          <w:szCs w:val="24"/>
        </w:rPr>
        <w:t>L</w:t>
      </w:r>
      <w:r w:rsidR="00894A89" w:rsidRPr="00521482">
        <w:rPr>
          <w:rFonts w:ascii="Arial" w:hAnsi="Arial" w:cs="Arial"/>
          <w:sz w:val="24"/>
          <w:szCs w:val="24"/>
        </w:rPr>
        <w:t xml:space="preserve">ist has lost his or her </w:t>
      </w:r>
      <w:r w:rsidR="00F41CC8" w:rsidRPr="00521482">
        <w:rPr>
          <w:rFonts w:ascii="Arial" w:hAnsi="Arial" w:cs="Arial"/>
          <w:sz w:val="24"/>
          <w:szCs w:val="24"/>
        </w:rPr>
        <w:t>PIN</w:t>
      </w:r>
      <w:r w:rsidR="007E7286" w:rsidRPr="00521482">
        <w:rPr>
          <w:rFonts w:ascii="Arial" w:hAnsi="Arial" w:cs="Arial"/>
          <w:sz w:val="24"/>
          <w:szCs w:val="24"/>
        </w:rPr>
        <w:t xml:space="preserve">, </w:t>
      </w:r>
      <w:r w:rsidR="008677C1" w:rsidRPr="00521482">
        <w:rPr>
          <w:rFonts w:ascii="Arial" w:hAnsi="Arial" w:cs="Arial"/>
          <w:sz w:val="24"/>
          <w:szCs w:val="24"/>
        </w:rPr>
        <w:t xml:space="preserve">did not receive it in the mail, </w:t>
      </w:r>
      <w:r w:rsidR="007E7286" w:rsidRPr="00521482">
        <w:rPr>
          <w:rFonts w:ascii="Arial" w:hAnsi="Arial" w:cs="Arial"/>
          <w:sz w:val="24"/>
          <w:szCs w:val="24"/>
        </w:rPr>
        <w:t>or does not have access to it</w:t>
      </w:r>
      <w:r w:rsidR="00894A89" w:rsidRPr="00521482">
        <w:rPr>
          <w:rFonts w:ascii="Arial" w:hAnsi="Arial" w:cs="Arial"/>
          <w:sz w:val="24"/>
          <w:szCs w:val="24"/>
        </w:rPr>
        <w:t xml:space="preserve">, he or she can </w:t>
      </w:r>
      <w:r w:rsidR="007E7286" w:rsidRPr="00521482">
        <w:rPr>
          <w:rFonts w:ascii="Arial" w:hAnsi="Arial" w:cs="Arial"/>
          <w:sz w:val="24"/>
          <w:szCs w:val="24"/>
        </w:rPr>
        <w:t>attend</w:t>
      </w:r>
      <w:r w:rsidR="001569EE" w:rsidRPr="00521482">
        <w:rPr>
          <w:rFonts w:ascii="Arial" w:hAnsi="Arial" w:cs="Arial"/>
          <w:sz w:val="24"/>
          <w:szCs w:val="24"/>
        </w:rPr>
        <w:t xml:space="preserve"> a </w:t>
      </w:r>
      <w:r w:rsidR="00894A89" w:rsidRPr="00521482">
        <w:rPr>
          <w:rFonts w:ascii="Arial" w:hAnsi="Arial" w:cs="Arial"/>
          <w:sz w:val="24"/>
          <w:szCs w:val="24"/>
        </w:rPr>
        <w:t xml:space="preserve">Voter Help Centre </w:t>
      </w:r>
      <w:r w:rsidR="008677C1" w:rsidRPr="00521482">
        <w:rPr>
          <w:rFonts w:ascii="Arial" w:hAnsi="Arial" w:cs="Arial"/>
          <w:sz w:val="24"/>
          <w:szCs w:val="24"/>
        </w:rPr>
        <w:t xml:space="preserve">in order to receive a new one. </w:t>
      </w:r>
      <w:r w:rsidR="00894A89" w:rsidRPr="00521482">
        <w:rPr>
          <w:rFonts w:ascii="Arial" w:hAnsi="Arial" w:cs="Arial"/>
          <w:sz w:val="24"/>
          <w:szCs w:val="24"/>
        </w:rPr>
        <w:t xml:space="preserve">The authorized </w:t>
      </w:r>
      <w:r w:rsidRPr="00521482">
        <w:rPr>
          <w:rFonts w:ascii="Arial" w:hAnsi="Arial" w:cs="Arial"/>
          <w:sz w:val="24"/>
          <w:szCs w:val="24"/>
        </w:rPr>
        <w:t>Election Official</w:t>
      </w:r>
      <w:r w:rsidR="00553C44" w:rsidRPr="00521482">
        <w:rPr>
          <w:rFonts w:ascii="Arial" w:hAnsi="Arial" w:cs="Arial"/>
          <w:sz w:val="24"/>
          <w:szCs w:val="24"/>
        </w:rPr>
        <w:t xml:space="preserve"> </w:t>
      </w:r>
      <w:r w:rsidR="00894A89" w:rsidRPr="00521482">
        <w:rPr>
          <w:rFonts w:ascii="Arial" w:hAnsi="Arial" w:cs="Arial"/>
          <w:sz w:val="24"/>
          <w:szCs w:val="24"/>
        </w:rPr>
        <w:t xml:space="preserve">will disable the </w:t>
      </w:r>
      <w:r w:rsidR="00B53242" w:rsidRPr="00521482">
        <w:rPr>
          <w:rFonts w:ascii="Arial" w:hAnsi="Arial" w:cs="Arial"/>
          <w:sz w:val="24"/>
          <w:szCs w:val="24"/>
        </w:rPr>
        <w:t>Elector</w:t>
      </w:r>
      <w:r w:rsidR="00894A89" w:rsidRPr="00521482">
        <w:rPr>
          <w:rFonts w:ascii="Arial" w:hAnsi="Arial" w:cs="Arial"/>
          <w:sz w:val="24"/>
          <w:szCs w:val="24"/>
        </w:rPr>
        <w:t xml:space="preserve">’s </w:t>
      </w:r>
      <w:r w:rsidR="007E7286" w:rsidRPr="00521482">
        <w:rPr>
          <w:rFonts w:ascii="Arial" w:hAnsi="Arial" w:cs="Arial"/>
          <w:sz w:val="24"/>
          <w:szCs w:val="24"/>
        </w:rPr>
        <w:t>previous</w:t>
      </w:r>
      <w:r w:rsidR="00894A89" w:rsidRPr="00521482">
        <w:rPr>
          <w:rFonts w:ascii="Arial" w:hAnsi="Arial" w:cs="Arial"/>
          <w:sz w:val="24"/>
          <w:szCs w:val="24"/>
        </w:rPr>
        <w:t xml:space="preserve"> PIN and electro</w:t>
      </w:r>
      <w:r w:rsidR="007E7286" w:rsidRPr="00521482">
        <w:rPr>
          <w:rFonts w:ascii="Arial" w:hAnsi="Arial" w:cs="Arial"/>
          <w:sz w:val="24"/>
          <w:szCs w:val="24"/>
        </w:rPr>
        <w:t xml:space="preserve">nically mark it in the system with the appropriate </w:t>
      </w:r>
      <w:r w:rsidR="007E7286" w:rsidRPr="00F41CC8">
        <w:rPr>
          <w:rFonts w:ascii="Arial" w:hAnsi="Arial" w:cs="Arial"/>
          <w:sz w:val="24"/>
          <w:szCs w:val="24"/>
        </w:rPr>
        <w:t xml:space="preserve">details. </w:t>
      </w:r>
      <w:r w:rsidRPr="00F41CC8">
        <w:rPr>
          <w:rFonts w:ascii="Arial" w:hAnsi="Arial" w:cs="Arial"/>
          <w:sz w:val="24"/>
          <w:szCs w:val="24"/>
        </w:rPr>
        <w:t>Upon providing Satisfactory I</w:t>
      </w:r>
      <w:r w:rsidR="00894A89" w:rsidRPr="00F41CC8">
        <w:rPr>
          <w:rFonts w:ascii="Arial" w:hAnsi="Arial" w:cs="Arial"/>
          <w:sz w:val="24"/>
          <w:szCs w:val="24"/>
        </w:rPr>
        <w:t xml:space="preserve">dentification </w:t>
      </w:r>
      <w:r w:rsidRPr="00F41CC8">
        <w:rPr>
          <w:rFonts w:ascii="Arial" w:hAnsi="Arial" w:cs="Arial"/>
          <w:sz w:val="24"/>
          <w:szCs w:val="24"/>
        </w:rPr>
        <w:t xml:space="preserve">to the </w:t>
      </w:r>
      <w:r w:rsidR="00553C44">
        <w:rPr>
          <w:rFonts w:ascii="Arial" w:hAnsi="Arial" w:cs="Arial"/>
          <w:sz w:val="24"/>
          <w:szCs w:val="24"/>
        </w:rPr>
        <w:t>E</w:t>
      </w:r>
      <w:r w:rsidR="00894A89" w:rsidRPr="00F41CC8">
        <w:rPr>
          <w:rFonts w:ascii="Arial" w:hAnsi="Arial" w:cs="Arial"/>
          <w:sz w:val="24"/>
          <w:szCs w:val="24"/>
        </w:rPr>
        <w:t xml:space="preserve">lection </w:t>
      </w:r>
      <w:r w:rsidR="00553C44">
        <w:rPr>
          <w:rFonts w:ascii="Arial" w:hAnsi="Arial" w:cs="Arial"/>
          <w:sz w:val="24"/>
          <w:szCs w:val="24"/>
        </w:rPr>
        <w:t>O</w:t>
      </w:r>
      <w:r w:rsidR="00894A89" w:rsidRPr="00F41CC8">
        <w:rPr>
          <w:rFonts w:ascii="Arial" w:hAnsi="Arial" w:cs="Arial"/>
          <w:sz w:val="24"/>
          <w:szCs w:val="24"/>
        </w:rPr>
        <w:t xml:space="preserve">fficial, as may be defined, a new </w:t>
      </w:r>
      <w:r w:rsidR="00F41CC8">
        <w:rPr>
          <w:rFonts w:ascii="Arial" w:hAnsi="Arial" w:cs="Arial"/>
          <w:sz w:val="24"/>
          <w:szCs w:val="24"/>
        </w:rPr>
        <w:t>PIN</w:t>
      </w:r>
      <w:r w:rsidR="007E7286" w:rsidRPr="00F41CC8">
        <w:rPr>
          <w:rFonts w:ascii="Arial" w:hAnsi="Arial" w:cs="Arial"/>
          <w:sz w:val="24"/>
          <w:szCs w:val="24"/>
        </w:rPr>
        <w:t xml:space="preserve"> </w:t>
      </w:r>
      <w:r w:rsidR="00894A89" w:rsidRPr="00F41CC8">
        <w:rPr>
          <w:rFonts w:ascii="Arial" w:hAnsi="Arial" w:cs="Arial"/>
          <w:sz w:val="24"/>
          <w:szCs w:val="24"/>
        </w:rPr>
        <w:t>shall be issued.</w:t>
      </w:r>
    </w:p>
    <w:p w14:paraId="2ADFD019" w14:textId="23250905" w:rsidR="009D6B52" w:rsidRDefault="009D54BB" w:rsidP="00B8309E">
      <w:pPr>
        <w:numPr>
          <w:ilvl w:val="0"/>
          <w:numId w:val="20"/>
        </w:numPr>
        <w:spacing w:after="120"/>
        <w:ind w:left="2376" w:hanging="432"/>
        <w:jc w:val="both"/>
        <w:rPr>
          <w:rFonts w:ascii="Arial" w:hAnsi="Arial" w:cs="Arial"/>
          <w:sz w:val="24"/>
          <w:szCs w:val="24"/>
        </w:rPr>
      </w:pPr>
      <w:r>
        <w:rPr>
          <w:rFonts w:ascii="Arial" w:hAnsi="Arial" w:cs="Arial"/>
          <w:sz w:val="24"/>
          <w:szCs w:val="24"/>
        </w:rPr>
        <w:t>If it is during the Voting P</w:t>
      </w:r>
      <w:r w:rsidR="00BD774E" w:rsidRPr="00F41CC8">
        <w:rPr>
          <w:rFonts w:ascii="Arial" w:hAnsi="Arial" w:cs="Arial"/>
          <w:sz w:val="24"/>
          <w:szCs w:val="24"/>
        </w:rPr>
        <w:t xml:space="preserve">eriod the authorized </w:t>
      </w:r>
      <w:r w:rsidR="007A6A4C" w:rsidRPr="00F41CC8">
        <w:rPr>
          <w:rFonts w:ascii="Arial" w:hAnsi="Arial" w:cs="Arial"/>
          <w:sz w:val="24"/>
          <w:szCs w:val="24"/>
        </w:rPr>
        <w:t>Election Official</w:t>
      </w:r>
      <w:r w:rsidR="00553C44">
        <w:rPr>
          <w:rFonts w:ascii="Arial" w:hAnsi="Arial" w:cs="Arial"/>
          <w:sz w:val="24"/>
          <w:szCs w:val="24"/>
        </w:rPr>
        <w:t xml:space="preserve"> </w:t>
      </w:r>
      <w:r w:rsidR="00BD774E" w:rsidRPr="00F41CC8">
        <w:rPr>
          <w:rFonts w:ascii="Arial" w:hAnsi="Arial" w:cs="Arial"/>
          <w:sz w:val="24"/>
          <w:szCs w:val="24"/>
        </w:rPr>
        <w:t>shall ver</w:t>
      </w:r>
      <w:r w:rsidR="006B08C0">
        <w:rPr>
          <w:rFonts w:ascii="Arial" w:hAnsi="Arial" w:cs="Arial"/>
          <w:sz w:val="24"/>
          <w:szCs w:val="24"/>
        </w:rPr>
        <w:t>ify in the system whether that E</w:t>
      </w:r>
      <w:r w:rsidR="00BD774E" w:rsidRPr="00F41CC8">
        <w:rPr>
          <w:rFonts w:ascii="Arial" w:hAnsi="Arial" w:cs="Arial"/>
          <w:sz w:val="24"/>
          <w:szCs w:val="24"/>
        </w:rPr>
        <w:t xml:space="preserve">lector's record shows that the </w:t>
      </w:r>
      <w:r w:rsidR="00B53242">
        <w:rPr>
          <w:rFonts w:ascii="Arial" w:hAnsi="Arial" w:cs="Arial"/>
          <w:sz w:val="24"/>
          <w:szCs w:val="24"/>
        </w:rPr>
        <w:t>Elector</w:t>
      </w:r>
      <w:r w:rsidR="00BD774E" w:rsidRPr="00F41CC8">
        <w:rPr>
          <w:rFonts w:ascii="Arial" w:hAnsi="Arial" w:cs="Arial"/>
          <w:sz w:val="24"/>
          <w:szCs w:val="24"/>
        </w:rPr>
        <w:t xml:space="preserve"> has already voted.</w:t>
      </w:r>
    </w:p>
    <w:p w14:paraId="6A1E640E" w14:textId="03DDCE2D" w:rsidR="007A6A4C" w:rsidRPr="006D2243" w:rsidRDefault="007A6A4C" w:rsidP="00B8309E">
      <w:pPr>
        <w:numPr>
          <w:ilvl w:val="1"/>
          <w:numId w:val="2"/>
        </w:numPr>
        <w:spacing w:after="120"/>
        <w:ind w:left="1584" w:hanging="432"/>
        <w:jc w:val="both"/>
        <w:rPr>
          <w:rFonts w:ascii="Arial" w:hAnsi="Arial" w:cs="Arial"/>
          <w:sz w:val="24"/>
          <w:szCs w:val="24"/>
        </w:rPr>
      </w:pPr>
      <w:r w:rsidRPr="00F41CC8">
        <w:rPr>
          <w:rFonts w:ascii="Arial" w:hAnsi="Arial" w:cs="Arial"/>
          <w:sz w:val="24"/>
          <w:szCs w:val="24"/>
        </w:rPr>
        <w:t>Removing another’s name from Voters’ List</w:t>
      </w:r>
    </w:p>
    <w:p w14:paraId="491D0B3C" w14:textId="2944C0D2" w:rsidR="00862042" w:rsidRDefault="007A6A4C" w:rsidP="00B8309E">
      <w:pPr>
        <w:numPr>
          <w:ilvl w:val="0"/>
          <w:numId w:val="22"/>
        </w:numPr>
        <w:spacing w:after="120"/>
        <w:ind w:left="2376" w:hanging="432"/>
        <w:jc w:val="both"/>
        <w:rPr>
          <w:rFonts w:ascii="Arial" w:hAnsi="Arial" w:cs="Arial"/>
          <w:color w:val="000000" w:themeColor="text1"/>
          <w:sz w:val="24"/>
          <w:szCs w:val="24"/>
        </w:rPr>
      </w:pPr>
      <w:r w:rsidRPr="00521482">
        <w:rPr>
          <w:rFonts w:ascii="Arial" w:hAnsi="Arial" w:cs="Arial"/>
          <w:sz w:val="24"/>
          <w:szCs w:val="24"/>
        </w:rPr>
        <w:lastRenderedPageBreak/>
        <w:t xml:space="preserve">Applications for the removal of another </w:t>
      </w:r>
      <w:r w:rsidR="00B53242" w:rsidRPr="00521482">
        <w:rPr>
          <w:rFonts w:ascii="Arial" w:hAnsi="Arial" w:cs="Arial"/>
          <w:sz w:val="24"/>
          <w:szCs w:val="24"/>
        </w:rPr>
        <w:t>Elector</w:t>
      </w:r>
      <w:r w:rsidRPr="00521482">
        <w:rPr>
          <w:rFonts w:ascii="Arial" w:hAnsi="Arial" w:cs="Arial"/>
          <w:sz w:val="24"/>
          <w:szCs w:val="24"/>
        </w:rPr>
        <w:t xml:space="preserve"> from the list shall be made </w:t>
      </w:r>
      <w:r w:rsidRPr="005A3120">
        <w:rPr>
          <w:rFonts w:ascii="Arial" w:hAnsi="Arial" w:cs="Arial"/>
          <w:color w:val="000000" w:themeColor="text1"/>
          <w:sz w:val="24"/>
          <w:szCs w:val="24"/>
        </w:rPr>
        <w:t xml:space="preserve">on </w:t>
      </w:r>
      <w:r w:rsidR="00862042" w:rsidRPr="005A3120">
        <w:rPr>
          <w:rFonts w:ascii="Arial" w:hAnsi="Arial" w:cs="Arial"/>
          <w:color w:val="000000" w:themeColor="text1"/>
          <w:sz w:val="24"/>
          <w:szCs w:val="24"/>
        </w:rPr>
        <w:t xml:space="preserve">Form </w:t>
      </w:r>
      <w:r w:rsidR="00034EA5" w:rsidRPr="005A3120">
        <w:rPr>
          <w:rFonts w:ascii="Arial" w:hAnsi="Arial" w:cs="Arial"/>
          <w:color w:val="000000" w:themeColor="text1"/>
          <w:sz w:val="24"/>
          <w:szCs w:val="24"/>
        </w:rPr>
        <w:t>AP</w:t>
      </w:r>
      <w:r w:rsidR="00C60616" w:rsidRPr="005A3120">
        <w:rPr>
          <w:rFonts w:ascii="Arial" w:hAnsi="Arial" w:cs="Arial"/>
          <w:color w:val="000000" w:themeColor="text1"/>
          <w:sz w:val="24"/>
          <w:szCs w:val="24"/>
        </w:rPr>
        <w:t>1</w:t>
      </w:r>
      <w:r w:rsidR="005A3120" w:rsidRPr="005A3120">
        <w:rPr>
          <w:rFonts w:ascii="Arial" w:hAnsi="Arial" w:cs="Arial"/>
          <w:color w:val="000000" w:themeColor="text1"/>
          <w:sz w:val="24"/>
          <w:szCs w:val="24"/>
        </w:rPr>
        <w:t>0</w:t>
      </w:r>
      <w:r w:rsidR="00034EA5" w:rsidRPr="005A3120">
        <w:rPr>
          <w:rFonts w:ascii="Arial" w:hAnsi="Arial" w:cs="Arial"/>
          <w:color w:val="000000" w:themeColor="text1"/>
          <w:sz w:val="24"/>
          <w:szCs w:val="24"/>
        </w:rPr>
        <w:t xml:space="preserve"> </w:t>
      </w:r>
      <w:r w:rsidRPr="00521482">
        <w:rPr>
          <w:rFonts w:ascii="Arial" w:hAnsi="Arial" w:cs="Arial"/>
          <w:sz w:val="24"/>
          <w:szCs w:val="24"/>
        </w:rPr>
        <w:t xml:space="preserve">and deposited from </w:t>
      </w:r>
      <w:r w:rsidR="0059433F" w:rsidRPr="004F0190">
        <w:rPr>
          <w:rFonts w:ascii="Arial" w:hAnsi="Arial" w:cs="Arial"/>
          <w:color w:val="000000" w:themeColor="text1"/>
          <w:sz w:val="24"/>
          <w:szCs w:val="24"/>
        </w:rPr>
        <w:t xml:space="preserve">Tuesday, </w:t>
      </w:r>
      <w:r w:rsidRPr="004F0190">
        <w:rPr>
          <w:rFonts w:ascii="Arial" w:hAnsi="Arial" w:cs="Arial"/>
          <w:color w:val="000000" w:themeColor="text1"/>
          <w:sz w:val="24"/>
          <w:szCs w:val="24"/>
        </w:rPr>
        <w:t xml:space="preserve">September </w:t>
      </w:r>
      <w:r w:rsidR="00CF3BE2">
        <w:rPr>
          <w:rFonts w:ascii="Arial" w:hAnsi="Arial" w:cs="Arial"/>
          <w:color w:val="000000" w:themeColor="text1"/>
          <w:sz w:val="24"/>
          <w:szCs w:val="24"/>
        </w:rPr>
        <w:t>1st</w:t>
      </w:r>
      <w:r w:rsidR="00F4384C" w:rsidRPr="004F0190">
        <w:rPr>
          <w:rFonts w:ascii="Arial" w:hAnsi="Arial" w:cs="Arial"/>
          <w:color w:val="000000" w:themeColor="text1"/>
          <w:sz w:val="24"/>
          <w:szCs w:val="24"/>
        </w:rPr>
        <w:t xml:space="preserve">, </w:t>
      </w:r>
      <w:r w:rsidR="00CF3BE2">
        <w:rPr>
          <w:rFonts w:ascii="Arial" w:hAnsi="Arial" w:cs="Arial"/>
          <w:color w:val="000000" w:themeColor="text1"/>
          <w:sz w:val="24"/>
          <w:szCs w:val="24"/>
        </w:rPr>
        <w:t>2022</w:t>
      </w:r>
      <w:r w:rsidR="00F4384C" w:rsidRPr="004F0190">
        <w:rPr>
          <w:rFonts w:ascii="Arial" w:hAnsi="Arial" w:cs="Arial"/>
          <w:color w:val="000000" w:themeColor="text1"/>
          <w:sz w:val="24"/>
          <w:szCs w:val="24"/>
        </w:rPr>
        <w:t xml:space="preserve">, </w:t>
      </w:r>
      <w:r w:rsidRPr="004F0190">
        <w:rPr>
          <w:rFonts w:ascii="Arial" w:hAnsi="Arial" w:cs="Arial"/>
          <w:color w:val="000000" w:themeColor="text1"/>
          <w:sz w:val="24"/>
          <w:szCs w:val="24"/>
        </w:rPr>
        <w:t xml:space="preserve">to </w:t>
      </w:r>
      <w:r w:rsidR="0059433F" w:rsidRPr="004F0190">
        <w:rPr>
          <w:rFonts w:ascii="Arial" w:hAnsi="Arial" w:cs="Arial"/>
          <w:color w:val="000000" w:themeColor="text1"/>
          <w:sz w:val="24"/>
          <w:szCs w:val="24"/>
        </w:rPr>
        <w:t xml:space="preserve">Monday, October </w:t>
      </w:r>
      <w:r w:rsidR="00CF3BE2">
        <w:rPr>
          <w:rFonts w:ascii="Arial" w:hAnsi="Arial" w:cs="Arial"/>
          <w:color w:val="000000" w:themeColor="text1"/>
          <w:sz w:val="24"/>
          <w:szCs w:val="24"/>
        </w:rPr>
        <w:t>24th</w:t>
      </w:r>
      <w:r w:rsidR="0059433F" w:rsidRPr="004F0190">
        <w:rPr>
          <w:rFonts w:ascii="Arial" w:hAnsi="Arial" w:cs="Arial"/>
          <w:color w:val="000000" w:themeColor="text1"/>
          <w:sz w:val="24"/>
          <w:szCs w:val="24"/>
        </w:rPr>
        <w:t xml:space="preserve">, </w:t>
      </w:r>
      <w:r w:rsidR="00CF3BE2">
        <w:rPr>
          <w:rFonts w:ascii="Arial" w:hAnsi="Arial" w:cs="Arial"/>
          <w:color w:val="000000" w:themeColor="text1"/>
          <w:sz w:val="24"/>
          <w:szCs w:val="24"/>
        </w:rPr>
        <w:t>2022</w:t>
      </w:r>
      <w:r w:rsidR="00F4384C" w:rsidRPr="004F0190">
        <w:rPr>
          <w:rFonts w:ascii="Arial" w:hAnsi="Arial" w:cs="Arial"/>
          <w:color w:val="000000" w:themeColor="text1"/>
          <w:sz w:val="24"/>
          <w:szCs w:val="24"/>
        </w:rPr>
        <w:t xml:space="preserve">, </w:t>
      </w:r>
      <w:r w:rsidR="0059433F" w:rsidRPr="004F0190">
        <w:rPr>
          <w:rFonts w:ascii="Arial" w:hAnsi="Arial" w:cs="Arial"/>
          <w:color w:val="000000" w:themeColor="text1"/>
          <w:sz w:val="24"/>
          <w:szCs w:val="24"/>
        </w:rPr>
        <w:t>at 8</w:t>
      </w:r>
      <w:r w:rsidRPr="004F0190">
        <w:rPr>
          <w:rFonts w:ascii="Arial" w:hAnsi="Arial" w:cs="Arial"/>
          <w:color w:val="000000" w:themeColor="text1"/>
          <w:sz w:val="24"/>
          <w:szCs w:val="24"/>
        </w:rPr>
        <w:t>:00 p.m.</w:t>
      </w:r>
      <w:r w:rsidR="008C308E" w:rsidRPr="004F0190">
        <w:rPr>
          <w:rFonts w:ascii="Arial" w:hAnsi="Arial" w:cs="Arial"/>
          <w:color w:val="000000" w:themeColor="text1"/>
          <w:sz w:val="24"/>
          <w:szCs w:val="24"/>
        </w:rPr>
        <w:t xml:space="preserve"> The removal will be at the discr</w:t>
      </w:r>
      <w:r w:rsidR="00EF11B0" w:rsidRPr="004F0190">
        <w:rPr>
          <w:rFonts w:ascii="Arial" w:hAnsi="Arial" w:cs="Arial"/>
          <w:color w:val="000000" w:themeColor="text1"/>
          <w:sz w:val="24"/>
          <w:szCs w:val="24"/>
        </w:rPr>
        <w:t>etion of the Election Official.</w:t>
      </w:r>
    </w:p>
    <w:p w14:paraId="03F385C4" w14:textId="32F3A2EF" w:rsidR="008677C1" w:rsidRDefault="004F0190" w:rsidP="00712540">
      <w:pPr>
        <w:pStyle w:val="Heading1"/>
        <w:spacing w:before="120" w:after="120"/>
        <w:rPr>
          <w:rFonts w:ascii="Arial" w:hAnsi="Arial" w:cs="Arial"/>
          <w:color w:val="auto"/>
          <w:sz w:val="24"/>
          <w:szCs w:val="24"/>
        </w:rPr>
      </w:pPr>
      <w:bookmarkStart w:id="50" w:name="_Toc501544200"/>
      <w:bookmarkStart w:id="51" w:name="_Toc501546966"/>
      <w:r>
        <w:rPr>
          <w:rFonts w:ascii="Arial" w:hAnsi="Arial" w:cs="Arial"/>
          <w:color w:val="auto"/>
          <w:sz w:val="24"/>
          <w:szCs w:val="24"/>
        </w:rPr>
        <w:t>8</w:t>
      </w:r>
      <w:r w:rsidR="00E4224D" w:rsidRPr="00521482">
        <w:rPr>
          <w:rFonts w:ascii="Arial" w:hAnsi="Arial" w:cs="Arial"/>
          <w:color w:val="auto"/>
          <w:sz w:val="24"/>
          <w:szCs w:val="24"/>
        </w:rPr>
        <w:t xml:space="preserve">. </w:t>
      </w:r>
      <w:r w:rsidR="008677C1" w:rsidRPr="00521482">
        <w:rPr>
          <w:rFonts w:ascii="Arial" w:hAnsi="Arial" w:cs="Arial"/>
          <w:color w:val="auto"/>
          <w:sz w:val="24"/>
          <w:szCs w:val="24"/>
        </w:rPr>
        <w:t>NOTICES</w:t>
      </w:r>
      <w:bookmarkEnd w:id="50"/>
      <w:bookmarkEnd w:id="51"/>
    </w:p>
    <w:p w14:paraId="305F6073" w14:textId="5B9233E1" w:rsidR="008677C1" w:rsidRPr="0014476A" w:rsidRDefault="0076660B" w:rsidP="00B8309E">
      <w:pPr>
        <w:numPr>
          <w:ilvl w:val="0"/>
          <w:numId w:val="3"/>
        </w:numPr>
        <w:spacing w:after="120"/>
        <w:ind w:left="1152" w:hanging="576"/>
        <w:jc w:val="both"/>
        <w:rPr>
          <w:rFonts w:ascii="Arial" w:hAnsi="Arial" w:cs="Arial"/>
          <w:sz w:val="24"/>
          <w:szCs w:val="24"/>
        </w:rPr>
      </w:pPr>
      <w:r w:rsidRPr="0014476A">
        <w:rPr>
          <w:rFonts w:ascii="Arial" w:hAnsi="Arial" w:cs="Arial"/>
          <w:sz w:val="24"/>
          <w:szCs w:val="24"/>
        </w:rPr>
        <w:t>The C</w:t>
      </w:r>
      <w:r w:rsidR="008677C1" w:rsidRPr="0014476A">
        <w:rPr>
          <w:rFonts w:ascii="Arial" w:hAnsi="Arial" w:cs="Arial"/>
          <w:sz w:val="24"/>
          <w:szCs w:val="24"/>
        </w:rPr>
        <w:t>lerk of</w:t>
      </w:r>
      <w:r w:rsidRPr="0014476A">
        <w:rPr>
          <w:rFonts w:ascii="Arial" w:hAnsi="Arial" w:cs="Arial"/>
          <w:sz w:val="24"/>
          <w:szCs w:val="24"/>
        </w:rPr>
        <w:t xml:space="preserve"> </w:t>
      </w:r>
      <w:r w:rsidRPr="0014476A">
        <w:rPr>
          <w:rFonts w:ascii="Arial" w:hAnsi="Arial" w:cs="Arial"/>
          <w:color w:val="000000" w:themeColor="text1"/>
          <w:sz w:val="24"/>
          <w:szCs w:val="24"/>
        </w:rPr>
        <w:t xml:space="preserve">the </w:t>
      </w:r>
      <w:r w:rsidR="0022715B" w:rsidRPr="0014476A">
        <w:rPr>
          <w:rFonts w:ascii="Arial" w:hAnsi="Arial" w:cs="Arial"/>
          <w:color w:val="000000" w:themeColor="text1"/>
          <w:sz w:val="24"/>
          <w:szCs w:val="24"/>
        </w:rPr>
        <w:t xml:space="preserve">Municipality </w:t>
      </w:r>
      <w:r w:rsidR="004F0190" w:rsidRPr="0014476A">
        <w:rPr>
          <w:rFonts w:ascii="Arial" w:hAnsi="Arial" w:cs="Arial"/>
          <w:color w:val="000000" w:themeColor="text1"/>
          <w:sz w:val="24"/>
          <w:szCs w:val="24"/>
        </w:rPr>
        <w:t xml:space="preserve">of </w:t>
      </w:r>
      <w:r w:rsidR="0014476A" w:rsidRPr="0014476A">
        <w:rPr>
          <w:rFonts w:ascii="Arial" w:hAnsi="Arial" w:cs="Arial"/>
          <w:color w:val="000000" w:themeColor="text1"/>
          <w:sz w:val="24"/>
          <w:szCs w:val="24"/>
        </w:rPr>
        <w:t>Alfred and Plantagenet</w:t>
      </w:r>
      <w:r w:rsidRPr="0014476A">
        <w:rPr>
          <w:rFonts w:ascii="Arial" w:hAnsi="Arial" w:cs="Arial"/>
          <w:color w:val="000000" w:themeColor="text1"/>
          <w:sz w:val="24"/>
          <w:szCs w:val="24"/>
        </w:rPr>
        <w:t xml:space="preserve"> </w:t>
      </w:r>
      <w:r w:rsidR="008677C1" w:rsidRPr="0014476A">
        <w:rPr>
          <w:rFonts w:ascii="Arial" w:hAnsi="Arial" w:cs="Arial"/>
          <w:sz w:val="24"/>
          <w:szCs w:val="24"/>
        </w:rPr>
        <w:t xml:space="preserve">shall notify </w:t>
      </w:r>
      <w:r w:rsidR="00B53242" w:rsidRPr="0014476A">
        <w:rPr>
          <w:rFonts w:ascii="Arial" w:hAnsi="Arial" w:cs="Arial"/>
          <w:sz w:val="24"/>
          <w:szCs w:val="24"/>
        </w:rPr>
        <w:t>Electors</w:t>
      </w:r>
      <w:r w:rsidR="008677C1" w:rsidRPr="0014476A">
        <w:rPr>
          <w:rFonts w:ascii="Arial" w:hAnsi="Arial" w:cs="Arial"/>
          <w:sz w:val="24"/>
          <w:szCs w:val="24"/>
        </w:rPr>
        <w:t xml:space="preserve"> of the following </w:t>
      </w:r>
      <w:r w:rsidR="00980F8C" w:rsidRPr="0014476A">
        <w:rPr>
          <w:rFonts w:ascii="Arial" w:hAnsi="Arial" w:cs="Arial"/>
          <w:sz w:val="24"/>
          <w:szCs w:val="24"/>
        </w:rPr>
        <w:t xml:space="preserve">election information </w:t>
      </w:r>
      <w:proofErr w:type="gramStart"/>
      <w:r w:rsidR="008677C1" w:rsidRPr="0014476A">
        <w:rPr>
          <w:rFonts w:ascii="Arial" w:hAnsi="Arial" w:cs="Arial"/>
          <w:sz w:val="24"/>
          <w:szCs w:val="24"/>
        </w:rPr>
        <w:t>through the use of</w:t>
      </w:r>
      <w:proofErr w:type="gramEnd"/>
      <w:r w:rsidR="008677C1" w:rsidRPr="0014476A">
        <w:rPr>
          <w:rFonts w:ascii="Arial" w:hAnsi="Arial" w:cs="Arial"/>
          <w:sz w:val="24"/>
          <w:szCs w:val="24"/>
        </w:rPr>
        <w:t xml:space="preserve"> </w:t>
      </w:r>
      <w:r w:rsidRPr="0014476A">
        <w:rPr>
          <w:rFonts w:ascii="Arial" w:hAnsi="Arial" w:cs="Arial"/>
          <w:sz w:val="24"/>
          <w:szCs w:val="24"/>
        </w:rPr>
        <w:t xml:space="preserve">newspaper </w:t>
      </w:r>
      <w:r w:rsidR="008677C1" w:rsidRPr="0014476A">
        <w:rPr>
          <w:rFonts w:ascii="Arial" w:hAnsi="Arial" w:cs="Arial"/>
          <w:sz w:val="24"/>
          <w:szCs w:val="24"/>
        </w:rPr>
        <w:t>advertisements</w:t>
      </w:r>
      <w:r w:rsidRPr="0014476A">
        <w:rPr>
          <w:rFonts w:ascii="Arial" w:hAnsi="Arial" w:cs="Arial"/>
          <w:sz w:val="24"/>
          <w:szCs w:val="24"/>
        </w:rPr>
        <w:t>, the municipal website or any other method the Clerk deems appropriate:</w:t>
      </w:r>
    </w:p>
    <w:p w14:paraId="0FB1A9C6" w14:textId="103ABAE8" w:rsidR="0076660B" w:rsidRPr="0014476A" w:rsidRDefault="0076660B" w:rsidP="00B8309E">
      <w:pPr>
        <w:numPr>
          <w:ilvl w:val="1"/>
          <w:numId w:val="3"/>
        </w:numPr>
        <w:spacing w:after="120"/>
        <w:ind w:left="1584" w:hanging="432"/>
        <w:jc w:val="both"/>
        <w:rPr>
          <w:rFonts w:ascii="Arial" w:hAnsi="Arial" w:cs="Arial"/>
          <w:sz w:val="24"/>
          <w:szCs w:val="24"/>
        </w:rPr>
      </w:pPr>
      <w:r w:rsidRPr="0014476A">
        <w:rPr>
          <w:rFonts w:ascii="Arial" w:hAnsi="Arial" w:cs="Arial"/>
          <w:sz w:val="24"/>
          <w:szCs w:val="24"/>
        </w:rPr>
        <w:t>Notice of Election information</w:t>
      </w:r>
    </w:p>
    <w:p w14:paraId="514B6F03" w14:textId="4BAAC1E5" w:rsidR="00A83CA0" w:rsidRPr="0014476A" w:rsidRDefault="00A83CA0" w:rsidP="00B8309E">
      <w:pPr>
        <w:pStyle w:val="ListParagraph"/>
        <w:numPr>
          <w:ilvl w:val="2"/>
          <w:numId w:val="3"/>
        </w:numPr>
        <w:spacing w:after="120"/>
        <w:ind w:left="2376" w:hanging="432"/>
        <w:contextualSpacing w:val="0"/>
        <w:jc w:val="both"/>
        <w:rPr>
          <w:rFonts w:ascii="Arial" w:hAnsi="Arial" w:cs="Arial"/>
          <w:sz w:val="24"/>
          <w:szCs w:val="24"/>
        </w:rPr>
      </w:pPr>
      <w:r w:rsidRPr="0014476A">
        <w:rPr>
          <w:rFonts w:ascii="Arial" w:hAnsi="Arial" w:cs="Arial"/>
          <w:sz w:val="24"/>
          <w:szCs w:val="24"/>
        </w:rPr>
        <w:t xml:space="preserve">The </w:t>
      </w:r>
      <w:r w:rsidR="0022715B" w:rsidRPr="0014476A">
        <w:rPr>
          <w:rFonts w:ascii="Arial" w:hAnsi="Arial" w:cs="Arial"/>
          <w:color w:val="000000" w:themeColor="text1"/>
          <w:sz w:val="24"/>
          <w:szCs w:val="24"/>
        </w:rPr>
        <w:t xml:space="preserve">Municipality </w:t>
      </w:r>
      <w:r w:rsidR="004F0190" w:rsidRPr="0014476A">
        <w:rPr>
          <w:rFonts w:ascii="Arial" w:hAnsi="Arial" w:cs="Arial"/>
          <w:color w:val="000000" w:themeColor="text1"/>
          <w:sz w:val="24"/>
          <w:szCs w:val="24"/>
        </w:rPr>
        <w:t xml:space="preserve">of </w:t>
      </w:r>
      <w:r w:rsidR="0014476A" w:rsidRPr="0014476A">
        <w:rPr>
          <w:rFonts w:ascii="Arial" w:hAnsi="Arial" w:cs="Arial"/>
          <w:color w:val="000000" w:themeColor="text1"/>
          <w:sz w:val="24"/>
          <w:szCs w:val="24"/>
        </w:rPr>
        <w:t>Alfred and Plantagenet</w:t>
      </w:r>
      <w:r w:rsidRPr="0014476A">
        <w:rPr>
          <w:rFonts w:ascii="Arial" w:hAnsi="Arial" w:cs="Arial"/>
          <w:color w:val="000000" w:themeColor="text1"/>
          <w:sz w:val="24"/>
          <w:szCs w:val="24"/>
        </w:rPr>
        <w:t xml:space="preserve"> </w:t>
      </w:r>
      <w:r w:rsidRPr="0014476A">
        <w:rPr>
          <w:rFonts w:ascii="Arial" w:hAnsi="Arial" w:cs="Arial"/>
          <w:sz w:val="24"/>
          <w:szCs w:val="24"/>
        </w:rPr>
        <w:t xml:space="preserve">has adopted alternative voting methods, being vote by telephone and by </w:t>
      </w:r>
      <w:r w:rsidR="003563A2" w:rsidRPr="0014476A">
        <w:rPr>
          <w:rFonts w:ascii="Arial" w:hAnsi="Arial" w:cs="Arial"/>
          <w:sz w:val="24"/>
          <w:szCs w:val="24"/>
        </w:rPr>
        <w:t>Internet</w:t>
      </w:r>
      <w:r w:rsidR="002E175E" w:rsidRPr="0014476A">
        <w:rPr>
          <w:rFonts w:ascii="Arial" w:hAnsi="Arial" w:cs="Arial"/>
          <w:sz w:val="24"/>
          <w:szCs w:val="24"/>
        </w:rPr>
        <w:t>.</w:t>
      </w:r>
    </w:p>
    <w:p w14:paraId="154DD0F3" w14:textId="66D9EC4F" w:rsidR="0076660B" w:rsidRPr="00521482" w:rsidRDefault="0076660B" w:rsidP="00B8309E">
      <w:pPr>
        <w:pStyle w:val="ListParagraph"/>
        <w:numPr>
          <w:ilvl w:val="2"/>
          <w:numId w:val="3"/>
        </w:numPr>
        <w:spacing w:after="120"/>
        <w:ind w:left="2376" w:hanging="432"/>
        <w:contextualSpacing w:val="0"/>
        <w:jc w:val="both"/>
        <w:rPr>
          <w:rFonts w:ascii="Arial" w:hAnsi="Arial" w:cs="Arial"/>
          <w:sz w:val="24"/>
          <w:szCs w:val="24"/>
        </w:rPr>
      </w:pPr>
      <w:r w:rsidRPr="0014476A">
        <w:rPr>
          <w:rFonts w:ascii="Arial" w:hAnsi="Arial" w:cs="Arial"/>
          <w:sz w:val="24"/>
          <w:szCs w:val="24"/>
        </w:rPr>
        <w:t>The location, dates, and hours of ope</w:t>
      </w:r>
      <w:r w:rsidR="00F41CC8" w:rsidRPr="0014476A">
        <w:rPr>
          <w:rFonts w:ascii="Arial" w:hAnsi="Arial" w:cs="Arial"/>
          <w:sz w:val="24"/>
          <w:szCs w:val="24"/>
        </w:rPr>
        <w:t>ration of the Voter Help</w:t>
      </w:r>
      <w:r w:rsidR="00F41CC8" w:rsidRPr="00521482">
        <w:rPr>
          <w:rFonts w:ascii="Arial" w:hAnsi="Arial" w:cs="Arial"/>
          <w:sz w:val="24"/>
          <w:szCs w:val="24"/>
        </w:rPr>
        <w:t xml:space="preserve"> Centre.</w:t>
      </w:r>
    </w:p>
    <w:p w14:paraId="4B0E7E3D" w14:textId="6BA21AA9" w:rsidR="0076660B" w:rsidRPr="00521482" w:rsidRDefault="00F87F6F" w:rsidP="00B8309E">
      <w:pPr>
        <w:numPr>
          <w:ilvl w:val="2"/>
          <w:numId w:val="3"/>
        </w:numPr>
        <w:spacing w:after="120"/>
        <w:ind w:left="2376" w:hanging="432"/>
        <w:jc w:val="both"/>
        <w:rPr>
          <w:rFonts w:ascii="Arial" w:hAnsi="Arial" w:cs="Arial"/>
          <w:sz w:val="24"/>
          <w:szCs w:val="24"/>
        </w:rPr>
      </w:pPr>
      <w:r w:rsidRPr="00521482">
        <w:rPr>
          <w:rFonts w:ascii="Arial" w:hAnsi="Arial" w:cs="Arial"/>
          <w:sz w:val="24"/>
          <w:szCs w:val="24"/>
        </w:rPr>
        <w:t>The location of the voting place</w:t>
      </w:r>
      <w:r w:rsidR="0019683A">
        <w:rPr>
          <w:rFonts w:ascii="Arial" w:hAnsi="Arial" w:cs="Arial"/>
          <w:sz w:val="24"/>
          <w:szCs w:val="24"/>
        </w:rPr>
        <w:t>(</w:t>
      </w:r>
      <w:r w:rsidRPr="00521482">
        <w:rPr>
          <w:rFonts w:ascii="Arial" w:hAnsi="Arial" w:cs="Arial"/>
          <w:sz w:val="24"/>
          <w:szCs w:val="24"/>
        </w:rPr>
        <w:t>s</w:t>
      </w:r>
      <w:r w:rsidR="0019683A">
        <w:rPr>
          <w:rFonts w:ascii="Arial" w:hAnsi="Arial" w:cs="Arial"/>
          <w:sz w:val="24"/>
          <w:szCs w:val="24"/>
        </w:rPr>
        <w:t>)</w:t>
      </w:r>
      <w:r w:rsidR="00F41CC8" w:rsidRPr="00521482">
        <w:rPr>
          <w:rFonts w:ascii="Arial" w:hAnsi="Arial" w:cs="Arial"/>
          <w:sz w:val="24"/>
          <w:szCs w:val="24"/>
        </w:rPr>
        <w:t>.</w:t>
      </w:r>
    </w:p>
    <w:p w14:paraId="73D85689" w14:textId="69CF57DA" w:rsidR="0076660B" w:rsidRPr="00521482" w:rsidRDefault="0076660B" w:rsidP="00B8309E">
      <w:pPr>
        <w:numPr>
          <w:ilvl w:val="2"/>
          <w:numId w:val="3"/>
        </w:numPr>
        <w:spacing w:after="120"/>
        <w:ind w:left="2376" w:hanging="432"/>
        <w:jc w:val="both"/>
        <w:rPr>
          <w:rFonts w:ascii="Arial" w:hAnsi="Arial" w:cs="Arial"/>
          <w:sz w:val="24"/>
          <w:szCs w:val="24"/>
        </w:rPr>
      </w:pPr>
      <w:r w:rsidRPr="00521482">
        <w:rPr>
          <w:rFonts w:ascii="Arial" w:hAnsi="Arial" w:cs="Arial"/>
          <w:sz w:val="24"/>
          <w:szCs w:val="24"/>
        </w:rPr>
        <w:t>The dates and times on which the voting places will be open for voting</w:t>
      </w:r>
      <w:r w:rsidR="00F41CC8" w:rsidRPr="00521482">
        <w:rPr>
          <w:rFonts w:ascii="Arial" w:hAnsi="Arial" w:cs="Arial"/>
          <w:sz w:val="24"/>
          <w:szCs w:val="24"/>
        </w:rPr>
        <w:t>.</w:t>
      </w:r>
    </w:p>
    <w:p w14:paraId="58CC034C" w14:textId="3D19695A" w:rsidR="0076660B" w:rsidRPr="00521482" w:rsidRDefault="0076660B" w:rsidP="00B8309E">
      <w:pPr>
        <w:numPr>
          <w:ilvl w:val="2"/>
          <w:numId w:val="3"/>
        </w:numPr>
        <w:spacing w:after="120"/>
        <w:ind w:left="2376" w:hanging="432"/>
        <w:jc w:val="both"/>
        <w:rPr>
          <w:rFonts w:ascii="Arial" w:hAnsi="Arial" w:cs="Arial"/>
          <w:sz w:val="24"/>
          <w:szCs w:val="24"/>
        </w:rPr>
      </w:pPr>
      <w:r w:rsidRPr="00521482">
        <w:rPr>
          <w:rFonts w:ascii="Arial" w:hAnsi="Arial" w:cs="Arial"/>
          <w:sz w:val="24"/>
          <w:szCs w:val="24"/>
        </w:rPr>
        <w:t xml:space="preserve">The time and date for the </w:t>
      </w:r>
      <w:r w:rsidR="00122F1C" w:rsidRPr="00521482">
        <w:rPr>
          <w:rFonts w:ascii="Arial" w:hAnsi="Arial" w:cs="Arial"/>
          <w:sz w:val="24"/>
          <w:szCs w:val="24"/>
        </w:rPr>
        <w:t>holding of the vote, including Advance V</w:t>
      </w:r>
      <w:r w:rsidRPr="00521482">
        <w:rPr>
          <w:rFonts w:ascii="Arial" w:hAnsi="Arial" w:cs="Arial"/>
          <w:sz w:val="24"/>
          <w:szCs w:val="24"/>
        </w:rPr>
        <w:t>otin</w:t>
      </w:r>
      <w:r w:rsidR="00F41CC8" w:rsidRPr="00521482">
        <w:rPr>
          <w:rFonts w:ascii="Arial" w:hAnsi="Arial" w:cs="Arial"/>
          <w:sz w:val="24"/>
          <w:szCs w:val="24"/>
        </w:rPr>
        <w:t>g.</w:t>
      </w:r>
      <w:r w:rsidRPr="00521482">
        <w:rPr>
          <w:rFonts w:ascii="Arial" w:hAnsi="Arial" w:cs="Arial"/>
          <w:sz w:val="24"/>
          <w:szCs w:val="24"/>
        </w:rPr>
        <w:t xml:space="preserve"> </w:t>
      </w:r>
    </w:p>
    <w:p w14:paraId="6EEC41C7" w14:textId="586EABDF" w:rsidR="0076660B" w:rsidRPr="00521482" w:rsidRDefault="006B08C0" w:rsidP="00B8309E">
      <w:pPr>
        <w:numPr>
          <w:ilvl w:val="2"/>
          <w:numId w:val="3"/>
        </w:numPr>
        <w:spacing w:after="120"/>
        <w:ind w:left="2376" w:hanging="432"/>
        <w:jc w:val="both"/>
        <w:rPr>
          <w:rFonts w:ascii="Arial" w:hAnsi="Arial" w:cs="Arial"/>
          <w:sz w:val="24"/>
          <w:szCs w:val="24"/>
        </w:rPr>
      </w:pPr>
      <w:r w:rsidRPr="00521482">
        <w:rPr>
          <w:rFonts w:ascii="Arial" w:hAnsi="Arial" w:cs="Arial"/>
          <w:sz w:val="24"/>
          <w:szCs w:val="24"/>
        </w:rPr>
        <w:t>The manner in which E</w:t>
      </w:r>
      <w:r w:rsidR="0076660B" w:rsidRPr="00521482">
        <w:rPr>
          <w:rFonts w:ascii="Arial" w:hAnsi="Arial" w:cs="Arial"/>
          <w:sz w:val="24"/>
          <w:szCs w:val="24"/>
        </w:rPr>
        <w:t>lectors may use the alternative voting methods</w:t>
      </w:r>
      <w:r w:rsidR="00F41CC8" w:rsidRPr="00521482">
        <w:rPr>
          <w:rFonts w:ascii="Arial" w:hAnsi="Arial" w:cs="Arial"/>
          <w:sz w:val="24"/>
          <w:szCs w:val="24"/>
        </w:rPr>
        <w:t>.</w:t>
      </w:r>
    </w:p>
    <w:p w14:paraId="5D065186" w14:textId="74A833D7" w:rsidR="0076660B" w:rsidRPr="00521482" w:rsidRDefault="0076660B" w:rsidP="00B8309E">
      <w:pPr>
        <w:numPr>
          <w:ilvl w:val="2"/>
          <w:numId w:val="3"/>
        </w:numPr>
        <w:spacing w:after="120"/>
        <w:ind w:left="2376" w:hanging="432"/>
        <w:jc w:val="both"/>
        <w:rPr>
          <w:rFonts w:ascii="Arial" w:hAnsi="Arial" w:cs="Arial"/>
          <w:sz w:val="24"/>
          <w:szCs w:val="24"/>
        </w:rPr>
      </w:pPr>
      <w:r w:rsidRPr="00521482">
        <w:rPr>
          <w:rFonts w:ascii="Arial" w:hAnsi="Arial" w:cs="Arial"/>
          <w:sz w:val="24"/>
          <w:szCs w:val="24"/>
        </w:rPr>
        <w:t>The procedure by which name can be added or deleted, and information corrected in the Voters’ List.</w:t>
      </w:r>
    </w:p>
    <w:p w14:paraId="375AAB05" w14:textId="3A03F372" w:rsidR="0076660B" w:rsidRPr="006D2243" w:rsidRDefault="0076660B" w:rsidP="00B8309E">
      <w:pPr>
        <w:numPr>
          <w:ilvl w:val="1"/>
          <w:numId w:val="3"/>
        </w:numPr>
        <w:spacing w:after="120"/>
        <w:ind w:left="1584" w:hanging="432"/>
        <w:jc w:val="both"/>
        <w:rPr>
          <w:rFonts w:ascii="Arial" w:hAnsi="Arial" w:cs="Arial"/>
          <w:sz w:val="24"/>
          <w:szCs w:val="24"/>
        </w:rPr>
      </w:pPr>
      <w:r w:rsidRPr="00F41CC8">
        <w:rPr>
          <w:rFonts w:ascii="Arial" w:hAnsi="Arial" w:cs="Arial"/>
          <w:sz w:val="24"/>
          <w:szCs w:val="24"/>
        </w:rPr>
        <w:t>Notice of Nomination day</w:t>
      </w:r>
    </w:p>
    <w:p w14:paraId="2C5FB5F6" w14:textId="07EF8704" w:rsidR="0076660B" w:rsidRPr="00F41CC8" w:rsidRDefault="0076660B" w:rsidP="00B8309E">
      <w:pPr>
        <w:numPr>
          <w:ilvl w:val="2"/>
          <w:numId w:val="3"/>
        </w:numPr>
        <w:spacing w:after="120"/>
        <w:ind w:left="2376" w:hanging="432"/>
        <w:jc w:val="both"/>
        <w:rPr>
          <w:rFonts w:ascii="Arial" w:hAnsi="Arial" w:cs="Arial"/>
          <w:sz w:val="24"/>
          <w:szCs w:val="24"/>
        </w:rPr>
      </w:pPr>
      <w:r w:rsidRPr="00F41CC8">
        <w:rPr>
          <w:rFonts w:ascii="Arial" w:hAnsi="Arial" w:cs="Arial"/>
          <w:sz w:val="24"/>
          <w:szCs w:val="24"/>
        </w:rPr>
        <w:t>The offices for which a person may be nominated, along with the nomination period.</w:t>
      </w:r>
    </w:p>
    <w:p w14:paraId="0C5DE9A6" w14:textId="77777777" w:rsidR="00A83CA0" w:rsidRPr="006D2243" w:rsidRDefault="00A83CA0" w:rsidP="00B8309E">
      <w:pPr>
        <w:numPr>
          <w:ilvl w:val="1"/>
          <w:numId w:val="3"/>
        </w:numPr>
        <w:spacing w:after="120"/>
        <w:ind w:left="1584" w:hanging="432"/>
        <w:jc w:val="both"/>
        <w:rPr>
          <w:rFonts w:ascii="Arial" w:hAnsi="Arial" w:cs="Arial"/>
          <w:sz w:val="24"/>
          <w:szCs w:val="24"/>
        </w:rPr>
      </w:pPr>
      <w:r w:rsidRPr="00F41CC8">
        <w:rPr>
          <w:rFonts w:ascii="Arial" w:hAnsi="Arial" w:cs="Arial"/>
          <w:sz w:val="24"/>
          <w:szCs w:val="24"/>
        </w:rPr>
        <w:t>Notice of Penalties</w:t>
      </w:r>
    </w:p>
    <w:p w14:paraId="09D944D9" w14:textId="176958FB" w:rsidR="00B8309E" w:rsidRDefault="00A83CA0" w:rsidP="00B8309E">
      <w:pPr>
        <w:numPr>
          <w:ilvl w:val="2"/>
          <w:numId w:val="3"/>
        </w:numPr>
        <w:spacing w:after="120"/>
        <w:ind w:left="2376" w:hanging="432"/>
        <w:jc w:val="both"/>
        <w:rPr>
          <w:rFonts w:ascii="Arial" w:hAnsi="Arial" w:cs="Arial"/>
          <w:sz w:val="24"/>
          <w:szCs w:val="24"/>
        </w:rPr>
      </w:pPr>
      <w:r w:rsidRPr="00F41CC8">
        <w:rPr>
          <w:rFonts w:ascii="Arial" w:hAnsi="Arial" w:cs="Arial"/>
          <w:sz w:val="24"/>
          <w:szCs w:val="24"/>
        </w:rPr>
        <w:t>Before Voting Day, the Clerk will send each person nominated for an office a notice of penalties related to the election campaign finances and the refund of the nomination filling fee</w:t>
      </w:r>
      <w:r w:rsidR="00F4384C">
        <w:rPr>
          <w:rFonts w:ascii="Arial" w:hAnsi="Arial" w:cs="Arial"/>
          <w:sz w:val="24"/>
          <w:szCs w:val="24"/>
        </w:rPr>
        <w:t>s.</w:t>
      </w:r>
      <w:r>
        <w:rPr>
          <w:rFonts w:ascii="Arial" w:hAnsi="Arial" w:cs="Arial"/>
          <w:sz w:val="24"/>
          <w:szCs w:val="24"/>
        </w:rPr>
        <w:t xml:space="preserve"> </w:t>
      </w:r>
    </w:p>
    <w:p w14:paraId="3F87406B" w14:textId="77777777" w:rsidR="00B8309E" w:rsidRDefault="00B8309E">
      <w:pPr>
        <w:spacing w:after="160" w:line="259" w:lineRule="auto"/>
        <w:rPr>
          <w:rFonts w:ascii="Arial" w:hAnsi="Arial" w:cs="Arial"/>
          <w:sz w:val="24"/>
          <w:szCs w:val="24"/>
        </w:rPr>
      </w:pPr>
      <w:r>
        <w:rPr>
          <w:rFonts w:ascii="Arial" w:hAnsi="Arial" w:cs="Arial"/>
          <w:sz w:val="24"/>
          <w:szCs w:val="24"/>
        </w:rPr>
        <w:br w:type="page"/>
      </w:r>
    </w:p>
    <w:p w14:paraId="7C35D8AA" w14:textId="52C04708" w:rsidR="0076660B" w:rsidRPr="006D2243" w:rsidRDefault="0076660B" w:rsidP="00B8309E">
      <w:pPr>
        <w:numPr>
          <w:ilvl w:val="1"/>
          <w:numId w:val="3"/>
        </w:numPr>
        <w:spacing w:after="120"/>
        <w:ind w:left="1584" w:hanging="432"/>
        <w:jc w:val="both"/>
        <w:rPr>
          <w:rFonts w:ascii="Arial" w:hAnsi="Arial" w:cs="Arial"/>
          <w:sz w:val="24"/>
          <w:szCs w:val="24"/>
        </w:rPr>
      </w:pPr>
      <w:r w:rsidRPr="00F41CC8">
        <w:rPr>
          <w:rFonts w:ascii="Arial" w:hAnsi="Arial" w:cs="Arial"/>
          <w:sz w:val="24"/>
          <w:szCs w:val="24"/>
        </w:rPr>
        <w:t>Certified Election Results</w:t>
      </w:r>
    </w:p>
    <w:p w14:paraId="18D4B4F9" w14:textId="664C6BF3" w:rsidR="006D2243" w:rsidRPr="00F15A86" w:rsidRDefault="0076660B" w:rsidP="00B8309E">
      <w:pPr>
        <w:numPr>
          <w:ilvl w:val="2"/>
          <w:numId w:val="3"/>
        </w:numPr>
        <w:spacing w:after="120"/>
        <w:ind w:left="2376" w:hanging="432"/>
        <w:jc w:val="both"/>
        <w:rPr>
          <w:rFonts w:ascii="Arial" w:hAnsi="Arial" w:cs="Arial"/>
          <w:sz w:val="24"/>
          <w:szCs w:val="24"/>
        </w:rPr>
      </w:pPr>
      <w:r w:rsidRPr="00F41CC8">
        <w:rPr>
          <w:rFonts w:ascii="Arial" w:hAnsi="Arial" w:cs="Arial"/>
          <w:sz w:val="24"/>
          <w:szCs w:val="24"/>
        </w:rPr>
        <w:t>Certified election results will be</w:t>
      </w:r>
      <w:r w:rsidR="00040831" w:rsidRPr="00F41CC8">
        <w:rPr>
          <w:rFonts w:ascii="Arial" w:hAnsi="Arial" w:cs="Arial"/>
          <w:sz w:val="24"/>
          <w:szCs w:val="24"/>
        </w:rPr>
        <w:t xml:space="preserve"> presented</w:t>
      </w:r>
      <w:r w:rsidRPr="00F41CC8">
        <w:rPr>
          <w:rFonts w:ascii="Arial" w:hAnsi="Arial" w:cs="Arial"/>
          <w:sz w:val="24"/>
          <w:szCs w:val="24"/>
        </w:rPr>
        <w:t xml:space="preserve"> </w:t>
      </w:r>
      <w:r w:rsidR="00F41CC8" w:rsidRPr="00F41CC8">
        <w:rPr>
          <w:rFonts w:ascii="Arial" w:hAnsi="Arial" w:cs="Arial"/>
          <w:sz w:val="24"/>
          <w:szCs w:val="24"/>
        </w:rPr>
        <w:t xml:space="preserve">by the Clerk </w:t>
      </w:r>
      <w:r w:rsidRPr="00F41CC8">
        <w:rPr>
          <w:rFonts w:ascii="Arial" w:hAnsi="Arial" w:cs="Arial"/>
          <w:sz w:val="24"/>
          <w:szCs w:val="24"/>
        </w:rPr>
        <w:t>as soon as possible after Voting Day.</w:t>
      </w:r>
    </w:p>
    <w:p w14:paraId="5F8BFC4A" w14:textId="25077D54" w:rsidR="00040831" w:rsidRPr="00F41CC8" w:rsidRDefault="0076660B" w:rsidP="00B8309E">
      <w:pPr>
        <w:pStyle w:val="ListParagraph"/>
        <w:numPr>
          <w:ilvl w:val="0"/>
          <w:numId w:val="3"/>
        </w:numPr>
        <w:spacing w:after="120"/>
        <w:ind w:left="1152" w:hanging="576"/>
        <w:contextualSpacing w:val="0"/>
        <w:jc w:val="both"/>
        <w:rPr>
          <w:rFonts w:ascii="Arial" w:hAnsi="Arial" w:cs="Arial"/>
          <w:sz w:val="24"/>
          <w:szCs w:val="24"/>
        </w:rPr>
      </w:pPr>
      <w:r w:rsidRPr="00F41CC8">
        <w:rPr>
          <w:rFonts w:ascii="Arial" w:hAnsi="Arial" w:cs="Arial"/>
          <w:sz w:val="24"/>
          <w:szCs w:val="24"/>
        </w:rPr>
        <w:t xml:space="preserve">The Clerk shall determine the date(s) of all advertisements including in which newspaper(s) the notices are to appear </w:t>
      </w:r>
      <w:proofErr w:type="gramStart"/>
      <w:r w:rsidRPr="00F41CC8">
        <w:rPr>
          <w:rFonts w:ascii="Arial" w:hAnsi="Arial" w:cs="Arial"/>
          <w:sz w:val="24"/>
          <w:szCs w:val="24"/>
        </w:rPr>
        <w:t>in order to</w:t>
      </w:r>
      <w:proofErr w:type="gramEnd"/>
      <w:r w:rsidRPr="00F41CC8">
        <w:rPr>
          <w:rFonts w:ascii="Arial" w:hAnsi="Arial" w:cs="Arial"/>
          <w:sz w:val="24"/>
          <w:szCs w:val="24"/>
        </w:rPr>
        <w:t xml:space="preserve"> comply with the requirements and principles of the Act. </w:t>
      </w:r>
    </w:p>
    <w:p w14:paraId="1DD44478" w14:textId="7E865E7A" w:rsidR="0076660B" w:rsidRPr="00F41CC8" w:rsidRDefault="0076660B" w:rsidP="00B8309E">
      <w:pPr>
        <w:pStyle w:val="ListParagraph"/>
        <w:numPr>
          <w:ilvl w:val="0"/>
          <w:numId w:val="3"/>
        </w:numPr>
        <w:spacing w:after="120"/>
        <w:ind w:left="1152" w:hanging="576"/>
        <w:contextualSpacing w:val="0"/>
        <w:jc w:val="both"/>
        <w:rPr>
          <w:rFonts w:ascii="Arial" w:hAnsi="Arial" w:cs="Arial"/>
          <w:sz w:val="24"/>
          <w:szCs w:val="24"/>
        </w:rPr>
      </w:pPr>
      <w:r w:rsidRPr="00F41CC8">
        <w:rPr>
          <w:rFonts w:ascii="Arial" w:hAnsi="Arial" w:cs="Arial"/>
          <w:sz w:val="24"/>
          <w:szCs w:val="24"/>
        </w:rPr>
        <w:t xml:space="preserve">Joint advertisements may be done with </w:t>
      </w:r>
      <w:proofErr w:type="spellStart"/>
      <w:r w:rsidRPr="00F41CC8">
        <w:rPr>
          <w:rFonts w:ascii="Arial" w:hAnsi="Arial" w:cs="Arial"/>
          <w:sz w:val="24"/>
          <w:szCs w:val="24"/>
        </w:rPr>
        <w:t>neighbo</w:t>
      </w:r>
      <w:r w:rsidR="00F4384C">
        <w:rPr>
          <w:rFonts w:ascii="Arial" w:hAnsi="Arial" w:cs="Arial"/>
          <w:sz w:val="24"/>
          <w:szCs w:val="24"/>
        </w:rPr>
        <w:t>ur</w:t>
      </w:r>
      <w:r w:rsidRPr="00F41CC8">
        <w:rPr>
          <w:rFonts w:ascii="Arial" w:hAnsi="Arial" w:cs="Arial"/>
          <w:sz w:val="24"/>
          <w:szCs w:val="24"/>
        </w:rPr>
        <w:t>ing</w:t>
      </w:r>
      <w:proofErr w:type="spellEnd"/>
      <w:r w:rsidRPr="00F41CC8">
        <w:rPr>
          <w:rFonts w:ascii="Arial" w:hAnsi="Arial" w:cs="Arial"/>
          <w:sz w:val="24"/>
          <w:szCs w:val="24"/>
        </w:rPr>
        <w:t xml:space="preserve"> municipalities.</w:t>
      </w:r>
    </w:p>
    <w:p w14:paraId="4D95F231" w14:textId="77777777" w:rsidR="00F41CC8" w:rsidRPr="00F41CC8" w:rsidRDefault="008677C1" w:rsidP="00B8309E">
      <w:pPr>
        <w:pStyle w:val="ListParagraph"/>
        <w:numPr>
          <w:ilvl w:val="0"/>
          <w:numId w:val="3"/>
        </w:numPr>
        <w:spacing w:after="120"/>
        <w:ind w:left="1152" w:hanging="576"/>
        <w:contextualSpacing w:val="0"/>
        <w:jc w:val="both"/>
        <w:rPr>
          <w:rFonts w:ascii="Arial" w:hAnsi="Arial" w:cs="Arial"/>
          <w:sz w:val="24"/>
          <w:szCs w:val="24"/>
        </w:rPr>
      </w:pPr>
      <w:r w:rsidRPr="00F41CC8">
        <w:rPr>
          <w:rFonts w:ascii="Arial" w:hAnsi="Arial" w:cs="Arial"/>
          <w:sz w:val="24"/>
          <w:szCs w:val="24"/>
        </w:rPr>
        <w:t xml:space="preserve">The </w:t>
      </w:r>
      <w:r w:rsidR="00040831" w:rsidRPr="00F41CC8">
        <w:rPr>
          <w:rFonts w:ascii="Arial" w:hAnsi="Arial" w:cs="Arial"/>
          <w:sz w:val="24"/>
          <w:szCs w:val="24"/>
        </w:rPr>
        <w:t>Cl</w:t>
      </w:r>
      <w:r w:rsidRPr="00F41CC8">
        <w:rPr>
          <w:rFonts w:ascii="Arial" w:hAnsi="Arial" w:cs="Arial"/>
          <w:sz w:val="24"/>
          <w:szCs w:val="24"/>
        </w:rPr>
        <w:t>erk reserves the right to publish additional advertisements and notices as deemed appropriate.</w:t>
      </w:r>
    </w:p>
    <w:p w14:paraId="14F1073B" w14:textId="6E309299" w:rsidR="008677C1" w:rsidRDefault="008677C1" w:rsidP="00B8309E">
      <w:pPr>
        <w:pStyle w:val="ListParagraph"/>
        <w:numPr>
          <w:ilvl w:val="0"/>
          <w:numId w:val="3"/>
        </w:numPr>
        <w:spacing w:after="120"/>
        <w:ind w:left="1152" w:hanging="576"/>
        <w:contextualSpacing w:val="0"/>
        <w:jc w:val="both"/>
        <w:rPr>
          <w:rFonts w:ascii="Arial" w:hAnsi="Arial" w:cs="Arial"/>
          <w:sz w:val="24"/>
          <w:szCs w:val="24"/>
        </w:rPr>
      </w:pPr>
      <w:r w:rsidRPr="00F41CC8">
        <w:rPr>
          <w:rFonts w:ascii="Arial" w:hAnsi="Arial" w:cs="Arial"/>
          <w:sz w:val="24"/>
          <w:szCs w:val="24"/>
        </w:rPr>
        <w:t xml:space="preserve">Each person on the </w:t>
      </w:r>
      <w:r w:rsidR="00B53242">
        <w:rPr>
          <w:rFonts w:ascii="Arial" w:hAnsi="Arial" w:cs="Arial"/>
          <w:sz w:val="24"/>
          <w:szCs w:val="24"/>
        </w:rPr>
        <w:t>V</w:t>
      </w:r>
      <w:r w:rsidRPr="00F41CC8">
        <w:rPr>
          <w:rFonts w:ascii="Arial" w:hAnsi="Arial" w:cs="Arial"/>
          <w:sz w:val="24"/>
          <w:szCs w:val="24"/>
        </w:rPr>
        <w:t xml:space="preserve">oters’ </w:t>
      </w:r>
      <w:r w:rsidR="00B53242">
        <w:rPr>
          <w:rFonts w:ascii="Arial" w:hAnsi="Arial" w:cs="Arial"/>
          <w:sz w:val="24"/>
          <w:szCs w:val="24"/>
        </w:rPr>
        <w:t>L</w:t>
      </w:r>
      <w:r w:rsidRPr="00F41CC8">
        <w:rPr>
          <w:rFonts w:ascii="Arial" w:hAnsi="Arial" w:cs="Arial"/>
          <w:sz w:val="24"/>
          <w:szCs w:val="24"/>
        </w:rPr>
        <w:t>ist shall be mailed, by “first-class” mail a sealed Voter Information Letter containing:</w:t>
      </w:r>
    </w:p>
    <w:p w14:paraId="16E45BE8" w14:textId="643F49C7" w:rsidR="00F41CC8" w:rsidRPr="0014476A" w:rsidRDefault="008677C1" w:rsidP="00B8309E">
      <w:pPr>
        <w:numPr>
          <w:ilvl w:val="1"/>
          <w:numId w:val="3"/>
        </w:numPr>
        <w:spacing w:after="120"/>
        <w:ind w:left="1584" w:hanging="432"/>
        <w:jc w:val="both"/>
        <w:rPr>
          <w:rFonts w:ascii="Arial" w:hAnsi="Arial" w:cs="Arial"/>
          <w:sz w:val="24"/>
          <w:szCs w:val="24"/>
        </w:rPr>
      </w:pPr>
      <w:r w:rsidRPr="0014476A">
        <w:rPr>
          <w:rFonts w:ascii="Arial" w:hAnsi="Arial" w:cs="Arial"/>
          <w:sz w:val="24"/>
          <w:szCs w:val="24"/>
        </w:rPr>
        <w:t>his or her PIN</w:t>
      </w:r>
      <w:r w:rsidR="00980F8C" w:rsidRPr="0014476A">
        <w:rPr>
          <w:rFonts w:ascii="Arial" w:hAnsi="Arial" w:cs="Arial"/>
          <w:sz w:val="24"/>
          <w:szCs w:val="24"/>
        </w:rPr>
        <w:t>,</w:t>
      </w:r>
      <w:r w:rsidRPr="0014476A">
        <w:rPr>
          <w:rFonts w:ascii="Arial" w:hAnsi="Arial" w:cs="Arial"/>
          <w:sz w:val="24"/>
          <w:szCs w:val="24"/>
        </w:rPr>
        <w:t xml:space="preserve"> the telephone number</w:t>
      </w:r>
      <w:r w:rsidR="00F41CC8" w:rsidRPr="0014476A">
        <w:rPr>
          <w:rFonts w:ascii="Arial" w:hAnsi="Arial" w:cs="Arial"/>
          <w:sz w:val="24"/>
          <w:szCs w:val="24"/>
        </w:rPr>
        <w:t xml:space="preserve"> </w:t>
      </w:r>
      <w:r w:rsidRPr="0014476A">
        <w:rPr>
          <w:rFonts w:ascii="Arial" w:hAnsi="Arial" w:cs="Arial"/>
          <w:sz w:val="24"/>
          <w:szCs w:val="24"/>
        </w:rPr>
        <w:t xml:space="preserve">to call to cast </w:t>
      </w:r>
      <w:r w:rsidR="00980F8C" w:rsidRPr="0014476A">
        <w:rPr>
          <w:rFonts w:ascii="Arial" w:hAnsi="Arial" w:cs="Arial"/>
          <w:sz w:val="24"/>
          <w:szCs w:val="24"/>
        </w:rPr>
        <w:t>a</w:t>
      </w:r>
      <w:r w:rsidRPr="0014476A">
        <w:rPr>
          <w:rFonts w:ascii="Arial" w:hAnsi="Arial" w:cs="Arial"/>
          <w:sz w:val="24"/>
          <w:szCs w:val="24"/>
        </w:rPr>
        <w:t xml:space="preserve"> vote</w:t>
      </w:r>
      <w:r w:rsidR="00980F8C" w:rsidRPr="0014476A">
        <w:rPr>
          <w:rFonts w:ascii="Arial" w:hAnsi="Arial" w:cs="Arial"/>
          <w:sz w:val="24"/>
          <w:szCs w:val="24"/>
        </w:rPr>
        <w:t>,</w:t>
      </w:r>
      <w:r w:rsidRPr="0014476A">
        <w:rPr>
          <w:rFonts w:ascii="Arial" w:hAnsi="Arial" w:cs="Arial"/>
          <w:sz w:val="24"/>
          <w:szCs w:val="24"/>
        </w:rPr>
        <w:t xml:space="preserve"> and the designated </w:t>
      </w:r>
      <w:r w:rsidR="003563A2" w:rsidRPr="0014476A">
        <w:rPr>
          <w:rFonts w:ascii="Arial" w:hAnsi="Arial" w:cs="Arial"/>
          <w:sz w:val="24"/>
          <w:szCs w:val="24"/>
        </w:rPr>
        <w:t>Internet</w:t>
      </w:r>
      <w:r w:rsidRPr="0014476A">
        <w:rPr>
          <w:rFonts w:ascii="Arial" w:hAnsi="Arial" w:cs="Arial"/>
          <w:sz w:val="24"/>
          <w:szCs w:val="24"/>
        </w:rPr>
        <w:t xml:space="preserve"> address (URL) to access to cast </w:t>
      </w:r>
      <w:r w:rsidR="00980F8C" w:rsidRPr="0014476A">
        <w:rPr>
          <w:rFonts w:ascii="Arial" w:hAnsi="Arial" w:cs="Arial"/>
          <w:sz w:val="24"/>
          <w:szCs w:val="24"/>
        </w:rPr>
        <w:t>a</w:t>
      </w:r>
      <w:r w:rsidRPr="0014476A">
        <w:rPr>
          <w:rFonts w:ascii="Arial" w:hAnsi="Arial" w:cs="Arial"/>
          <w:sz w:val="24"/>
          <w:szCs w:val="24"/>
        </w:rPr>
        <w:t xml:space="preserve"> vote using the </w:t>
      </w:r>
      <w:proofErr w:type="gramStart"/>
      <w:r w:rsidR="003563A2" w:rsidRPr="0014476A">
        <w:rPr>
          <w:rFonts w:ascii="Arial" w:hAnsi="Arial" w:cs="Arial"/>
          <w:sz w:val="24"/>
          <w:szCs w:val="24"/>
        </w:rPr>
        <w:t>Internet</w:t>
      </w:r>
      <w:r w:rsidR="0064349D" w:rsidRPr="0014476A">
        <w:rPr>
          <w:rFonts w:ascii="Arial" w:hAnsi="Arial" w:cs="Arial"/>
          <w:sz w:val="24"/>
          <w:szCs w:val="24"/>
        </w:rPr>
        <w:t>;</w:t>
      </w:r>
      <w:proofErr w:type="gramEnd"/>
    </w:p>
    <w:p w14:paraId="4E976809" w14:textId="09D88793" w:rsidR="00F41CC8" w:rsidRPr="0014476A" w:rsidRDefault="0064349D" w:rsidP="00B8309E">
      <w:pPr>
        <w:numPr>
          <w:ilvl w:val="1"/>
          <w:numId w:val="3"/>
        </w:numPr>
        <w:spacing w:after="120"/>
        <w:ind w:left="1584" w:hanging="432"/>
        <w:jc w:val="both"/>
        <w:rPr>
          <w:rFonts w:ascii="Arial" w:hAnsi="Arial" w:cs="Arial"/>
          <w:sz w:val="24"/>
          <w:szCs w:val="24"/>
        </w:rPr>
      </w:pPr>
      <w:r w:rsidRPr="0014476A">
        <w:rPr>
          <w:rFonts w:ascii="Arial" w:hAnsi="Arial" w:cs="Arial"/>
          <w:sz w:val="24"/>
          <w:szCs w:val="24"/>
        </w:rPr>
        <w:t>instructions on how to vote;</w:t>
      </w:r>
    </w:p>
    <w:p w14:paraId="3DF47623" w14:textId="1F4BE3C6" w:rsidR="00F41CC8" w:rsidRPr="0014476A" w:rsidRDefault="008677C1" w:rsidP="00B8309E">
      <w:pPr>
        <w:numPr>
          <w:ilvl w:val="1"/>
          <w:numId w:val="3"/>
        </w:numPr>
        <w:spacing w:after="120"/>
        <w:ind w:left="1584" w:hanging="432"/>
        <w:jc w:val="both"/>
        <w:rPr>
          <w:rFonts w:ascii="Arial" w:hAnsi="Arial" w:cs="Arial"/>
          <w:sz w:val="24"/>
          <w:szCs w:val="24"/>
        </w:rPr>
      </w:pPr>
      <w:r w:rsidRPr="0014476A">
        <w:rPr>
          <w:rFonts w:ascii="Arial" w:hAnsi="Arial" w:cs="Arial"/>
          <w:sz w:val="24"/>
          <w:szCs w:val="24"/>
        </w:rPr>
        <w:lastRenderedPageBreak/>
        <w:t>dates and hours of voting</w:t>
      </w:r>
      <w:r w:rsidR="0064349D" w:rsidRPr="0014476A">
        <w:rPr>
          <w:rFonts w:ascii="Arial" w:hAnsi="Arial" w:cs="Arial"/>
          <w:sz w:val="24"/>
          <w:szCs w:val="24"/>
        </w:rPr>
        <w:t>; and</w:t>
      </w:r>
    </w:p>
    <w:p w14:paraId="08A9DAF7" w14:textId="09400911" w:rsidR="00F41CC8" w:rsidRPr="0014476A" w:rsidRDefault="008677C1" w:rsidP="00B8309E">
      <w:pPr>
        <w:numPr>
          <w:ilvl w:val="1"/>
          <w:numId w:val="3"/>
        </w:numPr>
        <w:spacing w:after="120"/>
        <w:ind w:left="1584" w:hanging="432"/>
        <w:jc w:val="both"/>
        <w:rPr>
          <w:rFonts w:ascii="Arial" w:hAnsi="Arial" w:cs="Arial"/>
          <w:sz w:val="24"/>
          <w:szCs w:val="24"/>
        </w:rPr>
      </w:pPr>
      <w:r w:rsidRPr="0014476A">
        <w:rPr>
          <w:rFonts w:ascii="Arial" w:hAnsi="Arial" w:cs="Arial"/>
          <w:sz w:val="24"/>
          <w:szCs w:val="24"/>
        </w:rPr>
        <w:t>the location</w:t>
      </w:r>
      <w:r w:rsidR="00F41CC8" w:rsidRPr="0014476A">
        <w:rPr>
          <w:rFonts w:ascii="Arial" w:hAnsi="Arial" w:cs="Arial"/>
          <w:sz w:val="24"/>
          <w:szCs w:val="24"/>
        </w:rPr>
        <w:t xml:space="preserve"> </w:t>
      </w:r>
      <w:r w:rsidRPr="0014476A">
        <w:rPr>
          <w:rFonts w:ascii="Arial" w:hAnsi="Arial" w:cs="Arial"/>
          <w:sz w:val="24"/>
          <w:szCs w:val="24"/>
        </w:rPr>
        <w:t>and telephone number</w:t>
      </w:r>
      <w:r w:rsidR="00F41CC8" w:rsidRPr="0014476A">
        <w:rPr>
          <w:rFonts w:ascii="Arial" w:hAnsi="Arial" w:cs="Arial"/>
          <w:sz w:val="24"/>
          <w:szCs w:val="24"/>
        </w:rPr>
        <w:t xml:space="preserve"> of the Voter Help Centre.</w:t>
      </w:r>
    </w:p>
    <w:p w14:paraId="44CFEB2F" w14:textId="22C2CE21" w:rsidR="004F0190" w:rsidRPr="00EA5DA6" w:rsidRDefault="004F0190" w:rsidP="00712540">
      <w:pPr>
        <w:pStyle w:val="Heading1"/>
        <w:spacing w:before="120" w:after="120"/>
        <w:rPr>
          <w:rFonts w:ascii="Arial" w:hAnsi="Arial" w:cs="Arial"/>
          <w:sz w:val="24"/>
          <w:szCs w:val="24"/>
        </w:rPr>
      </w:pPr>
      <w:bookmarkStart w:id="52" w:name="_Toc501546967"/>
      <w:r w:rsidRPr="00EA5DA6">
        <w:rPr>
          <w:rFonts w:ascii="Arial" w:hAnsi="Arial" w:cs="Arial"/>
          <w:sz w:val="24"/>
          <w:szCs w:val="24"/>
        </w:rPr>
        <w:t>9. NOMINATIONS</w:t>
      </w:r>
      <w:bookmarkEnd w:id="52"/>
    </w:p>
    <w:p w14:paraId="211B01A7" w14:textId="7092B8DD" w:rsidR="004F0190" w:rsidRDefault="004F0190" w:rsidP="00B8309E">
      <w:pPr>
        <w:pStyle w:val="ListParagraph"/>
        <w:numPr>
          <w:ilvl w:val="0"/>
          <w:numId w:val="44"/>
        </w:numPr>
        <w:spacing w:after="120"/>
        <w:ind w:left="1134" w:hanging="567"/>
        <w:contextualSpacing w:val="0"/>
        <w:jc w:val="both"/>
        <w:rPr>
          <w:rFonts w:ascii="Arial" w:hAnsi="Arial" w:cs="Arial"/>
          <w:sz w:val="24"/>
          <w:szCs w:val="24"/>
        </w:rPr>
      </w:pPr>
      <w:r>
        <w:rPr>
          <w:rFonts w:ascii="Arial" w:hAnsi="Arial" w:cs="Arial"/>
          <w:sz w:val="24"/>
          <w:szCs w:val="24"/>
        </w:rPr>
        <w:t>A person may be nominated for an office by filing a nomination, in the prescribed form, at the Town Hall, in person or by an agent during the nomination period, which commences on May</w:t>
      </w:r>
      <w:r w:rsidR="009E12D6">
        <w:rPr>
          <w:rFonts w:ascii="Arial" w:hAnsi="Arial" w:cs="Arial"/>
          <w:sz w:val="24"/>
          <w:szCs w:val="24"/>
          <w:vertAlign w:val="superscript"/>
        </w:rPr>
        <w:t xml:space="preserve"> </w:t>
      </w:r>
      <w:r w:rsidR="009E12D6">
        <w:rPr>
          <w:rFonts w:ascii="Arial" w:hAnsi="Arial" w:cs="Arial"/>
          <w:sz w:val="24"/>
          <w:szCs w:val="24"/>
        </w:rPr>
        <w:t>2</w:t>
      </w:r>
      <w:r w:rsidR="009E12D6" w:rsidRPr="00576CBF">
        <w:rPr>
          <w:rFonts w:ascii="Arial" w:hAnsi="Arial" w:cs="Arial"/>
          <w:sz w:val="24"/>
          <w:szCs w:val="24"/>
          <w:vertAlign w:val="superscript"/>
        </w:rPr>
        <w:t>nd</w:t>
      </w:r>
      <w:r>
        <w:rPr>
          <w:rFonts w:ascii="Arial" w:hAnsi="Arial" w:cs="Arial"/>
          <w:sz w:val="24"/>
          <w:szCs w:val="24"/>
        </w:rPr>
        <w:t xml:space="preserve">, </w:t>
      </w:r>
      <w:r w:rsidR="009E12D6">
        <w:rPr>
          <w:rFonts w:ascii="Arial" w:hAnsi="Arial" w:cs="Arial"/>
          <w:sz w:val="24"/>
          <w:szCs w:val="24"/>
        </w:rPr>
        <w:t xml:space="preserve">2022 </w:t>
      </w:r>
      <w:r>
        <w:rPr>
          <w:rFonts w:ascii="Arial" w:hAnsi="Arial" w:cs="Arial"/>
          <w:sz w:val="24"/>
          <w:szCs w:val="24"/>
        </w:rPr>
        <w:t xml:space="preserve">and ends on Nomination Day on </w:t>
      </w:r>
      <w:r w:rsidR="009E12D6">
        <w:rPr>
          <w:rFonts w:ascii="Arial" w:hAnsi="Arial" w:cs="Arial"/>
          <w:sz w:val="24"/>
          <w:szCs w:val="24"/>
        </w:rPr>
        <w:t>August 19</w:t>
      </w:r>
      <w:r w:rsidRPr="004F0190">
        <w:rPr>
          <w:rFonts w:ascii="Arial" w:hAnsi="Arial" w:cs="Arial"/>
          <w:sz w:val="24"/>
          <w:szCs w:val="24"/>
          <w:vertAlign w:val="superscript"/>
        </w:rPr>
        <w:t>th</w:t>
      </w:r>
      <w:r>
        <w:rPr>
          <w:rFonts w:ascii="Arial" w:hAnsi="Arial" w:cs="Arial"/>
          <w:sz w:val="24"/>
          <w:szCs w:val="24"/>
        </w:rPr>
        <w:t xml:space="preserve">, </w:t>
      </w:r>
      <w:r w:rsidR="009E12D6">
        <w:rPr>
          <w:rFonts w:ascii="Arial" w:hAnsi="Arial" w:cs="Arial"/>
          <w:sz w:val="24"/>
          <w:szCs w:val="24"/>
        </w:rPr>
        <w:t>2022</w:t>
      </w:r>
      <w:r>
        <w:rPr>
          <w:rFonts w:ascii="Arial" w:hAnsi="Arial" w:cs="Arial"/>
          <w:sz w:val="24"/>
          <w:szCs w:val="24"/>
        </w:rPr>
        <w:t>.</w:t>
      </w:r>
    </w:p>
    <w:p w14:paraId="2E631AF8" w14:textId="0A11FF02" w:rsidR="00A418B6" w:rsidRPr="00A418B6" w:rsidRDefault="00A418B6" w:rsidP="00B8309E">
      <w:pPr>
        <w:pStyle w:val="Default"/>
        <w:numPr>
          <w:ilvl w:val="0"/>
          <w:numId w:val="44"/>
        </w:numPr>
        <w:spacing w:after="120"/>
        <w:ind w:left="1134" w:hanging="567"/>
        <w:jc w:val="both"/>
        <w:rPr>
          <w:lang w:val="en-CA"/>
        </w:rPr>
      </w:pPr>
      <w:r w:rsidRPr="00A418B6">
        <w:rPr>
          <w:lang w:val="en-CA"/>
        </w:rPr>
        <w:t xml:space="preserve">The nomination of a person for an office on council </w:t>
      </w:r>
      <w:r w:rsidR="007310F8">
        <w:rPr>
          <w:lang w:val="en-CA"/>
        </w:rPr>
        <w:t>must</w:t>
      </w:r>
      <w:r w:rsidR="007310F8" w:rsidRPr="00A418B6">
        <w:rPr>
          <w:lang w:val="en-CA"/>
        </w:rPr>
        <w:t xml:space="preserve"> </w:t>
      </w:r>
      <w:r w:rsidRPr="00A418B6">
        <w:rPr>
          <w:lang w:val="en-CA"/>
        </w:rPr>
        <w:t>be endorsed by at</w:t>
      </w:r>
      <w:r>
        <w:rPr>
          <w:lang w:val="en-CA"/>
        </w:rPr>
        <w:t xml:space="preserve"> </w:t>
      </w:r>
      <w:r w:rsidRPr="00A418B6">
        <w:rPr>
          <w:lang w:val="en-CA"/>
        </w:rPr>
        <w:t>least 25 persons</w:t>
      </w:r>
      <w:r w:rsidR="003978B2">
        <w:rPr>
          <w:lang w:val="en-CA"/>
        </w:rPr>
        <w:t xml:space="preserve">. </w:t>
      </w:r>
      <w:r w:rsidRPr="00A418B6">
        <w:rPr>
          <w:lang w:val="en-CA"/>
        </w:rPr>
        <w:t xml:space="preserve">The person endorsing a nomination shall be eligible to vote in an election for an office within the </w:t>
      </w:r>
      <w:r w:rsidR="0022715B" w:rsidRPr="00576CBF">
        <w:rPr>
          <w:color w:val="000000" w:themeColor="text1"/>
          <w:lang w:val="en-CA"/>
        </w:rPr>
        <w:t>Municipality</w:t>
      </w:r>
      <w:r w:rsidRPr="00A418B6">
        <w:rPr>
          <w:lang w:val="en-CA"/>
        </w:rPr>
        <w:t xml:space="preserve">, if a regular election was held on the day that the person endorses the nomination. </w:t>
      </w:r>
    </w:p>
    <w:p w14:paraId="6533BEF8" w14:textId="0B3E1155" w:rsidR="00A418B6" w:rsidRPr="00A418B6" w:rsidRDefault="00A418B6" w:rsidP="00B8309E">
      <w:pPr>
        <w:pStyle w:val="Default"/>
        <w:numPr>
          <w:ilvl w:val="0"/>
          <w:numId w:val="44"/>
        </w:numPr>
        <w:spacing w:after="120"/>
        <w:ind w:left="1134" w:hanging="567"/>
        <w:jc w:val="both"/>
        <w:rPr>
          <w:lang w:val="en-CA"/>
        </w:rPr>
      </w:pPr>
      <w:r w:rsidRPr="00A418B6">
        <w:rPr>
          <w:lang w:val="en-CA"/>
        </w:rPr>
        <w:t xml:space="preserve">When the Candidate submits the nomination paper, the papers must be signed in the presence of a commissioner. The onus is on the person nominated to file a bona fide nomination paper. </w:t>
      </w:r>
    </w:p>
    <w:p w14:paraId="5504385D" w14:textId="212F4F7D" w:rsidR="00A418B6" w:rsidRPr="00A418B6" w:rsidRDefault="00A418B6" w:rsidP="00B8309E">
      <w:pPr>
        <w:pStyle w:val="Default"/>
        <w:numPr>
          <w:ilvl w:val="0"/>
          <w:numId w:val="45"/>
        </w:numPr>
        <w:spacing w:after="120"/>
        <w:jc w:val="both"/>
        <w:rPr>
          <w:lang w:val="en-CA"/>
        </w:rPr>
      </w:pPr>
      <w:r w:rsidRPr="00A418B6">
        <w:rPr>
          <w:lang w:val="en-CA"/>
        </w:rPr>
        <w:t xml:space="preserve">If a nomination is filed by an agent, the Candidate’s declaration must be completed and commissioned prior to filing. If the form is not commissioned upon filing, the Clerk shall not accept the nomination. </w:t>
      </w:r>
    </w:p>
    <w:p w14:paraId="15C7CCFF" w14:textId="7BC69B23" w:rsidR="00A418B6" w:rsidRPr="00A418B6" w:rsidRDefault="00A418B6" w:rsidP="00B8309E">
      <w:pPr>
        <w:pStyle w:val="Default"/>
        <w:spacing w:after="120"/>
        <w:ind w:left="1134" w:hanging="567"/>
        <w:jc w:val="both"/>
        <w:rPr>
          <w:lang w:val="en-CA"/>
        </w:rPr>
      </w:pPr>
      <w:r w:rsidRPr="00A418B6">
        <w:rPr>
          <w:lang w:val="en-CA"/>
        </w:rPr>
        <w:t xml:space="preserve">(4) </w:t>
      </w:r>
      <w:r>
        <w:rPr>
          <w:lang w:val="en-CA"/>
        </w:rPr>
        <w:tab/>
      </w:r>
      <w:r w:rsidRPr="00A418B6">
        <w:rPr>
          <w:lang w:val="en-CA"/>
        </w:rPr>
        <w:t>The filing fee must accompany the nomination. The prescribed nomination fee is $200 for the head of council and $100 for all other offices. The filing fee is payable by cash, certified cheque</w:t>
      </w:r>
      <w:r w:rsidR="001F4AA3">
        <w:rPr>
          <w:lang w:val="en-CA"/>
        </w:rPr>
        <w:t xml:space="preserve"> or</w:t>
      </w:r>
      <w:r w:rsidRPr="00A418B6">
        <w:rPr>
          <w:lang w:val="en-CA"/>
        </w:rPr>
        <w:t xml:space="preserve"> money order. </w:t>
      </w:r>
    </w:p>
    <w:p w14:paraId="5A293F52" w14:textId="1CCD2B86" w:rsidR="00A418B6" w:rsidRPr="00A418B6" w:rsidRDefault="00A418B6" w:rsidP="00B8309E">
      <w:pPr>
        <w:pStyle w:val="Default"/>
        <w:spacing w:after="120"/>
        <w:ind w:left="1134" w:hanging="567"/>
        <w:jc w:val="both"/>
        <w:rPr>
          <w:lang w:val="en-CA"/>
        </w:rPr>
      </w:pPr>
      <w:r w:rsidRPr="00A418B6">
        <w:rPr>
          <w:lang w:val="en-CA"/>
        </w:rPr>
        <w:t xml:space="preserve">(5) </w:t>
      </w:r>
      <w:r>
        <w:rPr>
          <w:lang w:val="en-CA"/>
        </w:rPr>
        <w:tab/>
      </w:r>
      <w:r w:rsidRPr="00A418B6">
        <w:rPr>
          <w:lang w:val="en-CA"/>
        </w:rPr>
        <w:t>Upon accepting the nomination, the Candidate shall receive a Candidate’s Information Package and be advised in writing that his/her nomination shall be examined by the Clerk prior to 4:00 p.m. on the Monday following Nomination Day</w:t>
      </w:r>
      <w:r w:rsidR="0089401B">
        <w:rPr>
          <w:lang w:val="en-CA"/>
        </w:rPr>
        <w:t xml:space="preserve"> of</w:t>
      </w:r>
      <w:r w:rsidRPr="00A418B6">
        <w:rPr>
          <w:lang w:val="en-CA"/>
        </w:rPr>
        <w:t xml:space="preserve"> </w:t>
      </w:r>
      <w:r w:rsidR="0089401B">
        <w:rPr>
          <w:lang w:val="en-CA"/>
        </w:rPr>
        <w:t>August</w:t>
      </w:r>
      <w:r w:rsidR="0089401B" w:rsidRPr="00A418B6">
        <w:rPr>
          <w:lang w:val="en-CA"/>
        </w:rPr>
        <w:t xml:space="preserve"> </w:t>
      </w:r>
      <w:r w:rsidR="0089401B">
        <w:rPr>
          <w:lang w:val="en-CA"/>
        </w:rPr>
        <w:t>19th</w:t>
      </w:r>
      <w:r w:rsidRPr="00A418B6">
        <w:rPr>
          <w:lang w:val="en-CA"/>
        </w:rPr>
        <w:t xml:space="preserve">, </w:t>
      </w:r>
      <w:r w:rsidR="0089401B">
        <w:rPr>
          <w:lang w:val="en-CA"/>
        </w:rPr>
        <w:t>2022</w:t>
      </w:r>
      <w:r w:rsidRPr="00A418B6">
        <w:rPr>
          <w:lang w:val="en-CA"/>
        </w:rPr>
        <w:t xml:space="preserve">. </w:t>
      </w:r>
    </w:p>
    <w:p w14:paraId="6CC5C703" w14:textId="77777777" w:rsidR="00A418B6" w:rsidRPr="00A418B6" w:rsidRDefault="00A418B6" w:rsidP="00B8309E">
      <w:pPr>
        <w:pStyle w:val="Default"/>
        <w:spacing w:after="120"/>
        <w:ind w:left="1560" w:hanging="426"/>
        <w:jc w:val="both"/>
        <w:rPr>
          <w:lang w:val="en-CA"/>
        </w:rPr>
      </w:pPr>
      <w:r w:rsidRPr="00A418B6">
        <w:rPr>
          <w:lang w:val="en-CA"/>
        </w:rPr>
        <w:t xml:space="preserve">(a) If satisfied that the person is qualified to be nominated and that the nomination complies with the Act, the Clerk shall certify the nomination filed. </w:t>
      </w:r>
    </w:p>
    <w:p w14:paraId="7A70B227" w14:textId="77777777" w:rsidR="00A418B6" w:rsidRPr="00A418B6" w:rsidRDefault="00A418B6" w:rsidP="00B8309E">
      <w:pPr>
        <w:pStyle w:val="Default"/>
        <w:spacing w:after="120"/>
        <w:ind w:left="1494" w:hanging="360"/>
        <w:jc w:val="both"/>
        <w:rPr>
          <w:lang w:val="en-CA"/>
        </w:rPr>
      </w:pPr>
      <w:r w:rsidRPr="00A418B6">
        <w:rPr>
          <w:lang w:val="en-CA"/>
        </w:rPr>
        <w:t xml:space="preserve">(b) If not satisfied, the Clerk shall reject the nomination and, as soon as possible, give notice to the person who sought to be nominated and all other candidates for that office. </w:t>
      </w:r>
    </w:p>
    <w:p w14:paraId="53125E2D" w14:textId="39258102" w:rsidR="00D60B58" w:rsidRPr="006D2243" w:rsidRDefault="001F4AA3" w:rsidP="00712540">
      <w:pPr>
        <w:pStyle w:val="Heading1"/>
        <w:spacing w:before="120" w:after="120"/>
        <w:rPr>
          <w:rFonts w:ascii="Arial" w:hAnsi="Arial" w:cs="Arial"/>
          <w:sz w:val="24"/>
          <w:szCs w:val="24"/>
        </w:rPr>
      </w:pPr>
      <w:bookmarkStart w:id="53" w:name="_Toc501544201"/>
      <w:bookmarkStart w:id="54" w:name="_Toc501546968"/>
      <w:r>
        <w:rPr>
          <w:rFonts w:ascii="Arial" w:hAnsi="Arial" w:cs="Arial"/>
          <w:sz w:val="24"/>
          <w:szCs w:val="24"/>
        </w:rPr>
        <w:t>10</w:t>
      </w:r>
      <w:r w:rsidR="00F41CC8" w:rsidRPr="006D2243">
        <w:rPr>
          <w:rFonts w:ascii="Arial" w:hAnsi="Arial" w:cs="Arial"/>
          <w:sz w:val="24"/>
          <w:szCs w:val="24"/>
        </w:rPr>
        <w:t xml:space="preserve">. </w:t>
      </w:r>
      <w:r w:rsidR="001346BC" w:rsidRPr="006D2243">
        <w:rPr>
          <w:rFonts w:ascii="Arial" w:hAnsi="Arial" w:cs="Arial"/>
          <w:sz w:val="24"/>
          <w:szCs w:val="24"/>
        </w:rPr>
        <w:t>VOTING</w:t>
      </w:r>
      <w:bookmarkEnd w:id="53"/>
      <w:bookmarkEnd w:id="54"/>
    </w:p>
    <w:p w14:paraId="45E739D9" w14:textId="070FAC16" w:rsidR="001346BC" w:rsidRPr="0014476A" w:rsidRDefault="001346BC" w:rsidP="00B8309E">
      <w:pPr>
        <w:numPr>
          <w:ilvl w:val="0"/>
          <w:numId w:val="4"/>
        </w:numPr>
        <w:spacing w:after="120"/>
        <w:ind w:left="1152" w:hanging="576"/>
        <w:jc w:val="both"/>
        <w:rPr>
          <w:rFonts w:ascii="Arial" w:hAnsi="Arial" w:cs="Arial"/>
          <w:sz w:val="24"/>
          <w:szCs w:val="24"/>
        </w:rPr>
      </w:pPr>
      <w:r w:rsidRPr="0014476A">
        <w:rPr>
          <w:rFonts w:ascii="Arial" w:hAnsi="Arial" w:cs="Arial"/>
          <w:sz w:val="24"/>
          <w:szCs w:val="24"/>
        </w:rPr>
        <w:t xml:space="preserve">A </w:t>
      </w:r>
      <w:r w:rsidR="00A64B92" w:rsidRPr="0014476A">
        <w:rPr>
          <w:rFonts w:ascii="Arial" w:hAnsi="Arial" w:cs="Arial"/>
          <w:sz w:val="24"/>
          <w:szCs w:val="24"/>
        </w:rPr>
        <w:t>T</w:t>
      </w:r>
      <w:r w:rsidR="00F41CC8" w:rsidRPr="0014476A">
        <w:rPr>
          <w:rFonts w:ascii="Arial" w:hAnsi="Arial" w:cs="Arial"/>
          <w:sz w:val="24"/>
          <w:szCs w:val="24"/>
        </w:rPr>
        <w:t>elephone/</w:t>
      </w:r>
      <w:r w:rsidR="003563A2" w:rsidRPr="0014476A">
        <w:rPr>
          <w:rFonts w:ascii="Arial" w:hAnsi="Arial" w:cs="Arial"/>
          <w:sz w:val="24"/>
          <w:szCs w:val="24"/>
        </w:rPr>
        <w:t>Internet</w:t>
      </w:r>
      <w:r w:rsidR="00F41CC8" w:rsidRPr="0014476A">
        <w:rPr>
          <w:rFonts w:ascii="Arial" w:hAnsi="Arial" w:cs="Arial"/>
          <w:sz w:val="24"/>
          <w:szCs w:val="24"/>
        </w:rPr>
        <w:t xml:space="preserve"> voting</w:t>
      </w:r>
      <w:r w:rsidRPr="0014476A">
        <w:rPr>
          <w:rFonts w:ascii="Arial" w:hAnsi="Arial" w:cs="Arial"/>
          <w:sz w:val="24"/>
          <w:szCs w:val="24"/>
        </w:rPr>
        <w:t xml:space="preserve"> method shall be used for the </w:t>
      </w:r>
      <w:r w:rsidR="00420650" w:rsidRPr="0014476A">
        <w:rPr>
          <w:rFonts w:ascii="Arial" w:hAnsi="Arial" w:cs="Arial"/>
          <w:sz w:val="24"/>
          <w:szCs w:val="24"/>
        </w:rPr>
        <w:t xml:space="preserve">Municipal </w:t>
      </w:r>
      <w:r w:rsidR="006B1428" w:rsidRPr="0014476A">
        <w:rPr>
          <w:rFonts w:ascii="Arial" w:hAnsi="Arial" w:cs="Arial"/>
          <w:sz w:val="24"/>
          <w:szCs w:val="24"/>
        </w:rPr>
        <w:t>Elections:</w:t>
      </w:r>
    </w:p>
    <w:p w14:paraId="162DA1BA" w14:textId="6D037634" w:rsidR="001346BC" w:rsidRPr="0014476A" w:rsidRDefault="00F41CC8" w:rsidP="00B8309E">
      <w:pPr>
        <w:numPr>
          <w:ilvl w:val="1"/>
          <w:numId w:val="4"/>
        </w:numPr>
        <w:spacing w:after="120"/>
        <w:ind w:left="1584" w:hanging="432"/>
        <w:jc w:val="both"/>
        <w:rPr>
          <w:rFonts w:ascii="Arial" w:hAnsi="Arial" w:cs="Arial"/>
          <w:sz w:val="24"/>
          <w:szCs w:val="24"/>
        </w:rPr>
      </w:pPr>
      <w:r w:rsidRPr="0014476A">
        <w:rPr>
          <w:rFonts w:ascii="Arial" w:hAnsi="Arial" w:cs="Arial"/>
          <w:sz w:val="24"/>
          <w:szCs w:val="24"/>
        </w:rPr>
        <w:t>Telephone/</w:t>
      </w:r>
      <w:r w:rsidR="003563A2" w:rsidRPr="0014476A">
        <w:rPr>
          <w:rFonts w:ascii="Arial" w:hAnsi="Arial" w:cs="Arial"/>
          <w:sz w:val="24"/>
          <w:szCs w:val="24"/>
        </w:rPr>
        <w:t>Internet</w:t>
      </w:r>
      <w:r w:rsidRPr="0014476A">
        <w:rPr>
          <w:rFonts w:ascii="Arial" w:hAnsi="Arial" w:cs="Arial"/>
          <w:sz w:val="24"/>
          <w:szCs w:val="24"/>
        </w:rPr>
        <w:t xml:space="preserve"> voting</w:t>
      </w:r>
    </w:p>
    <w:p w14:paraId="709B4333" w14:textId="59BCCF11" w:rsidR="00F41CC8" w:rsidRPr="0014476A" w:rsidRDefault="00F41CC8" w:rsidP="00B8309E">
      <w:pPr>
        <w:numPr>
          <w:ilvl w:val="2"/>
          <w:numId w:val="4"/>
        </w:numPr>
        <w:spacing w:after="120"/>
        <w:ind w:left="2376" w:hanging="432"/>
        <w:jc w:val="both"/>
        <w:rPr>
          <w:rFonts w:ascii="Arial" w:hAnsi="Arial" w:cs="Arial"/>
          <w:sz w:val="24"/>
          <w:szCs w:val="24"/>
        </w:rPr>
      </w:pPr>
      <w:r w:rsidRPr="0014476A">
        <w:rPr>
          <w:rFonts w:ascii="Arial" w:hAnsi="Arial" w:cs="Arial"/>
          <w:sz w:val="24"/>
          <w:szCs w:val="24"/>
        </w:rPr>
        <w:t>Electors</w:t>
      </w:r>
      <w:r w:rsidR="001346BC" w:rsidRPr="0014476A">
        <w:rPr>
          <w:rFonts w:ascii="Arial" w:hAnsi="Arial" w:cs="Arial"/>
          <w:sz w:val="24"/>
          <w:szCs w:val="24"/>
        </w:rPr>
        <w:t xml:space="preserve"> shall be required to telephone a designated number or access a designated </w:t>
      </w:r>
      <w:r w:rsidR="003563A2" w:rsidRPr="0014476A">
        <w:rPr>
          <w:rFonts w:ascii="Arial" w:hAnsi="Arial" w:cs="Arial"/>
          <w:sz w:val="24"/>
          <w:szCs w:val="24"/>
        </w:rPr>
        <w:t>Internet</w:t>
      </w:r>
      <w:r w:rsidR="001346BC" w:rsidRPr="0014476A">
        <w:rPr>
          <w:rFonts w:ascii="Arial" w:hAnsi="Arial" w:cs="Arial"/>
          <w:sz w:val="24"/>
          <w:szCs w:val="24"/>
        </w:rPr>
        <w:t xml:space="preserve"> address and cast their vote.</w:t>
      </w:r>
    </w:p>
    <w:p w14:paraId="3B60A5AE" w14:textId="57F019E4" w:rsidR="00B96C0F" w:rsidRPr="0014476A" w:rsidRDefault="00B96C0F" w:rsidP="00B8309E">
      <w:pPr>
        <w:numPr>
          <w:ilvl w:val="2"/>
          <w:numId w:val="4"/>
        </w:numPr>
        <w:spacing w:after="120"/>
        <w:ind w:left="2376" w:hanging="432"/>
        <w:jc w:val="both"/>
        <w:rPr>
          <w:rFonts w:ascii="Arial" w:hAnsi="Arial" w:cs="Arial"/>
          <w:sz w:val="24"/>
          <w:szCs w:val="24"/>
        </w:rPr>
      </w:pPr>
      <w:r w:rsidRPr="0014476A">
        <w:rPr>
          <w:rFonts w:ascii="Arial" w:hAnsi="Arial" w:cs="Arial"/>
          <w:sz w:val="24"/>
          <w:szCs w:val="24"/>
        </w:rPr>
        <w:t>Upon accessing the internet voting site</w:t>
      </w:r>
      <w:r w:rsidR="0048210E" w:rsidRPr="0014476A">
        <w:rPr>
          <w:rFonts w:ascii="Arial" w:hAnsi="Arial" w:cs="Arial"/>
          <w:sz w:val="24"/>
          <w:szCs w:val="24"/>
        </w:rPr>
        <w:t xml:space="preserve"> and before the credential page, </w:t>
      </w:r>
      <w:r w:rsidRPr="0014476A">
        <w:rPr>
          <w:rFonts w:ascii="Arial" w:hAnsi="Arial" w:cs="Arial"/>
          <w:sz w:val="24"/>
          <w:szCs w:val="24"/>
        </w:rPr>
        <w:t>the Elector shall be required to</w:t>
      </w:r>
      <w:r w:rsidR="0048210E" w:rsidRPr="0014476A">
        <w:rPr>
          <w:rFonts w:ascii="Arial" w:hAnsi="Arial" w:cs="Arial"/>
          <w:sz w:val="24"/>
          <w:szCs w:val="24"/>
        </w:rPr>
        <w:t xml:space="preserve"> identify a CAPTCHA to ensure a</w:t>
      </w:r>
      <w:r w:rsidRPr="0014476A">
        <w:rPr>
          <w:rFonts w:ascii="Arial" w:hAnsi="Arial" w:cs="Arial"/>
          <w:sz w:val="24"/>
          <w:szCs w:val="24"/>
        </w:rPr>
        <w:t xml:space="preserve"> secure voting process. </w:t>
      </w:r>
    </w:p>
    <w:p w14:paraId="21726DBC" w14:textId="0FD5C38D" w:rsidR="00F41CC8" w:rsidRPr="0014476A" w:rsidRDefault="006B08C0" w:rsidP="00B8309E">
      <w:pPr>
        <w:numPr>
          <w:ilvl w:val="2"/>
          <w:numId w:val="4"/>
        </w:numPr>
        <w:spacing w:after="120"/>
        <w:ind w:left="2376" w:hanging="432"/>
        <w:jc w:val="both"/>
        <w:rPr>
          <w:rFonts w:ascii="Arial" w:hAnsi="Arial" w:cs="Arial"/>
          <w:sz w:val="24"/>
          <w:szCs w:val="24"/>
        </w:rPr>
      </w:pPr>
      <w:r w:rsidRPr="0014476A">
        <w:rPr>
          <w:rFonts w:ascii="Arial" w:hAnsi="Arial" w:cs="Arial"/>
          <w:sz w:val="24"/>
          <w:szCs w:val="24"/>
        </w:rPr>
        <w:t xml:space="preserve">Every </w:t>
      </w:r>
      <w:r w:rsidR="00F41CC8" w:rsidRPr="0014476A">
        <w:rPr>
          <w:rFonts w:ascii="Arial" w:hAnsi="Arial" w:cs="Arial"/>
          <w:sz w:val="24"/>
          <w:szCs w:val="24"/>
        </w:rPr>
        <w:t>E</w:t>
      </w:r>
      <w:r w:rsidR="001346BC" w:rsidRPr="0014476A">
        <w:rPr>
          <w:rFonts w:ascii="Arial" w:hAnsi="Arial" w:cs="Arial"/>
          <w:sz w:val="24"/>
          <w:szCs w:val="24"/>
        </w:rPr>
        <w:t>lector shall be limited to only one vote through the use of a PIN distributed by first</w:t>
      </w:r>
      <w:r w:rsidR="00F4384C" w:rsidRPr="0014476A">
        <w:rPr>
          <w:rFonts w:ascii="Arial" w:hAnsi="Arial" w:cs="Arial"/>
          <w:sz w:val="24"/>
          <w:szCs w:val="24"/>
        </w:rPr>
        <w:t>-</w:t>
      </w:r>
      <w:r w:rsidR="001346BC" w:rsidRPr="0014476A">
        <w:rPr>
          <w:rFonts w:ascii="Arial" w:hAnsi="Arial" w:cs="Arial"/>
          <w:sz w:val="24"/>
          <w:szCs w:val="24"/>
        </w:rPr>
        <w:t>class mail</w:t>
      </w:r>
      <w:r w:rsidR="00F41CC8" w:rsidRPr="0014476A">
        <w:rPr>
          <w:rFonts w:ascii="Arial" w:hAnsi="Arial" w:cs="Arial"/>
          <w:sz w:val="24"/>
          <w:szCs w:val="24"/>
        </w:rPr>
        <w:t xml:space="preserve"> i</w:t>
      </w:r>
      <w:r w:rsidR="001346BC" w:rsidRPr="0014476A">
        <w:rPr>
          <w:rFonts w:ascii="Arial" w:hAnsi="Arial" w:cs="Arial"/>
          <w:sz w:val="24"/>
          <w:szCs w:val="24"/>
        </w:rPr>
        <w:t>n a sealed and personalized Voter Information Letter.</w:t>
      </w:r>
    </w:p>
    <w:p w14:paraId="56B445E0" w14:textId="215B7B11" w:rsidR="00F41CC8" w:rsidRPr="0014476A" w:rsidRDefault="009C7FF6" w:rsidP="00B8309E">
      <w:pPr>
        <w:numPr>
          <w:ilvl w:val="2"/>
          <w:numId w:val="4"/>
        </w:numPr>
        <w:spacing w:after="120"/>
        <w:ind w:left="2376" w:hanging="432"/>
        <w:jc w:val="both"/>
        <w:rPr>
          <w:rFonts w:ascii="Arial" w:hAnsi="Arial" w:cs="Arial"/>
          <w:sz w:val="24"/>
          <w:szCs w:val="24"/>
        </w:rPr>
      </w:pPr>
      <w:r w:rsidRPr="0014476A">
        <w:rPr>
          <w:rFonts w:ascii="Arial" w:hAnsi="Arial" w:cs="Arial"/>
          <w:sz w:val="24"/>
          <w:szCs w:val="24"/>
        </w:rPr>
        <w:t>Furthermore, e</w:t>
      </w:r>
      <w:r w:rsidR="006B08C0" w:rsidRPr="0014476A">
        <w:rPr>
          <w:rFonts w:ascii="Arial" w:hAnsi="Arial" w:cs="Arial"/>
          <w:sz w:val="24"/>
          <w:szCs w:val="24"/>
        </w:rPr>
        <w:t xml:space="preserve">very </w:t>
      </w:r>
      <w:r w:rsidR="00F41CC8" w:rsidRPr="0014476A">
        <w:rPr>
          <w:rFonts w:ascii="Arial" w:hAnsi="Arial" w:cs="Arial"/>
          <w:sz w:val="24"/>
          <w:szCs w:val="24"/>
        </w:rPr>
        <w:t xml:space="preserve">Elector shall be required to enter their date </w:t>
      </w:r>
      <w:r w:rsidR="00B96C0F" w:rsidRPr="0014476A">
        <w:rPr>
          <w:rFonts w:ascii="Arial" w:hAnsi="Arial" w:cs="Arial"/>
          <w:sz w:val="24"/>
          <w:szCs w:val="24"/>
        </w:rPr>
        <w:t xml:space="preserve">of birth to confirm eligibility. </w:t>
      </w:r>
    </w:p>
    <w:p w14:paraId="6100A368" w14:textId="20284312" w:rsidR="00F41CC8" w:rsidRPr="0014476A" w:rsidRDefault="001346BC" w:rsidP="00B8309E">
      <w:pPr>
        <w:numPr>
          <w:ilvl w:val="2"/>
          <w:numId w:val="4"/>
        </w:numPr>
        <w:spacing w:after="120"/>
        <w:ind w:left="2376" w:hanging="432"/>
        <w:jc w:val="both"/>
        <w:rPr>
          <w:rFonts w:ascii="Arial" w:hAnsi="Arial" w:cs="Arial"/>
          <w:sz w:val="24"/>
          <w:szCs w:val="24"/>
        </w:rPr>
      </w:pPr>
      <w:r w:rsidRPr="0014476A">
        <w:rPr>
          <w:rFonts w:ascii="Arial" w:hAnsi="Arial" w:cs="Arial"/>
          <w:sz w:val="24"/>
          <w:szCs w:val="24"/>
        </w:rPr>
        <w:lastRenderedPageBreak/>
        <w:t xml:space="preserve">The </w:t>
      </w:r>
      <w:r w:rsidR="001569EE" w:rsidRPr="0014476A">
        <w:rPr>
          <w:rFonts w:ascii="Arial" w:hAnsi="Arial" w:cs="Arial"/>
          <w:sz w:val="24"/>
          <w:szCs w:val="24"/>
        </w:rPr>
        <w:t>Service Provider</w:t>
      </w:r>
      <w:r w:rsidR="006B08C0" w:rsidRPr="0014476A">
        <w:rPr>
          <w:rFonts w:ascii="Arial" w:hAnsi="Arial" w:cs="Arial"/>
          <w:sz w:val="24"/>
          <w:szCs w:val="24"/>
        </w:rPr>
        <w:t xml:space="preserve"> will allow the </w:t>
      </w:r>
      <w:r w:rsidR="009C7FF6" w:rsidRPr="0014476A">
        <w:rPr>
          <w:rFonts w:ascii="Arial" w:hAnsi="Arial" w:cs="Arial"/>
          <w:sz w:val="24"/>
          <w:szCs w:val="24"/>
        </w:rPr>
        <w:t>Elector</w:t>
      </w:r>
      <w:r w:rsidRPr="0014476A">
        <w:rPr>
          <w:rFonts w:ascii="Arial" w:hAnsi="Arial" w:cs="Arial"/>
          <w:sz w:val="24"/>
          <w:szCs w:val="24"/>
        </w:rPr>
        <w:t xml:space="preserve"> to vote using </w:t>
      </w:r>
      <w:r w:rsidR="009C7FF6" w:rsidRPr="0014476A">
        <w:rPr>
          <w:rFonts w:ascii="Arial" w:hAnsi="Arial" w:cs="Arial"/>
          <w:sz w:val="24"/>
          <w:szCs w:val="24"/>
        </w:rPr>
        <w:t xml:space="preserve">the </w:t>
      </w:r>
      <w:r w:rsidRPr="0014476A">
        <w:rPr>
          <w:rFonts w:ascii="Arial" w:hAnsi="Arial" w:cs="Arial"/>
          <w:sz w:val="24"/>
          <w:szCs w:val="24"/>
        </w:rPr>
        <w:t>telephone</w:t>
      </w:r>
      <w:r w:rsidR="00F41CC8" w:rsidRPr="0014476A">
        <w:rPr>
          <w:rFonts w:ascii="Arial" w:hAnsi="Arial" w:cs="Arial"/>
          <w:sz w:val="24"/>
          <w:szCs w:val="24"/>
        </w:rPr>
        <w:t>/</w:t>
      </w:r>
      <w:r w:rsidR="003563A2" w:rsidRPr="0014476A">
        <w:rPr>
          <w:rFonts w:ascii="Arial" w:hAnsi="Arial" w:cs="Arial"/>
          <w:sz w:val="24"/>
          <w:szCs w:val="24"/>
        </w:rPr>
        <w:t>Internet</w:t>
      </w:r>
      <w:r w:rsidR="00F41CC8" w:rsidRPr="0014476A">
        <w:rPr>
          <w:rFonts w:ascii="Arial" w:hAnsi="Arial" w:cs="Arial"/>
          <w:sz w:val="24"/>
          <w:szCs w:val="24"/>
        </w:rPr>
        <w:t xml:space="preserve"> voting system</w:t>
      </w:r>
      <w:r w:rsidRPr="0014476A">
        <w:rPr>
          <w:rFonts w:ascii="Arial" w:hAnsi="Arial" w:cs="Arial"/>
          <w:sz w:val="24"/>
          <w:szCs w:val="24"/>
        </w:rPr>
        <w:t>.</w:t>
      </w:r>
    </w:p>
    <w:p w14:paraId="1F11E7CA" w14:textId="3385FE75" w:rsidR="00F41CC8" w:rsidRPr="0014476A" w:rsidRDefault="001346BC" w:rsidP="00B8309E">
      <w:pPr>
        <w:numPr>
          <w:ilvl w:val="2"/>
          <w:numId w:val="4"/>
        </w:numPr>
        <w:spacing w:after="120"/>
        <w:ind w:left="2376" w:hanging="432"/>
        <w:jc w:val="both"/>
        <w:rPr>
          <w:rFonts w:ascii="Arial" w:hAnsi="Arial" w:cs="Arial"/>
          <w:sz w:val="24"/>
          <w:szCs w:val="24"/>
        </w:rPr>
      </w:pPr>
      <w:r w:rsidRPr="0014476A">
        <w:rPr>
          <w:rFonts w:ascii="Arial" w:hAnsi="Arial" w:cs="Arial"/>
          <w:sz w:val="24"/>
          <w:szCs w:val="24"/>
        </w:rPr>
        <w:t xml:space="preserve">Following the </w:t>
      </w:r>
      <w:r w:rsidR="006B08C0" w:rsidRPr="0014476A">
        <w:rPr>
          <w:rFonts w:ascii="Arial" w:hAnsi="Arial" w:cs="Arial"/>
          <w:sz w:val="24"/>
          <w:szCs w:val="24"/>
        </w:rPr>
        <w:t>E</w:t>
      </w:r>
      <w:r w:rsidR="00420650" w:rsidRPr="0014476A">
        <w:rPr>
          <w:rFonts w:ascii="Arial" w:hAnsi="Arial" w:cs="Arial"/>
          <w:sz w:val="24"/>
          <w:szCs w:val="24"/>
        </w:rPr>
        <w:t>lector</w:t>
      </w:r>
      <w:r w:rsidRPr="0014476A">
        <w:rPr>
          <w:rFonts w:ascii="Arial" w:hAnsi="Arial" w:cs="Arial"/>
          <w:sz w:val="24"/>
          <w:szCs w:val="24"/>
        </w:rPr>
        <w:t xml:space="preserve">’s selection, the </w:t>
      </w:r>
      <w:r w:rsidR="005363A0" w:rsidRPr="0014476A">
        <w:rPr>
          <w:rFonts w:ascii="Arial" w:hAnsi="Arial" w:cs="Arial"/>
          <w:sz w:val="24"/>
          <w:szCs w:val="24"/>
        </w:rPr>
        <w:t>telephone/</w:t>
      </w:r>
      <w:r w:rsidR="003563A2" w:rsidRPr="0014476A">
        <w:rPr>
          <w:rFonts w:ascii="Arial" w:hAnsi="Arial" w:cs="Arial"/>
          <w:sz w:val="24"/>
          <w:szCs w:val="24"/>
        </w:rPr>
        <w:t>Internet</w:t>
      </w:r>
      <w:r w:rsidR="005363A0" w:rsidRPr="0014476A">
        <w:rPr>
          <w:rFonts w:ascii="Arial" w:hAnsi="Arial" w:cs="Arial"/>
          <w:sz w:val="24"/>
          <w:szCs w:val="24"/>
        </w:rPr>
        <w:t xml:space="preserve"> </w:t>
      </w:r>
      <w:r w:rsidRPr="0014476A">
        <w:rPr>
          <w:rFonts w:ascii="Arial" w:hAnsi="Arial" w:cs="Arial"/>
          <w:sz w:val="24"/>
          <w:szCs w:val="24"/>
        </w:rPr>
        <w:t xml:space="preserve">voting system response shall identify the </w:t>
      </w:r>
      <w:r w:rsidR="006B08C0" w:rsidRPr="0014476A">
        <w:rPr>
          <w:rFonts w:ascii="Arial" w:hAnsi="Arial" w:cs="Arial"/>
          <w:sz w:val="24"/>
          <w:szCs w:val="24"/>
        </w:rPr>
        <w:t>E</w:t>
      </w:r>
      <w:r w:rsidR="009C7FF6" w:rsidRPr="0014476A">
        <w:rPr>
          <w:rFonts w:ascii="Arial" w:hAnsi="Arial" w:cs="Arial"/>
          <w:sz w:val="24"/>
          <w:szCs w:val="24"/>
        </w:rPr>
        <w:t>lecto</w:t>
      </w:r>
      <w:r w:rsidR="00F22995" w:rsidRPr="0014476A">
        <w:rPr>
          <w:rFonts w:ascii="Arial" w:hAnsi="Arial" w:cs="Arial"/>
          <w:sz w:val="24"/>
          <w:szCs w:val="24"/>
        </w:rPr>
        <w:t>r</w:t>
      </w:r>
      <w:r w:rsidRPr="0014476A">
        <w:rPr>
          <w:rFonts w:ascii="Arial" w:hAnsi="Arial" w:cs="Arial"/>
          <w:sz w:val="24"/>
          <w:szCs w:val="24"/>
        </w:rPr>
        <w:t xml:space="preserve">’s choice and provide the </w:t>
      </w:r>
      <w:r w:rsidR="006B08C0" w:rsidRPr="0014476A">
        <w:rPr>
          <w:rFonts w:ascii="Arial" w:hAnsi="Arial" w:cs="Arial"/>
          <w:sz w:val="24"/>
          <w:szCs w:val="24"/>
        </w:rPr>
        <w:t>E</w:t>
      </w:r>
      <w:r w:rsidR="009C7FF6" w:rsidRPr="0014476A">
        <w:rPr>
          <w:rFonts w:ascii="Arial" w:hAnsi="Arial" w:cs="Arial"/>
          <w:sz w:val="24"/>
          <w:szCs w:val="24"/>
        </w:rPr>
        <w:t>lectors</w:t>
      </w:r>
      <w:r w:rsidRPr="0014476A">
        <w:rPr>
          <w:rFonts w:ascii="Arial" w:hAnsi="Arial" w:cs="Arial"/>
          <w:sz w:val="24"/>
          <w:szCs w:val="24"/>
        </w:rPr>
        <w:t xml:space="preserve"> with the option of changing or confirming their vote.</w:t>
      </w:r>
    </w:p>
    <w:p w14:paraId="577F30F5" w14:textId="570310D3" w:rsidR="009C7FF6" w:rsidRPr="0014476A" w:rsidRDefault="001346BC" w:rsidP="00B8309E">
      <w:pPr>
        <w:numPr>
          <w:ilvl w:val="2"/>
          <w:numId w:val="4"/>
        </w:numPr>
        <w:spacing w:after="120"/>
        <w:ind w:left="2376" w:hanging="432"/>
        <w:jc w:val="both"/>
        <w:rPr>
          <w:rFonts w:ascii="Arial" w:hAnsi="Arial" w:cs="Arial"/>
          <w:sz w:val="24"/>
          <w:szCs w:val="24"/>
        </w:rPr>
      </w:pPr>
      <w:r w:rsidRPr="0014476A">
        <w:rPr>
          <w:rFonts w:ascii="Arial" w:hAnsi="Arial" w:cs="Arial"/>
          <w:sz w:val="24"/>
          <w:szCs w:val="24"/>
        </w:rPr>
        <w:t xml:space="preserve">The </w:t>
      </w:r>
      <w:r w:rsidR="005363A0" w:rsidRPr="0014476A">
        <w:rPr>
          <w:rFonts w:ascii="Arial" w:hAnsi="Arial" w:cs="Arial"/>
          <w:sz w:val="24"/>
          <w:szCs w:val="24"/>
        </w:rPr>
        <w:t>telephone/</w:t>
      </w:r>
      <w:r w:rsidR="003563A2" w:rsidRPr="0014476A">
        <w:rPr>
          <w:rFonts w:ascii="Arial" w:hAnsi="Arial" w:cs="Arial"/>
          <w:sz w:val="24"/>
          <w:szCs w:val="24"/>
        </w:rPr>
        <w:t>Internet</w:t>
      </w:r>
      <w:r w:rsidR="005363A0" w:rsidRPr="0014476A">
        <w:rPr>
          <w:rFonts w:ascii="Arial" w:hAnsi="Arial" w:cs="Arial"/>
          <w:sz w:val="24"/>
          <w:szCs w:val="24"/>
        </w:rPr>
        <w:t xml:space="preserve"> </w:t>
      </w:r>
      <w:r w:rsidRPr="0014476A">
        <w:rPr>
          <w:rFonts w:ascii="Arial" w:hAnsi="Arial" w:cs="Arial"/>
          <w:sz w:val="24"/>
          <w:szCs w:val="24"/>
        </w:rPr>
        <w:t xml:space="preserve">voting system shall enable the </w:t>
      </w:r>
      <w:r w:rsidR="00B53242" w:rsidRPr="0014476A">
        <w:rPr>
          <w:rFonts w:ascii="Arial" w:hAnsi="Arial" w:cs="Arial"/>
          <w:sz w:val="24"/>
          <w:szCs w:val="24"/>
        </w:rPr>
        <w:t>Elector</w:t>
      </w:r>
      <w:r w:rsidRPr="0014476A">
        <w:rPr>
          <w:rFonts w:ascii="Arial" w:hAnsi="Arial" w:cs="Arial"/>
          <w:sz w:val="24"/>
          <w:szCs w:val="24"/>
        </w:rPr>
        <w:t xml:space="preserve"> to </w:t>
      </w:r>
      <w:r w:rsidR="002B22FF" w:rsidRPr="0014476A">
        <w:rPr>
          <w:rFonts w:ascii="Arial" w:hAnsi="Arial" w:cs="Arial"/>
          <w:sz w:val="24"/>
          <w:szCs w:val="24"/>
        </w:rPr>
        <w:t>decline</w:t>
      </w:r>
      <w:r w:rsidRPr="0014476A">
        <w:rPr>
          <w:rFonts w:ascii="Arial" w:hAnsi="Arial" w:cs="Arial"/>
          <w:sz w:val="24"/>
          <w:szCs w:val="24"/>
        </w:rPr>
        <w:t xml:space="preserve"> from voting for an offic</w:t>
      </w:r>
      <w:r w:rsidR="001569EE" w:rsidRPr="0014476A">
        <w:rPr>
          <w:rFonts w:ascii="Arial" w:hAnsi="Arial" w:cs="Arial"/>
          <w:sz w:val="24"/>
          <w:szCs w:val="24"/>
        </w:rPr>
        <w:t>e(s) if he/she wishes to do so.</w:t>
      </w:r>
    </w:p>
    <w:p w14:paraId="06B5C75F" w14:textId="1B6557E2" w:rsidR="001346BC" w:rsidRPr="0014476A" w:rsidRDefault="009C7FF6" w:rsidP="00B8309E">
      <w:pPr>
        <w:numPr>
          <w:ilvl w:val="2"/>
          <w:numId w:val="4"/>
        </w:numPr>
        <w:spacing w:after="120"/>
        <w:ind w:left="2376" w:hanging="432"/>
        <w:jc w:val="both"/>
        <w:rPr>
          <w:rFonts w:ascii="Arial" w:hAnsi="Arial" w:cs="Arial"/>
          <w:sz w:val="24"/>
          <w:szCs w:val="24"/>
        </w:rPr>
      </w:pPr>
      <w:r w:rsidRPr="0014476A">
        <w:rPr>
          <w:rFonts w:ascii="Arial" w:hAnsi="Arial" w:cs="Arial"/>
          <w:sz w:val="24"/>
          <w:szCs w:val="24"/>
        </w:rPr>
        <w:t>Once the PIN has been used it cannot be used again, unless disconnected while voting and then only further access shall be granted to the telephone/</w:t>
      </w:r>
      <w:r w:rsidR="003563A2" w:rsidRPr="0014476A">
        <w:rPr>
          <w:rFonts w:ascii="Arial" w:hAnsi="Arial" w:cs="Arial"/>
          <w:sz w:val="24"/>
          <w:szCs w:val="24"/>
        </w:rPr>
        <w:t>Internet</w:t>
      </w:r>
      <w:r w:rsidRPr="0014476A">
        <w:rPr>
          <w:rFonts w:ascii="Arial" w:hAnsi="Arial" w:cs="Arial"/>
          <w:sz w:val="24"/>
          <w:szCs w:val="24"/>
        </w:rPr>
        <w:t xml:space="preserve"> voting system.</w:t>
      </w:r>
    </w:p>
    <w:p w14:paraId="16DD264E" w14:textId="0BB1F77D" w:rsidR="00F15A86" w:rsidRPr="0014476A" w:rsidRDefault="001346BC" w:rsidP="00B8309E">
      <w:pPr>
        <w:numPr>
          <w:ilvl w:val="1"/>
          <w:numId w:val="4"/>
        </w:numPr>
        <w:spacing w:after="120"/>
        <w:ind w:left="1584" w:hanging="432"/>
        <w:jc w:val="both"/>
        <w:rPr>
          <w:rFonts w:ascii="Arial" w:hAnsi="Arial" w:cs="Arial"/>
          <w:sz w:val="24"/>
          <w:szCs w:val="24"/>
        </w:rPr>
      </w:pPr>
      <w:r w:rsidRPr="0014476A">
        <w:rPr>
          <w:rFonts w:ascii="Arial" w:hAnsi="Arial" w:cs="Arial"/>
          <w:sz w:val="24"/>
          <w:szCs w:val="24"/>
        </w:rPr>
        <w:t xml:space="preserve">Voting will commence </w:t>
      </w:r>
      <w:r w:rsidR="00F41CC8" w:rsidRPr="0014476A">
        <w:rPr>
          <w:rFonts w:ascii="Arial" w:hAnsi="Arial" w:cs="Arial"/>
          <w:sz w:val="24"/>
          <w:szCs w:val="24"/>
        </w:rPr>
        <w:t xml:space="preserve">on </w:t>
      </w:r>
      <w:r w:rsidR="00F41CC8" w:rsidRPr="0014476A">
        <w:rPr>
          <w:rFonts w:ascii="Arial" w:hAnsi="Arial" w:cs="Arial"/>
          <w:color w:val="000000" w:themeColor="text1"/>
          <w:sz w:val="24"/>
          <w:szCs w:val="24"/>
        </w:rPr>
        <w:t xml:space="preserve">Wednesday, October </w:t>
      </w:r>
      <w:r w:rsidR="00167AE3" w:rsidRPr="0014476A">
        <w:rPr>
          <w:rFonts w:ascii="Arial" w:hAnsi="Arial" w:cs="Arial"/>
          <w:color w:val="000000" w:themeColor="text1"/>
          <w:sz w:val="24"/>
          <w:szCs w:val="24"/>
        </w:rPr>
        <w:t>19th</w:t>
      </w:r>
      <w:r w:rsidR="00F41CC8" w:rsidRPr="0014476A">
        <w:rPr>
          <w:rFonts w:ascii="Arial" w:hAnsi="Arial" w:cs="Arial"/>
          <w:color w:val="000000" w:themeColor="text1"/>
          <w:sz w:val="24"/>
          <w:szCs w:val="24"/>
        </w:rPr>
        <w:t xml:space="preserve">, </w:t>
      </w:r>
      <w:r w:rsidR="00167AE3" w:rsidRPr="0014476A">
        <w:rPr>
          <w:rFonts w:ascii="Arial" w:hAnsi="Arial" w:cs="Arial"/>
          <w:color w:val="000000" w:themeColor="text1"/>
          <w:sz w:val="24"/>
          <w:szCs w:val="24"/>
        </w:rPr>
        <w:t>2022</w:t>
      </w:r>
      <w:r w:rsidR="00F4384C" w:rsidRPr="0014476A">
        <w:rPr>
          <w:rFonts w:ascii="Arial" w:hAnsi="Arial" w:cs="Arial"/>
          <w:color w:val="000000" w:themeColor="text1"/>
          <w:sz w:val="24"/>
          <w:szCs w:val="24"/>
        </w:rPr>
        <w:t xml:space="preserve">, </w:t>
      </w:r>
      <w:r w:rsidR="00F41CC8" w:rsidRPr="0014476A">
        <w:rPr>
          <w:rFonts w:ascii="Arial" w:hAnsi="Arial" w:cs="Arial"/>
          <w:color w:val="000000" w:themeColor="text1"/>
          <w:sz w:val="24"/>
          <w:szCs w:val="24"/>
        </w:rPr>
        <w:t xml:space="preserve">at 9:00 a.m. and conclude on Monday, October </w:t>
      </w:r>
      <w:r w:rsidR="00167AE3" w:rsidRPr="0014476A">
        <w:rPr>
          <w:rFonts w:ascii="Arial" w:hAnsi="Arial" w:cs="Arial"/>
          <w:color w:val="000000" w:themeColor="text1"/>
          <w:sz w:val="24"/>
          <w:szCs w:val="24"/>
        </w:rPr>
        <w:t>24th</w:t>
      </w:r>
      <w:r w:rsidR="00F41CC8" w:rsidRPr="0014476A">
        <w:rPr>
          <w:rFonts w:ascii="Arial" w:hAnsi="Arial" w:cs="Arial"/>
          <w:color w:val="000000" w:themeColor="text1"/>
          <w:sz w:val="24"/>
          <w:szCs w:val="24"/>
        </w:rPr>
        <w:t xml:space="preserve">, </w:t>
      </w:r>
      <w:r w:rsidR="00167AE3" w:rsidRPr="0014476A">
        <w:rPr>
          <w:rFonts w:ascii="Arial" w:hAnsi="Arial" w:cs="Arial"/>
          <w:color w:val="000000" w:themeColor="text1"/>
          <w:sz w:val="24"/>
          <w:szCs w:val="24"/>
        </w:rPr>
        <w:t>2022</w:t>
      </w:r>
      <w:r w:rsidR="00F4384C" w:rsidRPr="0014476A">
        <w:rPr>
          <w:rFonts w:ascii="Arial" w:hAnsi="Arial" w:cs="Arial"/>
          <w:color w:val="000000" w:themeColor="text1"/>
          <w:sz w:val="24"/>
          <w:szCs w:val="24"/>
        </w:rPr>
        <w:t xml:space="preserve">, </w:t>
      </w:r>
      <w:r w:rsidR="00F41CC8" w:rsidRPr="0014476A">
        <w:rPr>
          <w:rFonts w:ascii="Arial" w:hAnsi="Arial" w:cs="Arial"/>
          <w:color w:val="000000" w:themeColor="text1"/>
          <w:sz w:val="24"/>
          <w:szCs w:val="24"/>
        </w:rPr>
        <w:t>at 8:00 p.m.</w:t>
      </w:r>
    </w:p>
    <w:p w14:paraId="5A933560" w14:textId="0A2D1692" w:rsidR="00F41CC8" w:rsidRPr="0014476A" w:rsidRDefault="001346BC" w:rsidP="00B8309E">
      <w:pPr>
        <w:numPr>
          <w:ilvl w:val="0"/>
          <w:numId w:val="4"/>
        </w:numPr>
        <w:spacing w:after="120"/>
        <w:ind w:left="1152" w:hanging="576"/>
        <w:jc w:val="both"/>
        <w:rPr>
          <w:rFonts w:ascii="Arial" w:hAnsi="Arial" w:cs="Arial"/>
          <w:sz w:val="24"/>
          <w:szCs w:val="24"/>
        </w:rPr>
      </w:pPr>
      <w:r w:rsidRPr="0014476A">
        <w:rPr>
          <w:rFonts w:ascii="Arial" w:hAnsi="Arial" w:cs="Arial"/>
          <w:sz w:val="24"/>
          <w:szCs w:val="24"/>
        </w:rPr>
        <w:t>Prior to the activation</w:t>
      </w:r>
      <w:r w:rsidR="00F41CC8" w:rsidRPr="0014476A">
        <w:rPr>
          <w:rFonts w:ascii="Arial" w:hAnsi="Arial" w:cs="Arial"/>
          <w:sz w:val="24"/>
          <w:szCs w:val="24"/>
        </w:rPr>
        <w:t xml:space="preserve"> of the </w:t>
      </w:r>
      <w:r w:rsidR="00D54F92" w:rsidRPr="0014476A">
        <w:rPr>
          <w:rFonts w:ascii="Arial" w:hAnsi="Arial" w:cs="Arial"/>
          <w:sz w:val="24"/>
          <w:szCs w:val="24"/>
        </w:rPr>
        <w:t>T</w:t>
      </w:r>
      <w:r w:rsidR="00F41CC8" w:rsidRPr="0014476A">
        <w:rPr>
          <w:rFonts w:ascii="Arial" w:hAnsi="Arial" w:cs="Arial"/>
          <w:sz w:val="24"/>
          <w:szCs w:val="24"/>
        </w:rPr>
        <w:t>elephone/</w:t>
      </w:r>
      <w:r w:rsidR="003563A2" w:rsidRPr="0014476A">
        <w:rPr>
          <w:rFonts w:ascii="Arial" w:hAnsi="Arial" w:cs="Arial"/>
          <w:sz w:val="24"/>
          <w:szCs w:val="24"/>
        </w:rPr>
        <w:t>Internet</w:t>
      </w:r>
      <w:r w:rsidR="00F41CC8" w:rsidRPr="0014476A">
        <w:rPr>
          <w:rFonts w:ascii="Arial" w:hAnsi="Arial" w:cs="Arial"/>
          <w:sz w:val="24"/>
          <w:szCs w:val="24"/>
        </w:rPr>
        <w:t xml:space="preserve"> voting system by the Service Provider on </w:t>
      </w:r>
      <w:r w:rsidR="00F41CC8" w:rsidRPr="0014476A">
        <w:rPr>
          <w:rFonts w:ascii="Arial" w:hAnsi="Arial" w:cs="Arial"/>
          <w:color w:val="000000" w:themeColor="text1"/>
          <w:sz w:val="24"/>
          <w:szCs w:val="24"/>
        </w:rPr>
        <w:t xml:space="preserve">Wednesday, October </w:t>
      </w:r>
      <w:r w:rsidR="00167AE3" w:rsidRPr="0014476A">
        <w:rPr>
          <w:rFonts w:ascii="Arial" w:hAnsi="Arial" w:cs="Arial"/>
          <w:color w:val="000000" w:themeColor="text1"/>
          <w:sz w:val="24"/>
          <w:szCs w:val="24"/>
        </w:rPr>
        <w:t>19th</w:t>
      </w:r>
      <w:r w:rsidR="00F41CC8" w:rsidRPr="0014476A">
        <w:rPr>
          <w:rFonts w:ascii="Arial" w:hAnsi="Arial" w:cs="Arial"/>
          <w:color w:val="000000" w:themeColor="text1"/>
          <w:sz w:val="24"/>
          <w:szCs w:val="24"/>
        </w:rPr>
        <w:t xml:space="preserve">, </w:t>
      </w:r>
      <w:r w:rsidR="00167AE3" w:rsidRPr="0014476A">
        <w:rPr>
          <w:rFonts w:ascii="Arial" w:hAnsi="Arial" w:cs="Arial"/>
          <w:color w:val="000000" w:themeColor="text1"/>
          <w:sz w:val="24"/>
          <w:szCs w:val="24"/>
        </w:rPr>
        <w:t>2022</w:t>
      </w:r>
      <w:r w:rsidR="00F41CC8" w:rsidRPr="0014476A">
        <w:rPr>
          <w:rFonts w:ascii="Arial" w:hAnsi="Arial" w:cs="Arial"/>
          <w:sz w:val="24"/>
          <w:szCs w:val="24"/>
        </w:rPr>
        <w:t xml:space="preserve">, the Service Provider shall forward to the Clerk by electronic mail or facsimile transmission, a list of </w:t>
      </w:r>
      <w:proofErr w:type="gramStart"/>
      <w:r w:rsidR="00F41CC8" w:rsidRPr="0014476A">
        <w:rPr>
          <w:rFonts w:ascii="Arial" w:hAnsi="Arial" w:cs="Arial"/>
          <w:sz w:val="24"/>
          <w:szCs w:val="24"/>
        </w:rPr>
        <w:t>all of</w:t>
      </w:r>
      <w:proofErr w:type="gramEnd"/>
      <w:r w:rsidR="00F41CC8" w:rsidRPr="0014476A">
        <w:rPr>
          <w:rFonts w:ascii="Arial" w:hAnsi="Arial" w:cs="Arial"/>
          <w:sz w:val="24"/>
          <w:szCs w:val="24"/>
        </w:rPr>
        <w:t xml:space="preserve"> the </w:t>
      </w:r>
      <w:r w:rsidR="00E76C23" w:rsidRPr="0014476A">
        <w:rPr>
          <w:rFonts w:ascii="Arial" w:hAnsi="Arial" w:cs="Arial"/>
          <w:sz w:val="24"/>
          <w:szCs w:val="24"/>
        </w:rPr>
        <w:t>Candidates</w:t>
      </w:r>
      <w:r w:rsidR="00F41CC8" w:rsidRPr="0014476A">
        <w:rPr>
          <w:rFonts w:ascii="Arial" w:hAnsi="Arial" w:cs="Arial"/>
          <w:sz w:val="24"/>
          <w:szCs w:val="24"/>
        </w:rPr>
        <w:t xml:space="preserve">’ names running for office, including the sum total of votes cast to ensure that all totals for all </w:t>
      </w:r>
      <w:r w:rsidR="00E76C23" w:rsidRPr="0014476A">
        <w:rPr>
          <w:rFonts w:ascii="Arial" w:hAnsi="Arial" w:cs="Arial"/>
          <w:sz w:val="24"/>
          <w:szCs w:val="24"/>
        </w:rPr>
        <w:t>Candidates</w:t>
      </w:r>
      <w:r w:rsidR="00F41CC8" w:rsidRPr="0014476A">
        <w:rPr>
          <w:rFonts w:ascii="Arial" w:hAnsi="Arial" w:cs="Arial"/>
          <w:sz w:val="24"/>
          <w:szCs w:val="24"/>
        </w:rPr>
        <w:t xml:space="preserve"> indicate zero (0). The </w:t>
      </w:r>
      <w:r w:rsidR="00D54F92" w:rsidRPr="0014476A">
        <w:rPr>
          <w:rFonts w:ascii="Arial" w:hAnsi="Arial" w:cs="Arial"/>
          <w:sz w:val="24"/>
          <w:szCs w:val="24"/>
        </w:rPr>
        <w:t>T</w:t>
      </w:r>
      <w:r w:rsidR="005363A0" w:rsidRPr="0014476A">
        <w:rPr>
          <w:rFonts w:ascii="Arial" w:hAnsi="Arial" w:cs="Arial"/>
          <w:sz w:val="24"/>
          <w:szCs w:val="24"/>
        </w:rPr>
        <w:t>elephone/</w:t>
      </w:r>
      <w:r w:rsidR="003563A2" w:rsidRPr="0014476A">
        <w:rPr>
          <w:rFonts w:ascii="Arial" w:hAnsi="Arial" w:cs="Arial"/>
          <w:sz w:val="24"/>
          <w:szCs w:val="24"/>
        </w:rPr>
        <w:t>Internet</w:t>
      </w:r>
      <w:r w:rsidR="005363A0" w:rsidRPr="0014476A">
        <w:rPr>
          <w:rFonts w:ascii="Arial" w:hAnsi="Arial" w:cs="Arial"/>
          <w:sz w:val="24"/>
          <w:szCs w:val="24"/>
        </w:rPr>
        <w:t xml:space="preserve"> </w:t>
      </w:r>
      <w:r w:rsidR="00F41CC8" w:rsidRPr="0014476A">
        <w:rPr>
          <w:rFonts w:ascii="Arial" w:hAnsi="Arial" w:cs="Arial"/>
          <w:sz w:val="24"/>
          <w:szCs w:val="24"/>
        </w:rPr>
        <w:t xml:space="preserve">voting system will not be activated until it is confirmed that all the counts associated with a </w:t>
      </w:r>
      <w:r w:rsidR="00E76C23" w:rsidRPr="0014476A">
        <w:rPr>
          <w:rFonts w:ascii="Arial" w:hAnsi="Arial" w:cs="Arial"/>
          <w:sz w:val="24"/>
          <w:szCs w:val="24"/>
        </w:rPr>
        <w:t>Candidate</w:t>
      </w:r>
      <w:r w:rsidR="00F41CC8" w:rsidRPr="0014476A">
        <w:rPr>
          <w:rFonts w:ascii="Arial" w:hAnsi="Arial" w:cs="Arial"/>
          <w:sz w:val="24"/>
          <w:szCs w:val="24"/>
        </w:rPr>
        <w:t xml:space="preserve">’s name have been deleted from the system and an electronic mail or facsimile transmission has been received indicating a zero (0) total for all </w:t>
      </w:r>
      <w:r w:rsidR="00E76C23" w:rsidRPr="0014476A">
        <w:rPr>
          <w:rFonts w:ascii="Arial" w:hAnsi="Arial" w:cs="Arial"/>
          <w:sz w:val="24"/>
          <w:szCs w:val="24"/>
        </w:rPr>
        <w:t>Candidates</w:t>
      </w:r>
      <w:r w:rsidR="00F41CC8" w:rsidRPr="0014476A">
        <w:rPr>
          <w:rFonts w:ascii="Arial" w:hAnsi="Arial" w:cs="Arial"/>
          <w:sz w:val="24"/>
          <w:szCs w:val="24"/>
        </w:rPr>
        <w:t>.</w:t>
      </w:r>
    </w:p>
    <w:p w14:paraId="71A9FAB1" w14:textId="7F7D6F08" w:rsidR="007C4221" w:rsidRPr="0014476A" w:rsidRDefault="00E76C23" w:rsidP="00B8309E">
      <w:pPr>
        <w:numPr>
          <w:ilvl w:val="0"/>
          <w:numId w:val="4"/>
        </w:numPr>
        <w:spacing w:after="120"/>
        <w:ind w:left="1152" w:hanging="576"/>
        <w:jc w:val="both"/>
        <w:rPr>
          <w:rFonts w:ascii="Arial" w:hAnsi="Arial" w:cs="Arial"/>
          <w:sz w:val="24"/>
          <w:szCs w:val="24"/>
        </w:rPr>
      </w:pPr>
      <w:r w:rsidRPr="0014476A">
        <w:rPr>
          <w:rFonts w:ascii="Arial" w:hAnsi="Arial" w:cs="Arial"/>
          <w:sz w:val="24"/>
          <w:szCs w:val="24"/>
        </w:rPr>
        <w:t>Candidates or their S</w:t>
      </w:r>
      <w:r w:rsidR="001346BC" w:rsidRPr="0014476A">
        <w:rPr>
          <w:rFonts w:ascii="Arial" w:hAnsi="Arial" w:cs="Arial"/>
          <w:sz w:val="24"/>
          <w:szCs w:val="24"/>
        </w:rPr>
        <w:t>crutineer</w:t>
      </w:r>
      <w:r w:rsidR="00C12073" w:rsidRPr="0014476A">
        <w:rPr>
          <w:rFonts w:ascii="Arial" w:hAnsi="Arial" w:cs="Arial"/>
          <w:sz w:val="24"/>
          <w:szCs w:val="24"/>
        </w:rPr>
        <w:t>s</w:t>
      </w:r>
      <w:r w:rsidR="001346BC" w:rsidRPr="0014476A">
        <w:rPr>
          <w:rFonts w:ascii="Arial" w:hAnsi="Arial" w:cs="Arial"/>
          <w:sz w:val="24"/>
          <w:szCs w:val="24"/>
        </w:rPr>
        <w:t xml:space="preserve"> may be present to verify and ensure that all totals of votes cast are at </w:t>
      </w:r>
      <w:r w:rsidR="002E64C8" w:rsidRPr="0014476A">
        <w:rPr>
          <w:rFonts w:ascii="Arial" w:hAnsi="Arial" w:cs="Arial"/>
          <w:sz w:val="24"/>
          <w:szCs w:val="24"/>
        </w:rPr>
        <w:t>zero (0)</w:t>
      </w:r>
      <w:r w:rsidR="001346BC" w:rsidRPr="0014476A">
        <w:rPr>
          <w:rFonts w:ascii="Arial" w:hAnsi="Arial" w:cs="Arial"/>
          <w:sz w:val="24"/>
          <w:szCs w:val="24"/>
        </w:rPr>
        <w:t xml:space="preserve"> and </w:t>
      </w:r>
      <w:r w:rsidR="00F41CC8" w:rsidRPr="0014476A">
        <w:rPr>
          <w:rFonts w:ascii="Arial" w:hAnsi="Arial" w:cs="Arial"/>
          <w:sz w:val="24"/>
          <w:szCs w:val="24"/>
        </w:rPr>
        <w:t>may be requested to sign a document that attests to this fact.</w:t>
      </w:r>
    </w:p>
    <w:p w14:paraId="6665DB1B" w14:textId="528FE2AE" w:rsidR="007C4221" w:rsidRPr="0014476A" w:rsidRDefault="007C4221" w:rsidP="00B8309E">
      <w:pPr>
        <w:numPr>
          <w:ilvl w:val="0"/>
          <w:numId w:val="4"/>
        </w:numPr>
        <w:spacing w:after="120"/>
        <w:ind w:left="1152" w:hanging="576"/>
        <w:jc w:val="both"/>
        <w:rPr>
          <w:rFonts w:ascii="Arial" w:hAnsi="Arial" w:cs="Arial"/>
          <w:color w:val="000000" w:themeColor="text1"/>
          <w:sz w:val="24"/>
          <w:szCs w:val="24"/>
        </w:rPr>
      </w:pPr>
      <w:r w:rsidRPr="0014476A">
        <w:rPr>
          <w:rFonts w:ascii="Arial" w:hAnsi="Arial" w:cs="Arial"/>
          <w:color w:val="000000" w:themeColor="text1"/>
          <w:sz w:val="24"/>
          <w:szCs w:val="24"/>
        </w:rPr>
        <w:t xml:space="preserve">During the Voting Period, the Service Provider will make available online a list to the Clerk of all Electors by order of </w:t>
      </w:r>
      <w:r w:rsidR="00F4384C" w:rsidRPr="0014476A">
        <w:rPr>
          <w:rFonts w:ascii="Arial" w:hAnsi="Arial" w:cs="Arial"/>
          <w:color w:val="000000" w:themeColor="text1"/>
          <w:sz w:val="24"/>
          <w:szCs w:val="24"/>
        </w:rPr>
        <w:t>school districts</w:t>
      </w:r>
      <w:r w:rsidRPr="0014476A">
        <w:rPr>
          <w:rFonts w:ascii="Arial" w:hAnsi="Arial" w:cs="Arial"/>
          <w:color w:val="000000" w:themeColor="text1"/>
          <w:sz w:val="24"/>
          <w:szCs w:val="24"/>
        </w:rPr>
        <w:t xml:space="preserve"> who have voted. The names of Electors who have voted will be marked as voted. A list of</w:t>
      </w:r>
      <w:r w:rsidRPr="00D54F92">
        <w:rPr>
          <w:rFonts w:ascii="Arial" w:hAnsi="Arial" w:cs="Arial"/>
          <w:color w:val="000000" w:themeColor="text1"/>
          <w:sz w:val="24"/>
          <w:szCs w:val="24"/>
        </w:rPr>
        <w:t xml:space="preserve"> Electors who have voted will be provided or made available to the </w:t>
      </w:r>
      <w:r w:rsidRPr="0014476A">
        <w:rPr>
          <w:rFonts w:ascii="Arial" w:hAnsi="Arial" w:cs="Arial"/>
          <w:color w:val="000000" w:themeColor="text1"/>
          <w:sz w:val="24"/>
          <w:szCs w:val="24"/>
        </w:rPr>
        <w:t>Candidates or their resp</w:t>
      </w:r>
      <w:r w:rsidR="00CC1758" w:rsidRPr="0014476A">
        <w:rPr>
          <w:rFonts w:ascii="Arial" w:hAnsi="Arial" w:cs="Arial"/>
          <w:color w:val="000000" w:themeColor="text1"/>
          <w:sz w:val="24"/>
          <w:szCs w:val="24"/>
        </w:rPr>
        <w:t xml:space="preserve">ective Scrutineer by the Clerk. </w:t>
      </w:r>
      <w:r w:rsidRPr="0014476A">
        <w:rPr>
          <w:rFonts w:ascii="Arial" w:hAnsi="Arial" w:cs="Arial"/>
          <w:color w:val="000000" w:themeColor="text1"/>
          <w:sz w:val="24"/>
          <w:szCs w:val="24"/>
        </w:rPr>
        <w:t>This list shall be provided by the Service Provider in real time or as closely as possible to real time, and shall be printed by the Clerk in accordance with the following:</w:t>
      </w:r>
    </w:p>
    <w:p w14:paraId="0AC63F1F" w14:textId="4392C53E" w:rsidR="0025208E" w:rsidRPr="0014476A" w:rsidRDefault="0025208E" w:rsidP="00B8309E">
      <w:pPr>
        <w:numPr>
          <w:ilvl w:val="1"/>
          <w:numId w:val="4"/>
        </w:numPr>
        <w:spacing w:after="120"/>
        <w:ind w:left="1584" w:hanging="432"/>
        <w:jc w:val="both"/>
        <w:rPr>
          <w:rFonts w:ascii="Arial" w:hAnsi="Arial" w:cs="Arial"/>
          <w:color w:val="000000" w:themeColor="text1"/>
          <w:sz w:val="24"/>
          <w:szCs w:val="24"/>
        </w:rPr>
      </w:pPr>
      <w:r w:rsidRPr="0014476A">
        <w:rPr>
          <w:rFonts w:ascii="Arial" w:hAnsi="Arial" w:cs="Arial"/>
          <w:color w:val="000000" w:themeColor="text1"/>
          <w:sz w:val="24"/>
          <w:szCs w:val="24"/>
        </w:rPr>
        <w:t>On October 19</w:t>
      </w:r>
      <w:r w:rsidR="00916606" w:rsidRPr="0014476A">
        <w:rPr>
          <w:rFonts w:ascii="Arial" w:hAnsi="Arial" w:cs="Arial"/>
          <w:color w:val="000000" w:themeColor="text1"/>
          <w:sz w:val="24"/>
          <w:szCs w:val="24"/>
          <w:vertAlign w:val="superscript"/>
        </w:rPr>
        <w:t>th</w:t>
      </w:r>
      <w:r w:rsidRPr="0014476A">
        <w:rPr>
          <w:rFonts w:ascii="Arial" w:hAnsi="Arial" w:cs="Arial"/>
          <w:color w:val="000000" w:themeColor="text1"/>
          <w:sz w:val="24"/>
          <w:szCs w:val="24"/>
        </w:rPr>
        <w:t>, 20</w:t>
      </w:r>
      <w:r w:rsidR="00916606" w:rsidRPr="0014476A">
        <w:rPr>
          <w:rFonts w:ascii="Arial" w:hAnsi="Arial" w:cs="Arial"/>
          <w:color w:val="000000" w:themeColor="text1"/>
          <w:sz w:val="24"/>
          <w:szCs w:val="24"/>
          <w:vertAlign w:val="superscript"/>
        </w:rPr>
        <w:t>th</w:t>
      </w:r>
      <w:r w:rsidRPr="0014476A">
        <w:rPr>
          <w:rFonts w:ascii="Arial" w:hAnsi="Arial" w:cs="Arial"/>
          <w:color w:val="000000" w:themeColor="text1"/>
          <w:sz w:val="24"/>
          <w:szCs w:val="24"/>
        </w:rPr>
        <w:t>, 21</w:t>
      </w:r>
      <w:r w:rsidR="00916606" w:rsidRPr="0014476A">
        <w:rPr>
          <w:rFonts w:ascii="Arial" w:hAnsi="Arial" w:cs="Arial"/>
          <w:color w:val="000000" w:themeColor="text1"/>
          <w:sz w:val="24"/>
          <w:szCs w:val="24"/>
          <w:vertAlign w:val="superscript"/>
        </w:rPr>
        <w:t>st</w:t>
      </w:r>
      <w:r w:rsidR="006B5F82" w:rsidRPr="0014476A">
        <w:rPr>
          <w:rFonts w:ascii="Arial" w:hAnsi="Arial" w:cs="Arial"/>
          <w:color w:val="000000" w:themeColor="text1"/>
          <w:sz w:val="24"/>
          <w:szCs w:val="24"/>
        </w:rPr>
        <w:t>22</w:t>
      </w:r>
      <w:r w:rsidR="006B5F82" w:rsidRPr="0014476A">
        <w:rPr>
          <w:rFonts w:ascii="Arial" w:hAnsi="Arial" w:cs="Arial"/>
          <w:color w:val="000000" w:themeColor="text1"/>
          <w:sz w:val="24"/>
          <w:szCs w:val="24"/>
          <w:vertAlign w:val="superscript"/>
        </w:rPr>
        <w:t>nd</w:t>
      </w:r>
      <w:r w:rsidR="006B5F82" w:rsidRPr="0014476A">
        <w:rPr>
          <w:rFonts w:ascii="Arial" w:hAnsi="Arial" w:cs="Arial"/>
          <w:color w:val="000000" w:themeColor="text1"/>
          <w:sz w:val="24"/>
          <w:szCs w:val="24"/>
        </w:rPr>
        <w:t xml:space="preserve"> and 23rd</w:t>
      </w:r>
      <w:r w:rsidRPr="0014476A">
        <w:rPr>
          <w:rFonts w:ascii="Arial" w:hAnsi="Arial" w:cs="Arial"/>
          <w:color w:val="000000" w:themeColor="text1"/>
          <w:sz w:val="24"/>
          <w:szCs w:val="24"/>
        </w:rPr>
        <w:t xml:space="preserve"> </w:t>
      </w:r>
      <w:r w:rsidR="006B5F82" w:rsidRPr="0014476A">
        <w:rPr>
          <w:rFonts w:ascii="Arial" w:hAnsi="Arial" w:cs="Arial"/>
          <w:color w:val="000000" w:themeColor="text1"/>
          <w:sz w:val="24"/>
          <w:szCs w:val="24"/>
        </w:rPr>
        <w:t>2022</w:t>
      </w:r>
      <w:r w:rsidRPr="0014476A">
        <w:rPr>
          <w:rFonts w:ascii="Arial" w:hAnsi="Arial" w:cs="Arial"/>
          <w:color w:val="000000" w:themeColor="text1"/>
          <w:sz w:val="24"/>
          <w:szCs w:val="24"/>
        </w:rPr>
        <w:t>, t</w:t>
      </w:r>
      <w:r w:rsidR="006D2243" w:rsidRPr="0014476A">
        <w:rPr>
          <w:rFonts w:ascii="Arial" w:hAnsi="Arial" w:cs="Arial"/>
          <w:color w:val="000000" w:themeColor="text1"/>
          <w:sz w:val="24"/>
          <w:szCs w:val="24"/>
        </w:rPr>
        <w:t>his list shall be printed daily and be available at 11:00 a.m.</w:t>
      </w:r>
      <w:r w:rsidR="002F1E49" w:rsidRPr="0014476A">
        <w:rPr>
          <w:rFonts w:ascii="Arial" w:hAnsi="Arial" w:cs="Arial"/>
          <w:color w:val="000000" w:themeColor="text1"/>
          <w:sz w:val="24"/>
          <w:szCs w:val="24"/>
        </w:rPr>
        <w:t xml:space="preserve"> </w:t>
      </w:r>
      <w:r w:rsidRPr="0014476A">
        <w:rPr>
          <w:rFonts w:ascii="Arial" w:hAnsi="Arial" w:cs="Arial"/>
          <w:color w:val="000000" w:themeColor="text1"/>
          <w:sz w:val="24"/>
          <w:szCs w:val="24"/>
        </w:rPr>
        <w:t xml:space="preserve">at the </w:t>
      </w:r>
      <w:r w:rsidR="00C17902" w:rsidRPr="0014476A">
        <w:rPr>
          <w:rFonts w:ascii="Arial" w:hAnsi="Arial" w:cs="Arial"/>
          <w:color w:val="000000" w:themeColor="text1"/>
          <w:sz w:val="24"/>
          <w:szCs w:val="24"/>
        </w:rPr>
        <w:t>Voter Help Cent</w:t>
      </w:r>
      <w:r w:rsidR="00F4384C" w:rsidRPr="0014476A">
        <w:rPr>
          <w:rFonts w:ascii="Arial" w:hAnsi="Arial" w:cs="Arial"/>
          <w:color w:val="000000" w:themeColor="text1"/>
          <w:sz w:val="24"/>
          <w:szCs w:val="24"/>
        </w:rPr>
        <w:t>re</w:t>
      </w:r>
      <w:r w:rsidRPr="0014476A">
        <w:rPr>
          <w:rFonts w:ascii="Arial" w:hAnsi="Arial" w:cs="Arial"/>
          <w:color w:val="000000" w:themeColor="text1"/>
          <w:sz w:val="24"/>
          <w:szCs w:val="24"/>
        </w:rPr>
        <w:t xml:space="preserve">. </w:t>
      </w:r>
    </w:p>
    <w:p w14:paraId="52685754" w14:textId="01A8825B" w:rsidR="002F1E49" w:rsidRPr="0014476A" w:rsidRDefault="002F1E49" w:rsidP="00B8309E">
      <w:pPr>
        <w:numPr>
          <w:ilvl w:val="1"/>
          <w:numId w:val="4"/>
        </w:numPr>
        <w:spacing w:after="120"/>
        <w:ind w:left="1584" w:hanging="432"/>
        <w:jc w:val="both"/>
        <w:rPr>
          <w:rFonts w:ascii="Arial" w:hAnsi="Arial" w:cs="Arial"/>
          <w:color w:val="000000" w:themeColor="text1"/>
          <w:sz w:val="24"/>
          <w:szCs w:val="24"/>
        </w:rPr>
      </w:pPr>
      <w:r w:rsidRPr="0014476A">
        <w:rPr>
          <w:rFonts w:ascii="Arial" w:hAnsi="Arial" w:cs="Arial"/>
          <w:color w:val="000000" w:themeColor="text1"/>
          <w:sz w:val="24"/>
          <w:szCs w:val="24"/>
        </w:rPr>
        <w:t>On Voting Day,</w:t>
      </w:r>
      <w:r w:rsidR="0025208E" w:rsidRPr="0014476A">
        <w:rPr>
          <w:rFonts w:ascii="Arial" w:hAnsi="Arial" w:cs="Arial"/>
          <w:color w:val="000000" w:themeColor="text1"/>
          <w:sz w:val="24"/>
          <w:szCs w:val="24"/>
        </w:rPr>
        <w:t xml:space="preserve"> October </w:t>
      </w:r>
      <w:r w:rsidR="006B5F82" w:rsidRPr="0014476A">
        <w:rPr>
          <w:rFonts w:ascii="Arial" w:hAnsi="Arial" w:cs="Arial"/>
          <w:color w:val="000000" w:themeColor="text1"/>
          <w:sz w:val="24"/>
          <w:szCs w:val="24"/>
        </w:rPr>
        <w:t>24th</w:t>
      </w:r>
      <w:r w:rsidR="0025208E" w:rsidRPr="0014476A">
        <w:rPr>
          <w:rFonts w:ascii="Arial" w:hAnsi="Arial" w:cs="Arial"/>
          <w:color w:val="000000" w:themeColor="text1"/>
          <w:sz w:val="24"/>
          <w:szCs w:val="24"/>
        </w:rPr>
        <w:t xml:space="preserve">, </w:t>
      </w:r>
      <w:r w:rsidR="006B5F82" w:rsidRPr="0014476A">
        <w:rPr>
          <w:rFonts w:ascii="Arial" w:hAnsi="Arial" w:cs="Arial"/>
          <w:color w:val="000000" w:themeColor="text1"/>
          <w:sz w:val="24"/>
          <w:szCs w:val="24"/>
        </w:rPr>
        <w:t>2022</w:t>
      </w:r>
      <w:r w:rsidR="006B08C0" w:rsidRPr="0014476A">
        <w:rPr>
          <w:rFonts w:ascii="Arial" w:hAnsi="Arial" w:cs="Arial"/>
          <w:color w:val="000000" w:themeColor="text1"/>
          <w:sz w:val="24"/>
          <w:szCs w:val="24"/>
        </w:rPr>
        <w:t>, the list of E</w:t>
      </w:r>
      <w:r w:rsidRPr="0014476A">
        <w:rPr>
          <w:rFonts w:ascii="Arial" w:hAnsi="Arial" w:cs="Arial"/>
          <w:color w:val="000000" w:themeColor="text1"/>
          <w:sz w:val="24"/>
          <w:szCs w:val="24"/>
        </w:rPr>
        <w:t>lectors who ha</w:t>
      </w:r>
      <w:r w:rsidR="0025208E" w:rsidRPr="0014476A">
        <w:rPr>
          <w:rFonts w:ascii="Arial" w:hAnsi="Arial" w:cs="Arial"/>
          <w:color w:val="000000" w:themeColor="text1"/>
          <w:sz w:val="24"/>
          <w:szCs w:val="24"/>
        </w:rPr>
        <w:t xml:space="preserve">ve voted shall be available to </w:t>
      </w:r>
      <w:r w:rsidR="00E76C23" w:rsidRPr="0014476A">
        <w:rPr>
          <w:rFonts w:ascii="Arial" w:hAnsi="Arial" w:cs="Arial"/>
          <w:color w:val="000000" w:themeColor="text1"/>
          <w:sz w:val="24"/>
          <w:szCs w:val="24"/>
        </w:rPr>
        <w:t>Candidates</w:t>
      </w:r>
      <w:r w:rsidR="0025208E" w:rsidRPr="0014476A">
        <w:rPr>
          <w:rFonts w:ascii="Arial" w:hAnsi="Arial" w:cs="Arial"/>
          <w:color w:val="000000" w:themeColor="text1"/>
          <w:sz w:val="24"/>
          <w:szCs w:val="24"/>
        </w:rPr>
        <w:t xml:space="preserve"> or their S</w:t>
      </w:r>
      <w:r w:rsidRPr="0014476A">
        <w:rPr>
          <w:rFonts w:ascii="Arial" w:hAnsi="Arial" w:cs="Arial"/>
          <w:color w:val="000000" w:themeColor="text1"/>
          <w:sz w:val="24"/>
          <w:szCs w:val="24"/>
        </w:rPr>
        <w:t>crutineers on a more regular basis. The schedule will be determined subsequently.</w:t>
      </w:r>
    </w:p>
    <w:p w14:paraId="77E1408C" w14:textId="0B800881" w:rsidR="006D2243" w:rsidRPr="0014476A" w:rsidRDefault="0025208E" w:rsidP="00B8309E">
      <w:pPr>
        <w:numPr>
          <w:ilvl w:val="0"/>
          <w:numId w:val="4"/>
        </w:numPr>
        <w:spacing w:after="120"/>
        <w:ind w:left="1152" w:hanging="576"/>
        <w:jc w:val="both"/>
        <w:rPr>
          <w:rFonts w:ascii="Arial" w:hAnsi="Arial" w:cs="Arial"/>
          <w:color w:val="000000" w:themeColor="text1"/>
          <w:sz w:val="24"/>
          <w:szCs w:val="24"/>
        </w:rPr>
      </w:pPr>
      <w:r w:rsidRPr="0014476A">
        <w:rPr>
          <w:rFonts w:ascii="Arial" w:hAnsi="Arial" w:cs="Arial"/>
          <w:color w:val="000000" w:themeColor="text1"/>
          <w:sz w:val="24"/>
          <w:szCs w:val="24"/>
        </w:rPr>
        <w:t>T</w:t>
      </w:r>
      <w:r w:rsidR="006D2243" w:rsidRPr="0014476A">
        <w:rPr>
          <w:rFonts w:ascii="Arial" w:hAnsi="Arial" w:cs="Arial"/>
          <w:color w:val="000000" w:themeColor="text1"/>
          <w:sz w:val="24"/>
          <w:szCs w:val="24"/>
        </w:rPr>
        <w:t xml:space="preserve">he Service Provider will make available </w:t>
      </w:r>
      <w:proofErr w:type="gramStart"/>
      <w:r w:rsidR="006D2243" w:rsidRPr="0014476A">
        <w:rPr>
          <w:rFonts w:ascii="Arial" w:hAnsi="Arial" w:cs="Arial"/>
          <w:color w:val="000000" w:themeColor="text1"/>
          <w:sz w:val="24"/>
          <w:szCs w:val="24"/>
        </w:rPr>
        <w:t>during the course of</w:t>
      </w:r>
      <w:proofErr w:type="gramEnd"/>
      <w:r w:rsidR="006D2243" w:rsidRPr="0014476A">
        <w:rPr>
          <w:rFonts w:ascii="Arial" w:hAnsi="Arial" w:cs="Arial"/>
          <w:color w:val="000000" w:themeColor="text1"/>
          <w:sz w:val="24"/>
          <w:szCs w:val="24"/>
        </w:rPr>
        <w:t xml:space="preserve"> the </w:t>
      </w:r>
      <w:r w:rsidR="008A588E" w:rsidRPr="0014476A">
        <w:rPr>
          <w:rFonts w:ascii="Arial" w:hAnsi="Arial" w:cs="Arial"/>
          <w:color w:val="000000" w:themeColor="text1"/>
          <w:sz w:val="24"/>
          <w:szCs w:val="24"/>
        </w:rPr>
        <w:t>Municipal Elections</w:t>
      </w:r>
      <w:r w:rsidR="00C12073" w:rsidRPr="0014476A">
        <w:rPr>
          <w:rFonts w:ascii="Arial" w:hAnsi="Arial" w:cs="Arial"/>
          <w:color w:val="000000" w:themeColor="text1"/>
          <w:sz w:val="24"/>
          <w:szCs w:val="24"/>
        </w:rPr>
        <w:t>, IDs and P</w:t>
      </w:r>
      <w:r w:rsidR="006D2243" w:rsidRPr="0014476A">
        <w:rPr>
          <w:rFonts w:ascii="Arial" w:hAnsi="Arial" w:cs="Arial"/>
          <w:color w:val="000000" w:themeColor="text1"/>
          <w:sz w:val="24"/>
          <w:szCs w:val="24"/>
        </w:rPr>
        <w:t xml:space="preserve">asswords for </w:t>
      </w:r>
      <w:r w:rsidR="00E76C23" w:rsidRPr="0014476A">
        <w:rPr>
          <w:rFonts w:ascii="Arial" w:hAnsi="Arial" w:cs="Arial"/>
          <w:color w:val="000000" w:themeColor="text1"/>
          <w:sz w:val="24"/>
          <w:szCs w:val="24"/>
        </w:rPr>
        <w:t>Candidates</w:t>
      </w:r>
      <w:r w:rsidRPr="0014476A">
        <w:rPr>
          <w:rFonts w:ascii="Arial" w:hAnsi="Arial" w:cs="Arial"/>
          <w:color w:val="000000" w:themeColor="text1"/>
          <w:sz w:val="24"/>
          <w:szCs w:val="24"/>
        </w:rPr>
        <w:t xml:space="preserve"> and their S</w:t>
      </w:r>
      <w:r w:rsidR="006D2243" w:rsidRPr="0014476A">
        <w:rPr>
          <w:rFonts w:ascii="Arial" w:hAnsi="Arial" w:cs="Arial"/>
          <w:color w:val="000000" w:themeColor="text1"/>
          <w:sz w:val="24"/>
          <w:szCs w:val="24"/>
        </w:rPr>
        <w:t xml:space="preserve">crutineers, who when using this authorization can connect to a </w:t>
      </w:r>
      <w:r w:rsidR="007C4221" w:rsidRPr="0014476A">
        <w:rPr>
          <w:rFonts w:ascii="Arial" w:hAnsi="Arial" w:cs="Arial"/>
          <w:color w:val="000000" w:themeColor="text1"/>
          <w:sz w:val="24"/>
          <w:szCs w:val="24"/>
        </w:rPr>
        <w:t>c</w:t>
      </w:r>
      <w:r w:rsidR="00E76C23" w:rsidRPr="0014476A">
        <w:rPr>
          <w:rFonts w:ascii="Arial" w:hAnsi="Arial" w:cs="Arial"/>
          <w:color w:val="000000" w:themeColor="text1"/>
          <w:sz w:val="24"/>
          <w:szCs w:val="24"/>
        </w:rPr>
        <w:t>andidate</w:t>
      </w:r>
      <w:r w:rsidR="006D2243" w:rsidRPr="0014476A">
        <w:rPr>
          <w:rFonts w:ascii="Arial" w:hAnsi="Arial" w:cs="Arial"/>
          <w:color w:val="000000" w:themeColor="text1"/>
          <w:sz w:val="24"/>
          <w:szCs w:val="24"/>
        </w:rPr>
        <w:t xml:space="preserve"> module</w:t>
      </w:r>
      <w:r w:rsidR="007C4221" w:rsidRPr="0014476A">
        <w:rPr>
          <w:rFonts w:ascii="Arial" w:hAnsi="Arial" w:cs="Arial"/>
          <w:color w:val="000000" w:themeColor="text1"/>
          <w:sz w:val="24"/>
          <w:szCs w:val="24"/>
        </w:rPr>
        <w:t xml:space="preserve"> to review Voter’s L</w:t>
      </w:r>
      <w:r w:rsidR="006D2243" w:rsidRPr="0014476A">
        <w:rPr>
          <w:rFonts w:ascii="Arial" w:hAnsi="Arial" w:cs="Arial"/>
          <w:color w:val="000000" w:themeColor="text1"/>
          <w:sz w:val="24"/>
          <w:szCs w:val="24"/>
        </w:rPr>
        <w:t xml:space="preserve">ist information previously identified by them to recognize participants in the </w:t>
      </w:r>
      <w:r w:rsidR="008A588E" w:rsidRPr="0014476A">
        <w:rPr>
          <w:rFonts w:ascii="Arial" w:hAnsi="Arial" w:cs="Arial"/>
          <w:color w:val="000000" w:themeColor="text1"/>
          <w:sz w:val="24"/>
          <w:szCs w:val="24"/>
        </w:rPr>
        <w:t>Municipal E</w:t>
      </w:r>
      <w:r w:rsidR="006D2243" w:rsidRPr="0014476A">
        <w:rPr>
          <w:rFonts w:ascii="Arial" w:hAnsi="Arial" w:cs="Arial"/>
          <w:color w:val="000000" w:themeColor="text1"/>
          <w:sz w:val="24"/>
          <w:szCs w:val="24"/>
        </w:rPr>
        <w:t>lection</w:t>
      </w:r>
      <w:r w:rsidRPr="0014476A">
        <w:rPr>
          <w:rFonts w:ascii="Arial" w:hAnsi="Arial" w:cs="Arial"/>
          <w:color w:val="000000" w:themeColor="text1"/>
          <w:sz w:val="24"/>
          <w:szCs w:val="24"/>
        </w:rPr>
        <w:t>s</w:t>
      </w:r>
      <w:r w:rsidR="006D2243" w:rsidRPr="0014476A">
        <w:rPr>
          <w:rFonts w:ascii="Arial" w:hAnsi="Arial" w:cs="Arial"/>
          <w:color w:val="000000" w:themeColor="text1"/>
          <w:sz w:val="24"/>
          <w:szCs w:val="24"/>
        </w:rPr>
        <w:t xml:space="preserve">. This capability does not provide the </w:t>
      </w:r>
      <w:r w:rsidR="00E76C23" w:rsidRPr="0014476A">
        <w:rPr>
          <w:rFonts w:ascii="Arial" w:hAnsi="Arial" w:cs="Arial"/>
          <w:color w:val="000000" w:themeColor="text1"/>
          <w:sz w:val="24"/>
          <w:szCs w:val="24"/>
        </w:rPr>
        <w:t>Candidate</w:t>
      </w:r>
      <w:r w:rsidR="006D2243" w:rsidRPr="0014476A">
        <w:rPr>
          <w:rFonts w:ascii="Arial" w:hAnsi="Arial" w:cs="Arial"/>
          <w:color w:val="000000" w:themeColor="text1"/>
          <w:sz w:val="24"/>
          <w:szCs w:val="24"/>
        </w:rPr>
        <w:t xml:space="preserve"> or their designate information on how a</w:t>
      </w:r>
      <w:r w:rsidR="00B53242" w:rsidRPr="0014476A">
        <w:rPr>
          <w:rFonts w:ascii="Arial" w:hAnsi="Arial" w:cs="Arial"/>
          <w:color w:val="000000" w:themeColor="text1"/>
          <w:sz w:val="24"/>
          <w:szCs w:val="24"/>
        </w:rPr>
        <w:t>n Elector</w:t>
      </w:r>
      <w:r w:rsidR="006D2243" w:rsidRPr="0014476A">
        <w:rPr>
          <w:rFonts w:ascii="Arial" w:hAnsi="Arial" w:cs="Arial"/>
          <w:color w:val="000000" w:themeColor="text1"/>
          <w:sz w:val="24"/>
          <w:szCs w:val="24"/>
        </w:rPr>
        <w:t xml:space="preserve"> has voted, </w:t>
      </w:r>
      <w:r w:rsidR="00553C44" w:rsidRPr="0014476A">
        <w:rPr>
          <w:rFonts w:ascii="Arial" w:hAnsi="Arial" w:cs="Arial"/>
          <w:color w:val="000000" w:themeColor="text1"/>
          <w:sz w:val="24"/>
          <w:szCs w:val="24"/>
        </w:rPr>
        <w:t xml:space="preserve">but </w:t>
      </w:r>
      <w:r w:rsidR="006D2243" w:rsidRPr="0014476A">
        <w:rPr>
          <w:rFonts w:ascii="Arial" w:hAnsi="Arial" w:cs="Arial"/>
          <w:color w:val="000000" w:themeColor="text1"/>
          <w:sz w:val="24"/>
          <w:szCs w:val="24"/>
        </w:rPr>
        <w:t xml:space="preserve">only if they have voted in the </w:t>
      </w:r>
      <w:r w:rsidR="008A588E" w:rsidRPr="0014476A">
        <w:rPr>
          <w:rFonts w:ascii="Arial" w:hAnsi="Arial" w:cs="Arial"/>
          <w:color w:val="000000" w:themeColor="text1"/>
          <w:sz w:val="24"/>
          <w:szCs w:val="24"/>
        </w:rPr>
        <w:t>Municipal Elections</w:t>
      </w:r>
      <w:r w:rsidR="006D2243" w:rsidRPr="0014476A">
        <w:rPr>
          <w:rFonts w:ascii="Arial" w:hAnsi="Arial" w:cs="Arial"/>
          <w:color w:val="000000" w:themeColor="text1"/>
          <w:sz w:val="24"/>
          <w:szCs w:val="24"/>
        </w:rPr>
        <w:t xml:space="preserve">. </w:t>
      </w:r>
    </w:p>
    <w:p w14:paraId="5E4CD166" w14:textId="77180A6F" w:rsidR="006D2243" w:rsidRPr="00521482" w:rsidRDefault="006D2243" w:rsidP="00B8309E">
      <w:pPr>
        <w:numPr>
          <w:ilvl w:val="0"/>
          <w:numId w:val="4"/>
        </w:numPr>
        <w:spacing w:after="120"/>
        <w:ind w:left="1152" w:hanging="576"/>
        <w:jc w:val="both"/>
        <w:rPr>
          <w:rFonts w:ascii="Arial" w:hAnsi="Arial" w:cs="Arial"/>
          <w:sz w:val="24"/>
          <w:szCs w:val="24"/>
        </w:rPr>
      </w:pPr>
      <w:r w:rsidRPr="0014476A">
        <w:rPr>
          <w:rFonts w:ascii="Arial" w:hAnsi="Arial" w:cs="Arial"/>
          <w:sz w:val="24"/>
          <w:szCs w:val="24"/>
        </w:rPr>
        <w:t>Where a</w:t>
      </w:r>
      <w:r w:rsidR="00B53242" w:rsidRPr="0014476A">
        <w:rPr>
          <w:rFonts w:ascii="Arial" w:hAnsi="Arial" w:cs="Arial"/>
          <w:sz w:val="24"/>
          <w:szCs w:val="24"/>
        </w:rPr>
        <w:t>n Elector</w:t>
      </w:r>
      <w:r w:rsidRPr="0014476A">
        <w:rPr>
          <w:rFonts w:ascii="Arial" w:hAnsi="Arial" w:cs="Arial"/>
          <w:sz w:val="24"/>
          <w:szCs w:val="24"/>
        </w:rPr>
        <w:t xml:space="preserve"> is associated with multiple properties within the </w:t>
      </w:r>
      <w:r w:rsidR="0022715B" w:rsidRPr="0014476A">
        <w:rPr>
          <w:rFonts w:ascii="Arial" w:hAnsi="Arial" w:cs="Arial"/>
          <w:color w:val="000000" w:themeColor="text1"/>
          <w:sz w:val="24"/>
          <w:szCs w:val="24"/>
        </w:rPr>
        <w:t xml:space="preserve">Municipality </w:t>
      </w:r>
      <w:r w:rsidR="00D54F92" w:rsidRPr="0014476A">
        <w:rPr>
          <w:rFonts w:ascii="Arial" w:hAnsi="Arial" w:cs="Arial"/>
          <w:color w:val="000000" w:themeColor="text1"/>
          <w:sz w:val="24"/>
          <w:szCs w:val="24"/>
        </w:rPr>
        <w:t xml:space="preserve">of </w:t>
      </w:r>
      <w:r w:rsidR="0014476A" w:rsidRPr="0014476A">
        <w:rPr>
          <w:rFonts w:ascii="Arial" w:hAnsi="Arial" w:cs="Arial"/>
          <w:color w:val="000000" w:themeColor="text1"/>
          <w:sz w:val="24"/>
          <w:szCs w:val="24"/>
        </w:rPr>
        <w:t>Alfred and Plantagenet</w:t>
      </w:r>
      <w:r w:rsidRPr="0014476A">
        <w:rPr>
          <w:rFonts w:ascii="Arial" w:hAnsi="Arial" w:cs="Arial"/>
          <w:sz w:val="24"/>
          <w:szCs w:val="24"/>
        </w:rPr>
        <w:t xml:space="preserve">, the </w:t>
      </w:r>
      <w:r w:rsidR="00B53242" w:rsidRPr="0014476A">
        <w:rPr>
          <w:rFonts w:ascii="Arial" w:hAnsi="Arial" w:cs="Arial"/>
          <w:sz w:val="24"/>
          <w:szCs w:val="24"/>
        </w:rPr>
        <w:t>Elector</w:t>
      </w:r>
      <w:r w:rsidRPr="0014476A">
        <w:rPr>
          <w:rFonts w:ascii="Arial" w:hAnsi="Arial" w:cs="Arial"/>
          <w:sz w:val="24"/>
          <w:szCs w:val="24"/>
        </w:rPr>
        <w:t xml:space="preserve"> may vote only once, and the qualifying address to determine eligibility for voting shall be</w:t>
      </w:r>
      <w:r w:rsidR="00B53242" w:rsidRPr="0014476A">
        <w:rPr>
          <w:rFonts w:ascii="Arial" w:hAnsi="Arial" w:cs="Arial"/>
          <w:sz w:val="24"/>
          <w:szCs w:val="24"/>
        </w:rPr>
        <w:t xml:space="preserve"> the place of</w:t>
      </w:r>
      <w:r w:rsidR="00B53242" w:rsidRPr="00521482">
        <w:rPr>
          <w:rFonts w:ascii="Arial" w:hAnsi="Arial" w:cs="Arial"/>
          <w:sz w:val="24"/>
          <w:szCs w:val="24"/>
        </w:rPr>
        <w:t xml:space="preserve"> </w:t>
      </w:r>
      <w:r w:rsidR="00B53242" w:rsidRPr="00521482">
        <w:rPr>
          <w:rFonts w:ascii="Arial" w:hAnsi="Arial" w:cs="Arial"/>
          <w:sz w:val="24"/>
          <w:szCs w:val="24"/>
        </w:rPr>
        <w:lastRenderedPageBreak/>
        <w:t>residence of the Elector</w:t>
      </w:r>
      <w:r w:rsidRPr="00521482">
        <w:rPr>
          <w:rFonts w:ascii="Arial" w:hAnsi="Arial" w:cs="Arial"/>
          <w:sz w:val="24"/>
          <w:szCs w:val="24"/>
        </w:rPr>
        <w:t>. All duplication of names on the Preliminary List of Electors shall be verified by the Clerk and/or Election Official(s), and all duplicate names of individuals shall be deleted prior to the final preparation of the Voters’ List.  Should a</w:t>
      </w:r>
      <w:r w:rsidR="00B53242" w:rsidRPr="00521482">
        <w:rPr>
          <w:rFonts w:ascii="Arial" w:hAnsi="Arial" w:cs="Arial"/>
          <w:sz w:val="24"/>
          <w:szCs w:val="24"/>
        </w:rPr>
        <w:t xml:space="preserve">n </w:t>
      </w:r>
      <w:r w:rsidR="00B53242">
        <w:rPr>
          <w:rFonts w:ascii="Arial" w:hAnsi="Arial" w:cs="Arial"/>
          <w:sz w:val="24"/>
          <w:szCs w:val="24"/>
        </w:rPr>
        <w:t>Elector</w:t>
      </w:r>
      <w:r w:rsidRPr="006D2243">
        <w:rPr>
          <w:rFonts w:ascii="Arial" w:hAnsi="Arial" w:cs="Arial"/>
          <w:sz w:val="24"/>
          <w:szCs w:val="24"/>
        </w:rPr>
        <w:t xml:space="preserve"> receive more than one Voter Information Letter, the </w:t>
      </w:r>
      <w:r w:rsidR="00B53242">
        <w:rPr>
          <w:rFonts w:ascii="Arial" w:hAnsi="Arial" w:cs="Arial"/>
          <w:sz w:val="24"/>
          <w:szCs w:val="24"/>
        </w:rPr>
        <w:t>Elector</w:t>
      </w:r>
      <w:r w:rsidRPr="006D2243">
        <w:rPr>
          <w:rFonts w:ascii="Arial" w:hAnsi="Arial" w:cs="Arial"/>
          <w:sz w:val="24"/>
          <w:szCs w:val="24"/>
        </w:rPr>
        <w:t xml:space="preserve"> may only vote once and must return the other Voter Information Letters to the Voter Help Centre. All </w:t>
      </w:r>
      <w:r w:rsidR="00B53242">
        <w:rPr>
          <w:rFonts w:ascii="Arial" w:hAnsi="Arial" w:cs="Arial"/>
          <w:sz w:val="24"/>
          <w:szCs w:val="24"/>
        </w:rPr>
        <w:t>Electors</w:t>
      </w:r>
      <w:r w:rsidRPr="006D2243">
        <w:rPr>
          <w:rFonts w:ascii="Arial" w:hAnsi="Arial" w:cs="Arial"/>
          <w:sz w:val="24"/>
          <w:szCs w:val="24"/>
        </w:rPr>
        <w:t xml:space="preserve"> that vote more than once or </w:t>
      </w:r>
      <w:r w:rsidRPr="00521482">
        <w:rPr>
          <w:rFonts w:ascii="Arial" w:hAnsi="Arial" w:cs="Arial"/>
          <w:sz w:val="24"/>
          <w:szCs w:val="24"/>
        </w:rPr>
        <w:t>who improperly use the Voter Information Letter shall be reported to the Ontario Provincial Police for further investigation as to possible corrupt practices under the Act.</w:t>
      </w:r>
    </w:p>
    <w:p w14:paraId="44EE615B" w14:textId="7BA4FA71" w:rsidR="006D2243" w:rsidRPr="00521482" w:rsidRDefault="006D2243" w:rsidP="00B8309E">
      <w:pPr>
        <w:numPr>
          <w:ilvl w:val="0"/>
          <w:numId w:val="4"/>
        </w:numPr>
        <w:spacing w:after="120"/>
        <w:ind w:left="1152" w:hanging="576"/>
        <w:jc w:val="both"/>
        <w:rPr>
          <w:rFonts w:ascii="Arial" w:hAnsi="Arial" w:cs="Arial"/>
          <w:sz w:val="24"/>
          <w:szCs w:val="24"/>
        </w:rPr>
      </w:pPr>
      <w:r w:rsidRPr="00521482">
        <w:rPr>
          <w:rFonts w:ascii="Arial" w:hAnsi="Arial" w:cs="Arial"/>
          <w:sz w:val="24"/>
          <w:szCs w:val="24"/>
        </w:rPr>
        <w:t xml:space="preserve">Should a Voter Information Letter be returned to </w:t>
      </w:r>
      <w:r w:rsidRPr="00D54F92">
        <w:rPr>
          <w:rFonts w:ascii="Arial" w:hAnsi="Arial" w:cs="Arial"/>
          <w:color w:val="000000" w:themeColor="text1"/>
          <w:sz w:val="24"/>
          <w:szCs w:val="24"/>
        </w:rPr>
        <w:t xml:space="preserve">the </w:t>
      </w:r>
      <w:r w:rsidR="00D133B2" w:rsidRPr="00D54F92">
        <w:rPr>
          <w:rFonts w:ascii="Arial" w:hAnsi="Arial" w:cs="Arial"/>
          <w:color w:val="000000" w:themeColor="text1"/>
          <w:sz w:val="24"/>
          <w:szCs w:val="24"/>
        </w:rPr>
        <w:t>Town</w:t>
      </w:r>
      <w:r w:rsidR="00B10C3A" w:rsidRPr="00D54F92">
        <w:rPr>
          <w:rFonts w:ascii="Arial" w:hAnsi="Arial" w:cs="Arial"/>
          <w:color w:val="000000" w:themeColor="text1"/>
          <w:sz w:val="24"/>
          <w:szCs w:val="24"/>
        </w:rPr>
        <w:t xml:space="preserve"> H</w:t>
      </w:r>
      <w:r w:rsidR="00D133B2" w:rsidRPr="00D54F92">
        <w:rPr>
          <w:rFonts w:ascii="Arial" w:hAnsi="Arial" w:cs="Arial"/>
          <w:color w:val="000000" w:themeColor="text1"/>
          <w:sz w:val="24"/>
          <w:szCs w:val="24"/>
        </w:rPr>
        <w:t>all</w:t>
      </w:r>
      <w:r w:rsidRPr="00D54F92">
        <w:rPr>
          <w:rFonts w:ascii="Arial" w:hAnsi="Arial" w:cs="Arial"/>
          <w:color w:val="000000" w:themeColor="text1"/>
          <w:sz w:val="24"/>
          <w:szCs w:val="24"/>
        </w:rPr>
        <w:t xml:space="preserve"> </w:t>
      </w:r>
      <w:r w:rsidRPr="00521482">
        <w:rPr>
          <w:rFonts w:ascii="Arial" w:hAnsi="Arial" w:cs="Arial"/>
          <w:sz w:val="24"/>
          <w:szCs w:val="24"/>
        </w:rPr>
        <w:t>that ha</w:t>
      </w:r>
      <w:r w:rsidR="00F4384C" w:rsidRPr="00521482">
        <w:rPr>
          <w:rFonts w:ascii="Arial" w:hAnsi="Arial" w:cs="Arial"/>
          <w:sz w:val="24"/>
          <w:szCs w:val="24"/>
        </w:rPr>
        <w:t>s</w:t>
      </w:r>
      <w:r w:rsidRPr="00521482">
        <w:rPr>
          <w:rFonts w:ascii="Arial" w:hAnsi="Arial" w:cs="Arial"/>
          <w:sz w:val="24"/>
          <w:szCs w:val="24"/>
        </w:rPr>
        <w:t xml:space="preserve"> been unopened, the Voter Information Letter will remain unopened, marked as “unused” and be maintained in a secure fashion and will be destroyed at the same time as all other municipal election material as provided for under section 88 of the Act.</w:t>
      </w:r>
    </w:p>
    <w:p w14:paraId="563BA410" w14:textId="20500971" w:rsidR="006D2243" w:rsidRPr="00521482" w:rsidRDefault="006D2243" w:rsidP="00B8309E">
      <w:pPr>
        <w:numPr>
          <w:ilvl w:val="0"/>
          <w:numId w:val="4"/>
        </w:numPr>
        <w:spacing w:after="120"/>
        <w:ind w:left="1152" w:hanging="576"/>
        <w:jc w:val="both"/>
        <w:rPr>
          <w:rFonts w:ascii="Arial" w:hAnsi="Arial" w:cs="Arial"/>
          <w:sz w:val="24"/>
          <w:szCs w:val="24"/>
        </w:rPr>
      </w:pPr>
      <w:r w:rsidRPr="00521482">
        <w:rPr>
          <w:rFonts w:ascii="Arial" w:hAnsi="Arial" w:cs="Arial"/>
          <w:sz w:val="24"/>
          <w:szCs w:val="24"/>
        </w:rPr>
        <w:t>Should a Voter Information Letter be returned</w:t>
      </w:r>
      <w:r w:rsidR="00876FBA" w:rsidRPr="00521482">
        <w:rPr>
          <w:rFonts w:ascii="Arial" w:hAnsi="Arial" w:cs="Arial"/>
          <w:sz w:val="24"/>
          <w:szCs w:val="24"/>
        </w:rPr>
        <w:t xml:space="preserve"> to </w:t>
      </w:r>
      <w:r w:rsidR="00D54F92">
        <w:rPr>
          <w:rFonts w:ascii="Arial" w:hAnsi="Arial" w:cs="Arial"/>
          <w:sz w:val="24"/>
          <w:szCs w:val="24"/>
        </w:rPr>
        <w:t xml:space="preserve">the </w:t>
      </w:r>
      <w:r w:rsidR="00B10C3A" w:rsidRPr="00D54F92">
        <w:rPr>
          <w:rFonts w:ascii="Arial" w:hAnsi="Arial" w:cs="Arial"/>
          <w:color w:val="000000" w:themeColor="text1"/>
          <w:sz w:val="24"/>
          <w:szCs w:val="24"/>
        </w:rPr>
        <w:t xml:space="preserve">Town Hall </w:t>
      </w:r>
      <w:r w:rsidRPr="00521482">
        <w:rPr>
          <w:rFonts w:ascii="Arial" w:hAnsi="Arial" w:cs="Arial"/>
          <w:sz w:val="24"/>
          <w:szCs w:val="24"/>
        </w:rPr>
        <w:t>that has been opened but has not been used for voting purposes, the PIN status will be disabled by an Election Official in a manner that prevents the PIN from being successfully validated in the voting process. In this circumstance, the Voter Information Letter shall be marked as “deleted” and be retained and destroyed</w:t>
      </w:r>
      <w:r w:rsidR="00553C44" w:rsidRPr="00521482">
        <w:rPr>
          <w:rFonts w:ascii="Arial" w:hAnsi="Arial" w:cs="Arial"/>
          <w:sz w:val="24"/>
          <w:szCs w:val="24"/>
        </w:rPr>
        <w:t xml:space="preserve"> at the same time as all other municipal e</w:t>
      </w:r>
      <w:r w:rsidRPr="00521482">
        <w:rPr>
          <w:rFonts w:ascii="Arial" w:hAnsi="Arial" w:cs="Arial"/>
          <w:sz w:val="24"/>
          <w:szCs w:val="24"/>
        </w:rPr>
        <w:t xml:space="preserve">lection material as provided for under section 88 of the Act. </w:t>
      </w:r>
    </w:p>
    <w:p w14:paraId="797E8C06" w14:textId="3E5C4D6A" w:rsidR="006D2243" w:rsidRPr="006D2243" w:rsidRDefault="006D2243" w:rsidP="00B8309E">
      <w:pPr>
        <w:numPr>
          <w:ilvl w:val="0"/>
          <w:numId w:val="4"/>
        </w:numPr>
        <w:spacing w:after="120"/>
        <w:ind w:left="1152" w:hanging="576"/>
        <w:jc w:val="both"/>
        <w:rPr>
          <w:rFonts w:ascii="Arial" w:hAnsi="Arial" w:cs="Arial"/>
          <w:sz w:val="24"/>
          <w:szCs w:val="24"/>
        </w:rPr>
      </w:pPr>
      <w:r w:rsidRPr="006D2243">
        <w:rPr>
          <w:rFonts w:ascii="Arial" w:hAnsi="Arial" w:cs="Arial"/>
          <w:sz w:val="24"/>
          <w:szCs w:val="24"/>
        </w:rPr>
        <w:t>The Clerk and the Election Official(s) shall ensure a complete audit trail is maintained o</w:t>
      </w:r>
      <w:r w:rsidR="0064349D">
        <w:rPr>
          <w:rFonts w:ascii="Arial" w:hAnsi="Arial" w:cs="Arial"/>
          <w:sz w:val="24"/>
          <w:szCs w:val="24"/>
        </w:rPr>
        <w:t>f all Voter Information Letters:</w:t>
      </w:r>
    </w:p>
    <w:p w14:paraId="0141164D" w14:textId="66FA71C8" w:rsidR="006D2243" w:rsidRPr="006D2243" w:rsidRDefault="006D2243" w:rsidP="00B8309E">
      <w:pPr>
        <w:numPr>
          <w:ilvl w:val="1"/>
          <w:numId w:val="4"/>
        </w:numPr>
        <w:spacing w:after="120"/>
        <w:ind w:left="1582" w:hanging="431"/>
        <w:jc w:val="both"/>
        <w:rPr>
          <w:rFonts w:ascii="Arial" w:hAnsi="Arial" w:cs="Arial"/>
          <w:sz w:val="24"/>
          <w:szCs w:val="24"/>
        </w:rPr>
      </w:pPr>
      <w:r w:rsidRPr="006D2243">
        <w:rPr>
          <w:rFonts w:ascii="Arial" w:hAnsi="Arial" w:cs="Arial"/>
          <w:sz w:val="24"/>
          <w:szCs w:val="24"/>
        </w:rPr>
        <w:t xml:space="preserve">that were sent to Electors on the Voters’ </w:t>
      </w:r>
      <w:proofErr w:type="gramStart"/>
      <w:r w:rsidRPr="006D2243">
        <w:rPr>
          <w:rFonts w:ascii="Arial" w:hAnsi="Arial" w:cs="Arial"/>
          <w:sz w:val="24"/>
          <w:szCs w:val="24"/>
        </w:rPr>
        <w:t>List;</w:t>
      </w:r>
      <w:proofErr w:type="gramEnd"/>
    </w:p>
    <w:p w14:paraId="631300A8" w14:textId="77777777" w:rsidR="006D2243" w:rsidRPr="006D2243" w:rsidRDefault="006D2243" w:rsidP="00B8309E">
      <w:pPr>
        <w:numPr>
          <w:ilvl w:val="1"/>
          <w:numId w:val="4"/>
        </w:numPr>
        <w:spacing w:after="120"/>
        <w:ind w:left="1582" w:hanging="431"/>
        <w:jc w:val="both"/>
        <w:rPr>
          <w:rFonts w:ascii="Arial" w:hAnsi="Arial" w:cs="Arial"/>
          <w:sz w:val="24"/>
          <w:szCs w:val="24"/>
        </w:rPr>
      </w:pPr>
      <w:r w:rsidRPr="006D2243">
        <w:rPr>
          <w:rFonts w:ascii="Arial" w:hAnsi="Arial" w:cs="Arial"/>
          <w:sz w:val="24"/>
          <w:szCs w:val="24"/>
        </w:rPr>
        <w:t>that were undeliverable and returned from the Post Office;</w:t>
      </w:r>
    </w:p>
    <w:p w14:paraId="16B7C845" w14:textId="4184FB62" w:rsidR="006D2243" w:rsidRPr="006D2243" w:rsidRDefault="006D2243" w:rsidP="00B8309E">
      <w:pPr>
        <w:numPr>
          <w:ilvl w:val="1"/>
          <w:numId w:val="4"/>
        </w:numPr>
        <w:spacing w:after="120"/>
        <w:ind w:left="1582" w:hanging="431"/>
        <w:jc w:val="both"/>
        <w:rPr>
          <w:rFonts w:ascii="Arial" w:hAnsi="Arial" w:cs="Arial"/>
          <w:sz w:val="24"/>
          <w:szCs w:val="24"/>
        </w:rPr>
      </w:pPr>
      <w:r w:rsidRPr="006D2243">
        <w:rPr>
          <w:rFonts w:ascii="Arial" w:hAnsi="Arial" w:cs="Arial"/>
          <w:sz w:val="24"/>
          <w:szCs w:val="24"/>
        </w:rPr>
        <w:t xml:space="preserve">that were returned by </w:t>
      </w:r>
      <w:r w:rsidR="00B53242">
        <w:rPr>
          <w:rFonts w:ascii="Arial" w:hAnsi="Arial" w:cs="Arial"/>
          <w:sz w:val="24"/>
          <w:szCs w:val="24"/>
        </w:rPr>
        <w:t>an Elector</w:t>
      </w:r>
      <w:r w:rsidRPr="006D2243">
        <w:rPr>
          <w:rFonts w:ascii="Arial" w:hAnsi="Arial" w:cs="Arial"/>
          <w:sz w:val="24"/>
          <w:szCs w:val="24"/>
        </w:rPr>
        <w:t xml:space="preserve"> or other individual(s) either opened or unopened but unused for voting purposes;</w:t>
      </w:r>
    </w:p>
    <w:p w14:paraId="485EF38F" w14:textId="689B4F83" w:rsidR="006D2243" w:rsidRPr="006D2243" w:rsidRDefault="006D2243" w:rsidP="00B8309E">
      <w:pPr>
        <w:numPr>
          <w:ilvl w:val="1"/>
          <w:numId w:val="4"/>
        </w:numPr>
        <w:spacing w:after="120"/>
        <w:ind w:left="1582" w:hanging="431"/>
        <w:jc w:val="both"/>
        <w:rPr>
          <w:rFonts w:ascii="Arial" w:hAnsi="Arial" w:cs="Arial"/>
          <w:sz w:val="24"/>
          <w:szCs w:val="24"/>
        </w:rPr>
      </w:pPr>
      <w:r w:rsidRPr="006D2243">
        <w:rPr>
          <w:rFonts w:ascii="Arial" w:hAnsi="Arial" w:cs="Arial"/>
          <w:sz w:val="24"/>
          <w:szCs w:val="24"/>
        </w:rPr>
        <w:t>that were deleted from the system;</w:t>
      </w:r>
    </w:p>
    <w:p w14:paraId="587B8F84" w14:textId="01B407D2" w:rsidR="006D2243" w:rsidRPr="006D2243" w:rsidRDefault="006D2243" w:rsidP="00B8309E">
      <w:pPr>
        <w:numPr>
          <w:ilvl w:val="1"/>
          <w:numId w:val="4"/>
        </w:numPr>
        <w:spacing w:after="120"/>
        <w:ind w:left="1582" w:hanging="431"/>
        <w:jc w:val="both"/>
        <w:rPr>
          <w:rFonts w:ascii="Arial" w:hAnsi="Arial" w:cs="Arial"/>
          <w:sz w:val="24"/>
          <w:szCs w:val="24"/>
        </w:rPr>
      </w:pPr>
      <w:r w:rsidRPr="006D2243">
        <w:rPr>
          <w:rFonts w:ascii="Arial" w:hAnsi="Arial" w:cs="Arial"/>
          <w:sz w:val="24"/>
          <w:szCs w:val="24"/>
        </w:rPr>
        <w:t xml:space="preserve">that were re-issued to an Elector; and  </w:t>
      </w:r>
    </w:p>
    <w:p w14:paraId="68FD415F" w14:textId="0F2DA410" w:rsidR="006D2243" w:rsidRPr="006D2243" w:rsidRDefault="006D2243" w:rsidP="00B8309E">
      <w:pPr>
        <w:numPr>
          <w:ilvl w:val="1"/>
          <w:numId w:val="4"/>
        </w:numPr>
        <w:spacing w:after="120"/>
        <w:ind w:left="1582" w:hanging="431"/>
        <w:jc w:val="both"/>
        <w:rPr>
          <w:rFonts w:ascii="Arial" w:hAnsi="Arial" w:cs="Arial"/>
          <w:sz w:val="24"/>
          <w:szCs w:val="24"/>
        </w:rPr>
      </w:pPr>
      <w:r w:rsidRPr="006D2243">
        <w:rPr>
          <w:rFonts w:ascii="Arial" w:hAnsi="Arial" w:cs="Arial"/>
          <w:sz w:val="24"/>
          <w:szCs w:val="24"/>
        </w:rPr>
        <w:t xml:space="preserve">whose PIN on the </w:t>
      </w:r>
      <w:r w:rsidR="00B969B5">
        <w:rPr>
          <w:rFonts w:ascii="Arial" w:hAnsi="Arial" w:cs="Arial"/>
          <w:sz w:val="24"/>
          <w:szCs w:val="24"/>
        </w:rPr>
        <w:t xml:space="preserve">Voter Information </w:t>
      </w:r>
      <w:r w:rsidRPr="006D2243">
        <w:rPr>
          <w:rFonts w:ascii="Arial" w:hAnsi="Arial" w:cs="Arial"/>
          <w:sz w:val="24"/>
          <w:szCs w:val="24"/>
        </w:rPr>
        <w:t>Letters were set to a status that prevented them from being validated in the voting process.</w:t>
      </w:r>
    </w:p>
    <w:p w14:paraId="1419BA53" w14:textId="77777777" w:rsidR="006D2243" w:rsidRPr="006D2243" w:rsidRDefault="006D2243" w:rsidP="00F15A86">
      <w:pPr>
        <w:jc w:val="both"/>
        <w:rPr>
          <w:rFonts w:ascii="Arial" w:hAnsi="Arial" w:cs="Arial"/>
          <w:sz w:val="24"/>
          <w:szCs w:val="24"/>
        </w:rPr>
      </w:pPr>
    </w:p>
    <w:p w14:paraId="356A03FA" w14:textId="30C67435" w:rsidR="006D2243" w:rsidRPr="006D2243" w:rsidRDefault="006D2243" w:rsidP="00B8309E">
      <w:pPr>
        <w:numPr>
          <w:ilvl w:val="0"/>
          <w:numId w:val="4"/>
        </w:numPr>
        <w:spacing w:after="120"/>
        <w:ind w:left="1152" w:hanging="576"/>
        <w:jc w:val="both"/>
        <w:rPr>
          <w:rFonts w:ascii="Arial" w:hAnsi="Arial" w:cs="Arial"/>
          <w:sz w:val="24"/>
          <w:szCs w:val="24"/>
        </w:rPr>
      </w:pPr>
      <w:r w:rsidRPr="006D2243">
        <w:rPr>
          <w:rFonts w:ascii="Arial" w:hAnsi="Arial" w:cs="Arial"/>
          <w:sz w:val="24"/>
          <w:szCs w:val="24"/>
        </w:rPr>
        <w:t>Re-issuance of a new Voter Information Letter</w:t>
      </w:r>
      <w:r w:rsidR="0064349D">
        <w:rPr>
          <w:rFonts w:ascii="Arial" w:hAnsi="Arial" w:cs="Arial"/>
          <w:sz w:val="24"/>
          <w:szCs w:val="24"/>
        </w:rPr>
        <w:t>:</w:t>
      </w:r>
    </w:p>
    <w:p w14:paraId="0E4FA944" w14:textId="4E62B0A7" w:rsidR="006D2243" w:rsidRPr="006D2243" w:rsidRDefault="006D2243" w:rsidP="00B8309E">
      <w:pPr>
        <w:numPr>
          <w:ilvl w:val="1"/>
          <w:numId w:val="4"/>
        </w:numPr>
        <w:spacing w:after="120"/>
        <w:ind w:left="1584" w:hanging="432"/>
        <w:jc w:val="both"/>
        <w:rPr>
          <w:rFonts w:ascii="Arial" w:hAnsi="Arial" w:cs="Arial"/>
          <w:sz w:val="24"/>
          <w:szCs w:val="24"/>
        </w:rPr>
      </w:pPr>
      <w:r w:rsidRPr="006D2243">
        <w:rPr>
          <w:rFonts w:ascii="Arial" w:hAnsi="Arial" w:cs="Arial"/>
          <w:sz w:val="24"/>
          <w:szCs w:val="24"/>
        </w:rPr>
        <w:t xml:space="preserve">Where an </w:t>
      </w:r>
      <w:r w:rsidR="00B53242">
        <w:rPr>
          <w:rFonts w:ascii="Arial" w:hAnsi="Arial" w:cs="Arial"/>
          <w:sz w:val="24"/>
          <w:szCs w:val="24"/>
        </w:rPr>
        <w:t>Elector</w:t>
      </w:r>
      <w:r w:rsidRPr="006D2243">
        <w:rPr>
          <w:rFonts w:ascii="Arial" w:hAnsi="Arial" w:cs="Arial"/>
          <w:sz w:val="24"/>
          <w:szCs w:val="24"/>
        </w:rPr>
        <w:t xml:space="preserve"> has attempted to validate his or her PIN and they have determined that the </w:t>
      </w:r>
      <w:r w:rsidR="00CC3705">
        <w:rPr>
          <w:rFonts w:ascii="Arial" w:hAnsi="Arial" w:cs="Arial"/>
          <w:sz w:val="24"/>
          <w:szCs w:val="24"/>
        </w:rPr>
        <w:t>PIN has already been used, the E</w:t>
      </w:r>
      <w:r w:rsidRPr="006D2243">
        <w:rPr>
          <w:rFonts w:ascii="Arial" w:hAnsi="Arial" w:cs="Arial"/>
          <w:sz w:val="24"/>
          <w:szCs w:val="24"/>
        </w:rPr>
        <w:t>lector can attend the Voter Help Centre, bringing Satisfactory Identification and have an Election Official confirm that the PIN has been used by an impersonator.</w:t>
      </w:r>
    </w:p>
    <w:p w14:paraId="674659C9" w14:textId="272BDDEB" w:rsidR="00F15A86" w:rsidRPr="008E6FF2" w:rsidRDefault="006D2243" w:rsidP="00B8309E">
      <w:pPr>
        <w:numPr>
          <w:ilvl w:val="1"/>
          <w:numId w:val="4"/>
        </w:numPr>
        <w:spacing w:after="120"/>
        <w:ind w:left="1584" w:hanging="432"/>
        <w:jc w:val="both"/>
        <w:rPr>
          <w:rFonts w:ascii="Arial" w:hAnsi="Arial" w:cs="Arial"/>
          <w:sz w:val="24"/>
          <w:szCs w:val="24"/>
        </w:rPr>
      </w:pPr>
      <w:r w:rsidRPr="006D2243">
        <w:rPr>
          <w:rFonts w:ascii="Arial" w:hAnsi="Arial" w:cs="Arial"/>
          <w:sz w:val="24"/>
          <w:szCs w:val="24"/>
        </w:rPr>
        <w:t xml:space="preserve">Prior to </w:t>
      </w:r>
      <w:r w:rsidR="00CC3705">
        <w:rPr>
          <w:rFonts w:ascii="Arial" w:hAnsi="Arial" w:cs="Arial"/>
          <w:sz w:val="24"/>
          <w:szCs w:val="24"/>
        </w:rPr>
        <w:t xml:space="preserve">considering or </w:t>
      </w:r>
      <w:r w:rsidRPr="006D2243">
        <w:rPr>
          <w:rFonts w:ascii="Arial" w:hAnsi="Arial" w:cs="Arial"/>
          <w:sz w:val="24"/>
          <w:szCs w:val="24"/>
        </w:rPr>
        <w:t xml:space="preserve">authorizing the re-issuance of a new Voter Information Letter which contains a new PIN, the </w:t>
      </w:r>
      <w:r w:rsidR="00B53242">
        <w:rPr>
          <w:rFonts w:ascii="Arial" w:hAnsi="Arial" w:cs="Arial"/>
          <w:sz w:val="24"/>
          <w:szCs w:val="24"/>
        </w:rPr>
        <w:t>Elector</w:t>
      </w:r>
      <w:r w:rsidRPr="006D2243">
        <w:rPr>
          <w:rFonts w:ascii="Arial" w:hAnsi="Arial" w:cs="Arial"/>
          <w:sz w:val="24"/>
          <w:szCs w:val="24"/>
        </w:rPr>
        <w:t xml:space="preserve"> shall be required to respond and answer </w:t>
      </w:r>
      <w:proofErr w:type="gramStart"/>
      <w:r w:rsidRPr="006D2243">
        <w:rPr>
          <w:rFonts w:ascii="Arial" w:hAnsi="Arial" w:cs="Arial"/>
          <w:sz w:val="24"/>
          <w:szCs w:val="24"/>
        </w:rPr>
        <w:t>any and all</w:t>
      </w:r>
      <w:proofErr w:type="gramEnd"/>
      <w:r w:rsidRPr="006D2243">
        <w:rPr>
          <w:rFonts w:ascii="Arial" w:hAnsi="Arial" w:cs="Arial"/>
          <w:sz w:val="24"/>
          <w:szCs w:val="24"/>
        </w:rPr>
        <w:t xml:space="preserve"> questions from the Election Official. The Election Official shall document, to his or her satisfaction, questions and answers of the </w:t>
      </w:r>
      <w:r w:rsidR="00B53242">
        <w:rPr>
          <w:rFonts w:ascii="Arial" w:hAnsi="Arial" w:cs="Arial"/>
          <w:sz w:val="24"/>
          <w:szCs w:val="24"/>
        </w:rPr>
        <w:t>Elector</w:t>
      </w:r>
      <w:r w:rsidRPr="006D2243">
        <w:rPr>
          <w:rFonts w:ascii="Arial" w:hAnsi="Arial" w:cs="Arial"/>
          <w:sz w:val="24"/>
          <w:szCs w:val="24"/>
        </w:rPr>
        <w:t xml:space="preserve"> and, if deemed appropriate, the Clerk shall submit same to the Ontario Provincial Police for further investigation and prosecution.</w:t>
      </w:r>
    </w:p>
    <w:p w14:paraId="09A9F7FB" w14:textId="0DAA3B15" w:rsidR="00ED460F" w:rsidRDefault="006D2243" w:rsidP="00B8309E">
      <w:pPr>
        <w:numPr>
          <w:ilvl w:val="1"/>
          <w:numId w:val="4"/>
        </w:numPr>
        <w:spacing w:after="120"/>
        <w:ind w:left="1584" w:hanging="432"/>
        <w:jc w:val="both"/>
        <w:rPr>
          <w:rFonts w:ascii="Arial" w:hAnsi="Arial" w:cs="Arial"/>
          <w:sz w:val="24"/>
          <w:szCs w:val="24"/>
        </w:rPr>
      </w:pPr>
      <w:r w:rsidRPr="006D2243">
        <w:rPr>
          <w:rFonts w:ascii="Arial" w:hAnsi="Arial" w:cs="Arial"/>
          <w:sz w:val="24"/>
          <w:szCs w:val="24"/>
        </w:rPr>
        <w:t xml:space="preserve">If the Election Official believes that all questions have been answered truthfully and to his or her satisfaction, the Election Official may authorize </w:t>
      </w:r>
      <w:r w:rsidRPr="006D2243">
        <w:rPr>
          <w:rFonts w:ascii="Arial" w:hAnsi="Arial" w:cs="Arial"/>
          <w:sz w:val="24"/>
          <w:szCs w:val="24"/>
        </w:rPr>
        <w:lastRenderedPageBreak/>
        <w:t>the provision of a new Voter Information Letter which contains a new PIN or, at the discretion of the Election Of</w:t>
      </w:r>
      <w:r w:rsidR="00481F43">
        <w:rPr>
          <w:rFonts w:ascii="Arial" w:hAnsi="Arial" w:cs="Arial"/>
          <w:sz w:val="24"/>
          <w:szCs w:val="24"/>
        </w:rPr>
        <w:t>ficial the E</w:t>
      </w:r>
      <w:r w:rsidRPr="006D2243">
        <w:rPr>
          <w:rFonts w:ascii="Arial" w:hAnsi="Arial" w:cs="Arial"/>
          <w:sz w:val="24"/>
          <w:szCs w:val="24"/>
        </w:rPr>
        <w:t xml:space="preserve">lector will be required to make a declaration as to his or her statement and </w:t>
      </w:r>
      <w:r w:rsidR="00481F43">
        <w:rPr>
          <w:rFonts w:ascii="Arial" w:hAnsi="Arial" w:cs="Arial"/>
          <w:sz w:val="24"/>
          <w:szCs w:val="24"/>
        </w:rPr>
        <w:t xml:space="preserve">to </w:t>
      </w:r>
      <w:r w:rsidRPr="006D2243">
        <w:rPr>
          <w:rFonts w:ascii="Arial" w:hAnsi="Arial" w:cs="Arial"/>
          <w:sz w:val="24"/>
          <w:szCs w:val="24"/>
        </w:rPr>
        <w:t>take an oath which shall be given by the Election Official. A copy of this declaration shall also be submitted to the Ontario Provincial Police should further questioning be required in order to ascertain if corrup</w:t>
      </w:r>
      <w:r w:rsidR="00481F43">
        <w:rPr>
          <w:rFonts w:ascii="Arial" w:hAnsi="Arial" w:cs="Arial"/>
          <w:sz w:val="24"/>
          <w:szCs w:val="24"/>
        </w:rPr>
        <w:t>t practices have occurred. The E</w:t>
      </w:r>
      <w:r w:rsidRPr="006D2243">
        <w:rPr>
          <w:rFonts w:ascii="Arial" w:hAnsi="Arial" w:cs="Arial"/>
          <w:sz w:val="24"/>
          <w:szCs w:val="24"/>
        </w:rPr>
        <w:t xml:space="preserve">lector will be required to assist and cooperate in the investigation in determining the individual(s) who has fraudulently used the </w:t>
      </w:r>
      <w:r w:rsidR="00481F43">
        <w:rPr>
          <w:rFonts w:ascii="Arial" w:hAnsi="Arial" w:cs="Arial"/>
          <w:sz w:val="24"/>
          <w:szCs w:val="24"/>
        </w:rPr>
        <w:t>Elector</w:t>
      </w:r>
      <w:r w:rsidRPr="006D2243">
        <w:rPr>
          <w:rFonts w:ascii="Arial" w:hAnsi="Arial" w:cs="Arial"/>
          <w:sz w:val="24"/>
          <w:szCs w:val="24"/>
        </w:rPr>
        <w:t>’s assigned PIN.</w:t>
      </w:r>
    </w:p>
    <w:p w14:paraId="1D21E9E6" w14:textId="2B5DCFFB" w:rsidR="006D2243" w:rsidRPr="00521482" w:rsidRDefault="00481F43" w:rsidP="00B8309E">
      <w:pPr>
        <w:numPr>
          <w:ilvl w:val="1"/>
          <w:numId w:val="4"/>
        </w:numPr>
        <w:spacing w:after="120"/>
        <w:ind w:left="1584" w:hanging="432"/>
        <w:jc w:val="both"/>
        <w:rPr>
          <w:rFonts w:ascii="Arial" w:hAnsi="Arial" w:cs="Arial"/>
          <w:sz w:val="24"/>
          <w:szCs w:val="24"/>
        </w:rPr>
      </w:pPr>
      <w:r w:rsidRPr="00521482">
        <w:rPr>
          <w:rFonts w:ascii="Arial" w:hAnsi="Arial" w:cs="Arial"/>
          <w:sz w:val="24"/>
          <w:szCs w:val="24"/>
        </w:rPr>
        <w:t>Once the E</w:t>
      </w:r>
      <w:r w:rsidR="006D2243" w:rsidRPr="00521482">
        <w:rPr>
          <w:rFonts w:ascii="Arial" w:hAnsi="Arial" w:cs="Arial"/>
          <w:sz w:val="24"/>
          <w:szCs w:val="24"/>
        </w:rPr>
        <w:t>lector has properly answered all questions</w:t>
      </w:r>
      <w:r w:rsidRPr="00521482">
        <w:rPr>
          <w:rFonts w:ascii="Arial" w:hAnsi="Arial" w:cs="Arial"/>
          <w:sz w:val="24"/>
          <w:szCs w:val="24"/>
        </w:rPr>
        <w:t xml:space="preserve">, and taken </w:t>
      </w:r>
      <w:r w:rsidR="006D2243" w:rsidRPr="00521482">
        <w:rPr>
          <w:rFonts w:ascii="Arial" w:hAnsi="Arial" w:cs="Arial"/>
          <w:sz w:val="24"/>
          <w:szCs w:val="24"/>
        </w:rPr>
        <w:t>prescribed oath</w:t>
      </w:r>
      <w:r w:rsidR="00800045" w:rsidRPr="00521482">
        <w:rPr>
          <w:rFonts w:ascii="Arial" w:hAnsi="Arial" w:cs="Arial"/>
          <w:sz w:val="24"/>
          <w:szCs w:val="24"/>
        </w:rPr>
        <w:t>(s)</w:t>
      </w:r>
      <w:r w:rsidR="006B08C0" w:rsidRPr="00521482">
        <w:rPr>
          <w:rFonts w:ascii="Arial" w:hAnsi="Arial" w:cs="Arial"/>
          <w:sz w:val="24"/>
          <w:szCs w:val="24"/>
        </w:rPr>
        <w:t>, the E</w:t>
      </w:r>
      <w:r w:rsidR="006D2243" w:rsidRPr="00521482">
        <w:rPr>
          <w:rFonts w:ascii="Arial" w:hAnsi="Arial" w:cs="Arial"/>
          <w:sz w:val="24"/>
          <w:szCs w:val="24"/>
        </w:rPr>
        <w:t xml:space="preserve">lector shall be issued a new Voter Information Letter containing a new PIN </w:t>
      </w:r>
      <w:r w:rsidR="00862042" w:rsidRPr="00017ED5">
        <w:rPr>
          <w:rFonts w:ascii="Arial" w:hAnsi="Arial" w:cs="Arial"/>
          <w:color w:val="000000" w:themeColor="text1"/>
          <w:sz w:val="24"/>
          <w:szCs w:val="24"/>
        </w:rPr>
        <w:t>(</w:t>
      </w:r>
      <w:r w:rsidR="00BF220E" w:rsidRPr="00017ED5">
        <w:rPr>
          <w:rFonts w:ascii="Arial" w:hAnsi="Arial" w:cs="Arial"/>
          <w:color w:val="000000" w:themeColor="text1"/>
          <w:sz w:val="24"/>
          <w:szCs w:val="24"/>
        </w:rPr>
        <w:t>Form AP3</w:t>
      </w:r>
      <w:r w:rsidR="006D2243" w:rsidRPr="00017ED5">
        <w:rPr>
          <w:rFonts w:ascii="Arial" w:hAnsi="Arial" w:cs="Arial"/>
          <w:color w:val="000000" w:themeColor="text1"/>
          <w:sz w:val="24"/>
          <w:szCs w:val="24"/>
        </w:rPr>
        <w:t xml:space="preserve">). </w:t>
      </w:r>
      <w:r w:rsidR="006D2243" w:rsidRPr="00521482">
        <w:rPr>
          <w:rFonts w:ascii="Arial" w:hAnsi="Arial" w:cs="Arial"/>
          <w:sz w:val="24"/>
          <w:szCs w:val="24"/>
        </w:rPr>
        <w:t>As a condition to re-issuance of a</w:t>
      </w:r>
      <w:r w:rsidR="006B08C0" w:rsidRPr="00521482">
        <w:rPr>
          <w:rFonts w:ascii="Arial" w:hAnsi="Arial" w:cs="Arial"/>
          <w:sz w:val="24"/>
          <w:szCs w:val="24"/>
        </w:rPr>
        <w:t xml:space="preserve"> Voter Information Letter, the E</w:t>
      </w:r>
      <w:r w:rsidR="006D2243" w:rsidRPr="00521482">
        <w:rPr>
          <w:rFonts w:ascii="Arial" w:hAnsi="Arial" w:cs="Arial"/>
          <w:sz w:val="24"/>
          <w:szCs w:val="24"/>
        </w:rPr>
        <w:t>lector will be required to vote at the</w:t>
      </w:r>
      <w:r w:rsidR="006B08C0" w:rsidRPr="00521482">
        <w:rPr>
          <w:rFonts w:ascii="Arial" w:hAnsi="Arial" w:cs="Arial"/>
          <w:sz w:val="24"/>
          <w:szCs w:val="24"/>
        </w:rPr>
        <w:t xml:space="preserve"> Voter Help Centre. Should the E</w:t>
      </w:r>
      <w:r w:rsidR="006D2243" w:rsidRPr="00521482">
        <w:rPr>
          <w:rFonts w:ascii="Arial" w:hAnsi="Arial" w:cs="Arial"/>
          <w:sz w:val="24"/>
          <w:szCs w:val="24"/>
        </w:rPr>
        <w:t>lector fail to vote at the Voter Help Centre or leave the Voter Help Centre without voting, the Election Official shall forthwith delete from the system the PIN and the Voter Informati</w:t>
      </w:r>
      <w:r w:rsidR="006B08C0" w:rsidRPr="00521482">
        <w:rPr>
          <w:rFonts w:ascii="Arial" w:hAnsi="Arial" w:cs="Arial"/>
          <w:sz w:val="24"/>
          <w:szCs w:val="24"/>
        </w:rPr>
        <w:t>on Letter shall be voided. The E</w:t>
      </w:r>
      <w:r w:rsidR="006D2243" w:rsidRPr="00521482">
        <w:rPr>
          <w:rFonts w:ascii="Arial" w:hAnsi="Arial" w:cs="Arial"/>
          <w:sz w:val="24"/>
          <w:szCs w:val="24"/>
        </w:rPr>
        <w:t>lector shall forfeit his or her right to vote and shall not be entitled to a new Voter Information Letter. The Ontario Provincial Police shall be advised immediately to determine if a corrupt practice has occurred</w:t>
      </w:r>
      <w:r w:rsidR="0095153E" w:rsidRPr="00521482">
        <w:rPr>
          <w:rFonts w:ascii="Arial" w:hAnsi="Arial" w:cs="Arial"/>
          <w:sz w:val="24"/>
          <w:szCs w:val="24"/>
        </w:rPr>
        <w:t>.</w:t>
      </w:r>
    </w:p>
    <w:p w14:paraId="5ADCC450" w14:textId="20046209" w:rsidR="006D2243" w:rsidRPr="00521482" w:rsidRDefault="001346BC" w:rsidP="00B8309E">
      <w:pPr>
        <w:numPr>
          <w:ilvl w:val="0"/>
          <w:numId w:val="4"/>
        </w:numPr>
        <w:spacing w:after="120"/>
        <w:ind w:left="1152" w:hanging="576"/>
        <w:jc w:val="both"/>
        <w:rPr>
          <w:rFonts w:ascii="Arial" w:hAnsi="Arial" w:cs="Arial"/>
          <w:sz w:val="24"/>
          <w:szCs w:val="24"/>
        </w:rPr>
      </w:pPr>
      <w:r w:rsidRPr="00521482">
        <w:rPr>
          <w:rFonts w:ascii="Arial" w:hAnsi="Arial" w:cs="Arial"/>
          <w:sz w:val="24"/>
          <w:szCs w:val="24"/>
        </w:rPr>
        <w:t xml:space="preserve">Where an </w:t>
      </w:r>
      <w:r w:rsidR="006D2243" w:rsidRPr="00521482">
        <w:rPr>
          <w:rFonts w:ascii="Arial" w:hAnsi="Arial" w:cs="Arial"/>
          <w:sz w:val="24"/>
          <w:szCs w:val="24"/>
        </w:rPr>
        <w:t>Elector</w:t>
      </w:r>
      <w:r w:rsidRPr="00521482">
        <w:rPr>
          <w:rFonts w:ascii="Arial" w:hAnsi="Arial" w:cs="Arial"/>
          <w:sz w:val="24"/>
          <w:szCs w:val="24"/>
        </w:rPr>
        <w:t xml:space="preserve"> has </w:t>
      </w:r>
      <w:r w:rsidR="003E20A2" w:rsidRPr="00521482">
        <w:rPr>
          <w:rFonts w:ascii="Arial" w:hAnsi="Arial" w:cs="Arial"/>
          <w:sz w:val="24"/>
          <w:szCs w:val="24"/>
        </w:rPr>
        <w:t>attempted to validate</w:t>
      </w:r>
      <w:r w:rsidRPr="00521482">
        <w:rPr>
          <w:rFonts w:ascii="Arial" w:hAnsi="Arial" w:cs="Arial"/>
          <w:sz w:val="24"/>
          <w:szCs w:val="24"/>
        </w:rPr>
        <w:t xml:space="preserve"> his or her PIN</w:t>
      </w:r>
      <w:r w:rsidR="006D2243" w:rsidRPr="00521482">
        <w:rPr>
          <w:rFonts w:ascii="Arial" w:hAnsi="Arial" w:cs="Arial"/>
          <w:sz w:val="24"/>
          <w:szCs w:val="24"/>
        </w:rPr>
        <w:t xml:space="preserve"> and it is not valid, the Election Official will ensure that it has been activated. </w:t>
      </w:r>
    </w:p>
    <w:p w14:paraId="4FB2EDA5" w14:textId="21EDFE32" w:rsidR="006D2243" w:rsidRPr="00521482" w:rsidRDefault="006D2243" w:rsidP="00B8309E">
      <w:pPr>
        <w:numPr>
          <w:ilvl w:val="0"/>
          <w:numId w:val="4"/>
        </w:numPr>
        <w:spacing w:after="120"/>
        <w:ind w:left="1152" w:hanging="576"/>
        <w:jc w:val="both"/>
        <w:rPr>
          <w:rFonts w:ascii="Arial" w:hAnsi="Arial" w:cs="Arial"/>
          <w:sz w:val="24"/>
          <w:szCs w:val="24"/>
        </w:rPr>
      </w:pPr>
      <w:r w:rsidRPr="00521482">
        <w:rPr>
          <w:rFonts w:ascii="Arial" w:hAnsi="Arial" w:cs="Arial"/>
          <w:sz w:val="24"/>
          <w:szCs w:val="24"/>
        </w:rPr>
        <w:t>Incorrect Voter Information Letter:</w:t>
      </w:r>
    </w:p>
    <w:p w14:paraId="76FDD4E1" w14:textId="5F5DBBCE" w:rsidR="006D2243" w:rsidRPr="00521482" w:rsidRDefault="00481F43" w:rsidP="00B8309E">
      <w:pPr>
        <w:numPr>
          <w:ilvl w:val="1"/>
          <w:numId w:val="4"/>
        </w:numPr>
        <w:spacing w:after="120"/>
        <w:ind w:left="1584" w:hanging="432"/>
        <w:jc w:val="both"/>
        <w:rPr>
          <w:rFonts w:ascii="Arial" w:hAnsi="Arial" w:cs="Arial"/>
          <w:sz w:val="24"/>
          <w:szCs w:val="24"/>
        </w:rPr>
      </w:pPr>
      <w:r w:rsidRPr="00521482">
        <w:rPr>
          <w:rFonts w:ascii="Arial" w:hAnsi="Arial" w:cs="Arial"/>
          <w:sz w:val="24"/>
          <w:szCs w:val="24"/>
        </w:rPr>
        <w:t xml:space="preserve">Where an </w:t>
      </w:r>
      <w:r w:rsidR="006D2243" w:rsidRPr="00521482">
        <w:rPr>
          <w:rFonts w:ascii="Arial" w:hAnsi="Arial" w:cs="Arial"/>
          <w:sz w:val="24"/>
          <w:szCs w:val="24"/>
        </w:rPr>
        <w:t xml:space="preserve">Elector has received an incorrect Voter Information Letter in terms of </w:t>
      </w:r>
      <w:r w:rsidR="00F4384C" w:rsidRPr="008445FF">
        <w:rPr>
          <w:rFonts w:ascii="Arial" w:hAnsi="Arial" w:cs="Arial"/>
          <w:color w:val="000000" w:themeColor="text1"/>
          <w:sz w:val="24"/>
          <w:szCs w:val="24"/>
        </w:rPr>
        <w:t>school district</w:t>
      </w:r>
      <w:r w:rsidR="006D2243" w:rsidRPr="00521482">
        <w:rPr>
          <w:rFonts w:ascii="Arial" w:hAnsi="Arial" w:cs="Arial"/>
          <w:sz w:val="24"/>
          <w:szCs w:val="24"/>
        </w:rPr>
        <w:t>, the</w:t>
      </w:r>
      <w:r w:rsidRPr="00521482">
        <w:rPr>
          <w:rFonts w:ascii="Arial" w:hAnsi="Arial" w:cs="Arial"/>
          <w:sz w:val="24"/>
          <w:szCs w:val="24"/>
        </w:rPr>
        <w:t xml:space="preserve"> E</w:t>
      </w:r>
      <w:r w:rsidR="006D2243" w:rsidRPr="00521482">
        <w:rPr>
          <w:rFonts w:ascii="Arial" w:hAnsi="Arial" w:cs="Arial"/>
          <w:sz w:val="24"/>
          <w:szCs w:val="24"/>
        </w:rPr>
        <w:t xml:space="preserve">lector can attend the Voter Help Centre </w:t>
      </w:r>
      <w:proofErr w:type="gramStart"/>
      <w:r w:rsidR="006D2243" w:rsidRPr="00521482">
        <w:rPr>
          <w:rFonts w:ascii="Arial" w:hAnsi="Arial" w:cs="Arial"/>
          <w:sz w:val="24"/>
          <w:szCs w:val="24"/>
        </w:rPr>
        <w:t>in order to</w:t>
      </w:r>
      <w:proofErr w:type="gramEnd"/>
      <w:r w:rsidR="006D2243" w:rsidRPr="00521482">
        <w:rPr>
          <w:rFonts w:ascii="Arial" w:hAnsi="Arial" w:cs="Arial"/>
          <w:sz w:val="24"/>
          <w:szCs w:val="24"/>
        </w:rPr>
        <w:t xml:space="preserve"> receive a correct one provided that the Voter Information Letter has</w:t>
      </w:r>
      <w:r w:rsidR="006B08C0" w:rsidRPr="00521482">
        <w:rPr>
          <w:rFonts w:ascii="Arial" w:hAnsi="Arial" w:cs="Arial"/>
          <w:sz w:val="24"/>
          <w:szCs w:val="24"/>
        </w:rPr>
        <w:t xml:space="preserve"> not been </w:t>
      </w:r>
      <w:r w:rsidR="006B08C0" w:rsidRPr="00EC0454">
        <w:rPr>
          <w:rFonts w:ascii="Arial" w:hAnsi="Arial" w:cs="Arial"/>
          <w:sz w:val="24"/>
          <w:szCs w:val="24"/>
        </w:rPr>
        <w:t>used to vote. If the E</w:t>
      </w:r>
      <w:r w:rsidR="006D2243" w:rsidRPr="00EC0454">
        <w:rPr>
          <w:rFonts w:ascii="Arial" w:hAnsi="Arial" w:cs="Arial"/>
          <w:sz w:val="24"/>
          <w:szCs w:val="24"/>
        </w:rPr>
        <w:t>lector has used the Voter Information Letter to vote and</w:t>
      </w:r>
      <w:r w:rsidR="006B08C0" w:rsidRPr="00EC0454">
        <w:rPr>
          <w:rFonts w:ascii="Arial" w:hAnsi="Arial" w:cs="Arial"/>
          <w:sz w:val="24"/>
          <w:szCs w:val="24"/>
        </w:rPr>
        <w:t xml:space="preserve"> the system indicates that the E</w:t>
      </w:r>
      <w:r w:rsidR="006D2243" w:rsidRPr="00EC0454">
        <w:rPr>
          <w:rFonts w:ascii="Arial" w:hAnsi="Arial" w:cs="Arial"/>
          <w:sz w:val="24"/>
          <w:szCs w:val="24"/>
        </w:rPr>
        <w:t xml:space="preserve">lector has used </w:t>
      </w:r>
      <w:r w:rsidR="00EC0454" w:rsidRPr="00EC0454">
        <w:rPr>
          <w:rFonts w:ascii="Arial" w:hAnsi="Arial" w:cs="Arial"/>
          <w:sz w:val="24"/>
          <w:szCs w:val="24"/>
        </w:rPr>
        <w:t>the PIN</w:t>
      </w:r>
      <w:r w:rsidR="006B08C0" w:rsidRPr="00EC0454">
        <w:rPr>
          <w:rFonts w:ascii="Arial" w:hAnsi="Arial" w:cs="Arial"/>
          <w:sz w:val="24"/>
          <w:szCs w:val="24"/>
        </w:rPr>
        <w:t>, the E</w:t>
      </w:r>
      <w:r w:rsidR="006D2243" w:rsidRPr="00EC0454">
        <w:rPr>
          <w:rFonts w:ascii="Arial" w:hAnsi="Arial" w:cs="Arial"/>
          <w:sz w:val="24"/>
          <w:szCs w:val="24"/>
        </w:rPr>
        <w:t xml:space="preserve">lector shall </w:t>
      </w:r>
      <w:r w:rsidR="00F4384C" w:rsidRPr="00EC0454">
        <w:rPr>
          <w:rFonts w:ascii="Arial" w:hAnsi="Arial" w:cs="Arial"/>
          <w:sz w:val="24"/>
          <w:szCs w:val="24"/>
        </w:rPr>
        <w:t>be</w:t>
      </w:r>
      <w:r w:rsidR="006D2243" w:rsidRPr="00EC0454">
        <w:rPr>
          <w:rFonts w:ascii="Arial" w:hAnsi="Arial" w:cs="Arial"/>
          <w:sz w:val="24"/>
          <w:szCs w:val="24"/>
        </w:rPr>
        <w:t xml:space="preserve"> deemed to have voted and shall be denied a new Voter Information </w:t>
      </w:r>
      <w:r w:rsidR="006D2243" w:rsidRPr="00521482">
        <w:rPr>
          <w:rFonts w:ascii="Arial" w:hAnsi="Arial" w:cs="Arial"/>
          <w:sz w:val="24"/>
          <w:szCs w:val="24"/>
        </w:rPr>
        <w:t>Letter.</w:t>
      </w:r>
    </w:p>
    <w:p w14:paraId="7E25D6CB" w14:textId="2E3DC169" w:rsidR="006D2243" w:rsidRPr="00DF3629" w:rsidRDefault="006D2243" w:rsidP="00B8309E">
      <w:pPr>
        <w:numPr>
          <w:ilvl w:val="1"/>
          <w:numId w:val="4"/>
        </w:numPr>
        <w:spacing w:after="120"/>
        <w:ind w:left="1584" w:hanging="432"/>
        <w:jc w:val="both"/>
        <w:rPr>
          <w:rFonts w:ascii="Arial" w:hAnsi="Arial" w:cs="Arial"/>
          <w:sz w:val="24"/>
          <w:szCs w:val="24"/>
        </w:rPr>
      </w:pPr>
      <w:r w:rsidRPr="00DF3629">
        <w:rPr>
          <w:rFonts w:ascii="Arial" w:hAnsi="Arial" w:cs="Arial"/>
          <w:sz w:val="24"/>
          <w:szCs w:val="24"/>
        </w:rPr>
        <w:t xml:space="preserve">The Elector shall return the original unused Voter Information Letter to the Election Official </w:t>
      </w:r>
      <w:proofErr w:type="gramStart"/>
      <w:r w:rsidRPr="00DF3629">
        <w:rPr>
          <w:rFonts w:ascii="Arial" w:hAnsi="Arial" w:cs="Arial"/>
          <w:sz w:val="24"/>
          <w:szCs w:val="24"/>
        </w:rPr>
        <w:t>in order to</w:t>
      </w:r>
      <w:proofErr w:type="gramEnd"/>
      <w:r w:rsidRPr="00DF3629">
        <w:rPr>
          <w:rFonts w:ascii="Arial" w:hAnsi="Arial" w:cs="Arial"/>
          <w:sz w:val="24"/>
          <w:szCs w:val="24"/>
        </w:rPr>
        <w:t xml:space="preserve"> qualify for a new Voter Information Letter. The PIN shall be deleted immediately by th</w:t>
      </w:r>
      <w:r w:rsidR="00553C44" w:rsidRPr="00DF3629">
        <w:rPr>
          <w:rFonts w:ascii="Arial" w:hAnsi="Arial" w:cs="Arial"/>
          <w:sz w:val="24"/>
          <w:szCs w:val="24"/>
        </w:rPr>
        <w:t xml:space="preserve">e authorized Election Official. </w:t>
      </w:r>
      <w:r w:rsidRPr="00DF3629">
        <w:rPr>
          <w:rFonts w:ascii="Arial" w:hAnsi="Arial" w:cs="Arial"/>
          <w:sz w:val="24"/>
          <w:szCs w:val="24"/>
        </w:rPr>
        <w:t>Upon receiving Satisfactory Identification and completing a statutory declaration, a new Voter Information</w:t>
      </w:r>
      <w:r w:rsidR="006B08C0" w:rsidRPr="00DF3629">
        <w:rPr>
          <w:rFonts w:ascii="Arial" w:hAnsi="Arial" w:cs="Arial"/>
          <w:sz w:val="24"/>
          <w:szCs w:val="24"/>
        </w:rPr>
        <w:t xml:space="preserve"> Letter shall be issued to the</w:t>
      </w:r>
      <w:r w:rsidR="006B08C0" w:rsidRPr="00BF220E">
        <w:rPr>
          <w:rFonts w:ascii="Arial" w:hAnsi="Arial" w:cs="Arial"/>
          <w:sz w:val="24"/>
          <w:szCs w:val="24"/>
        </w:rPr>
        <w:t xml:space="preserve"> E</w:t>
      </w:r>
      <w:r w:rsidR="00CC1758" w:rsidRPr="00BF220E">
        <w:rPr>
          <w:rFonts w:ascii="Arial" w:hAnsi="Arial" w:cs="Arial"/>
          <w:sz w:val="24"/>
          <w:szCs w:val="24"/>
        </w:rPr>
        <w:t xml:space="preserve">lector </w:t>
      </w:r>
      <w:r w:rsidRPr="00017ED5">
        <w:rPr>
          <w:rFonts w:ascii="Arial" w:hAnsi="Arial" w:cs="Arial"/>
          <w:iCs/>
          <w:color w:val="000000" w:themeColor="text1"/>
          <w:sz w:val="24"/>
          <w:szCs w:val="24"/>
        </w:rPr>
        <w:t>(</w:t>
      </w:r>
      <w:r w:rsidR="00BF220E" w:rsidRPr="00017ED5">
        <w:rPr>
          <w:rFonts w:ascii="Arial" w:hAnsi="Arial" w:cs="Arial"/>
          <w:iCs/>
          <w:color w:val="000000" w:themeColor="text1"/>
          <w:sz w:val="24"/>
          <w:szCs w:val="24"/>
        </w:rPr>
        <w:t>Form AP1)</w:t>
      </w:r>
      <w:r w:rsidRPr="00017ED5">
        <w:rPr>
          <w:rFonts w:ascii="Arial" w:hAnsi="Arial" w:cs="Arial"/>
          <w:iCs/>
          <w:color w:val="000000" w:themeColor="text1"/>
          <w:sz w:val="24"/>
          <w:szCs w:val="24"/>
        </w:rPr>
        <w:t>.</w:t>
      </w:r>
    </w:p>
    <w:p w14:paraId="192D1F71" w14:textId="70D8CE34" w:rsidR="008E6FF2" w:rsidRDefault="001346BC" w:rsidP="00B8309E">
      <w:pPr>
        <w:numPr>
          <w:ilvl w:val="0"/>
          <w:numId w:val="4"/>
        </w:numPr>
        <w:spacing w:after="120"/>
        <w:ind w:left="1152" w:hanging="576"/>
        <w:jc w:val="both"/>
        <w:rPr>
          <w:rFonts w:ascii="Arial" w:hAnsi="Arial" w:cs="Arial"/>
          <w:sz w:val="24"/>
          <w:szCs w:val="24"/>
        </w:rPr>
      </w:pPr>
      <w:r w:rsidRPr="00DF3629">
        <w:rPr>
          <w:rFonts w:ascii="Arial" w:hAnsi="Arial" w:cs="Arial"/>
          <w:sz w:val="24"/>
          <w:szCs w:val="24"/>
        </w:rPr>
        <w:t xml:space="preserve">New PIN(s) shall not be given out </w:t>
      </w:r>
      <w:r w:rsidR="00D82733" w:rsidRPr="00DF3629">
        <w:rPr>
          <w:rFonts w:ascii="Arial" w:hAnsi="Arial" w:cs="Arial"/>
          <w:sz w:val="24"/>
          <w:szCs w:val="24"/>
        </w:rPr>
        <w:t xml:space="preserve">over the </w:t>
      </w:r>
      <w:r w:rsidR="00D82733" w:rsidRPr="00C617E5">
        <w:rPr>
          <w:rFonts w:ascii="Arial" w:hAnsi="Arial" w:cs="Arial"/>
          <w:sz w:val="24"/>
          <w:szCs w:val="24"/>
        </w:rPr>
        <w:t>telephone</w:t>
      </w:r>
      <w:r w:rsidR="00D82733" w:rsidRPr="00DF3629">
        <w:rPr>
          <w:rFonts w:ascii="Arial" w:hAnsi="Arial" w:cs="Arial"/>
          <w:sz w:val="24"/>
          <w:szCs w:val="24"/>
        </w:rPr>
        <w:t xml:space="preserve"> or by mail. </w:t>
      </w:r>
      <w:r w:rsidRPr="00DF3629">
        <w:rPr>
          <w:rFonts w:ascii="Arial" w:hAnsi="Arial" w:cs="Arial"/>
          <w:sz w:val="24"/>
          <w:szCs w:val="24"/>
        </w:rPr>
        <w:t xml:space="preserve">A Voter Information Letter containing </w:t>
      </w:r>
      <w:r w:rsidR="003E20A2" w:rsidRPr="00DF3629">
        <w:rPr>
          <w:rFonts w:ascii="Arial" w:hAnsi="Arial" w:cs="Arial"/>
          <w:sz w:val="24"/>
          <w:szCs w:val="24"/>
        </w:rPr>
        <w:t>a</w:t>
      </w:r>
      <w:r w:rsidRPr="00DF3629">
        <w:rPr>
          <w:rFonts w:ascii="Arial" w:hAnsi="Arial" w:cs="Arial"/>
          <w:sz w:val="24"/>
          <w:szCs w:val="24"/>
        </w:rPr>
        <w:t xml:space="preserve"> PIN shall not be given to any person at the </w:t>
      </w:r>
      <w:r w:rsidR="003E20A2" w:rsidRPr="00DF3629">
        <w:rPr>
          <w:rFonts w:ascii="Arial" w:hAnsi="Arial" w:cs="Arial"/>
          <w:sz w:val="24"/>
          <w:szCs w:val="24"/>
        </w:rPr>
        <w:t>Voter Help Centre</w:t>
      </w:r>
      <w:r w:rsidR="006D2243" w:rsidRPr="00DF3629">
        <w:rPr>
          <w:rFonts w:ascii="Arial" w:hAnsi="Arial" w:cs="Arial"/>
          <w:sz w:val="24"/>
          <w:szCs w:val="24"/>
        </w:rPr>
        <w:t xml:space="preserve"> unless Satisfactory I</w:t>
      </w:r>
      <w:r w:rsidRPr="00DF3629">
        <w:rPr>
          <w:rFonts w:ascii="Arial" w:hAnsi="Arial" w:cs="Arial"/>
          <w:sz w:val="24"/>
          <w:szCs w:val="24"/>
        </w:rPr>
        <w:t>dentification is provided and the individual has taken the required oath</w:t>
      </w:r>
      <w:r w:rsidR="00800045" w:rsidRPr="00DF3629">
        <w:rPr>
          <w:rFonts w:ascii="Arial" w:hAnsi="Arial" w:cs="Arial"/>
          <w:sz w:val="24"/>
          <w:szCs w:val="24"/>
        </w:rPr>
        <w:t xml:space="preserve">(s) </w:t>
      </w:r>
      <w:r w:rsidRPr="00DF3629">
        <w:rPr>
          <w:rFonts w:ascii="Arial" w:hAnsi="Arial" w:cs="Arial"/>
          <w:sz w:val="24"/>
          <w:szCs w:val="24"/>
        </w:rPr>
        <w:t xml:space="preserve">as administered by </w:t>
      </w:r>
      <w:r w:rsidR="003E20A2" w:rsidRPr="00DF3629">
        <w:rPr>
          <w:rFonts w:ascii="Arial" w:hAnsi="Arial" w:cs="Arial"/>
          <w:sz w:val="24"/>
          <w:szCs w:val="24"/>
        </w:rPr>
        <w:t>an</w:t>
      </w:r>
      <w:r w:rsidRPr="00DF3629">
        <w:rPr>
          <w:rFonts w:ascii="Arial" w:hAnsi="Arial" w:cs="Arial"/>
          <w:sz w:val="24"/>
          <w:szCs w:val="24"/>
        </w:rPr>
        <w:t xml:space="preserve"> </w:t>
      </w:r>
      <w:r w:rsidR="006D2243" w:rsidRPr="00DF3629">
        <w:rPr>
          <w:rFonts w:ascii="Arial" w:hAnsi="Arial" w:cs="Arial"/>
          <w:sz w:val="24"/>
          <w:szCs w:val="24"/>
        </w:rPr>
        <w:t>E</w:t>
      </w:r>
      <w:r w:rsidRPr="00DF3629">
        <w:rPr>
          <w:rFonts w:ascii="Arial" w:hAnsi="Arial" w:cs="Arial"/>
          <w:sz w:val="24"/>
          <w:szCs w:val="24"/>
        </w:rPr>
        <w:t xml:space="preserve">lection </w:t>
      </w:r>
      <w:r w:rsidR="006D2243" w:rsidRPr="00DF3629">
        <w:rPr>
          <w:rFonts w:ascii="Arial" w:hAnsi="Arial" w:cs="Arial"/>
          <w:sz w:val="24"/>
          <w:szCs w:val="24"/>
        </w:rPr>
        <w:t>O</w:t>
      </w:r>
      <w:r w:rsidRPr="00DF3629">
        <w:rPr>
          <w:rFonts w:ascii="Arial" w:hAnsi="Arial" w:cs="Arial"/>
          <w:sz w:val="24"/>
          <w:szCs w:val="24"/>
        </w:rPr>
        <w:t>fficial.</w:t>
      </w:r>
    </w:p>
    <w:p w14:paraId="36E691E3" w14:textId="74EAE436" w:rsidR="001346BC" w:rsidRPr="00DF3629" w:rsidRDefault="00017ED5" w:rsidP="00B8309E">
      <w:pPr>
        <w:pStyle w:val="Heading1"/>
        <w:spacing w:before="0" w:after="240"/>
        <w:rPr>
          <w:rFonts w:ascii="Arial" w:hAnsi="Arial" w:cs="Arial"/>
          <w:color w:val="auto"/>
          <w:sz w:val="24"/>
          <w:szCs w:val="24"/>
        </w:rPr>
      </w:pPr>
      <w:bookmarkStart w:id="55" w:name="_Toc501544202"/>
      <w:bookmarkStart w:id="56" w:name="_Toc501546969"/>
      <w:r>
        <w:rPr>
          <w:rFonts w:ascii="Arial" w:hAnsi="Arial" w:cs="Arial"/>
          <w:color w:val="auto"/>
          <w:sz w:val="24"/>
          <w:szCs w:val="24"/>
        </w:rPr>
        <w:t>11</w:t>
      </w:r>
      <w:r w:rsidR="00FC21DA" w:rsidRPr="00DF3629">
        <w:rPr>
          <w:rFonts w:ascii="Arial" w:hAnsi="Arial" w:cs="Arial"/>
          <w:color w:val="auto"/>
          <w:sz w:val="24"/>
          <w:szCs w:val="24"/>
        </w:rPr>
        <w:t xml:space="preserve">. </w:t>
      </w:r>
      <w:r w:rsidR="00B53242" w:rsidRPr="00DF3629">
        <w:rPr>
          <w:rFonts w:ascii="Arial" w:hAnsi="Arial" w:cs="Arial"/>
          <w:color w:val="auto"/>
          <w:sz w:val="24"/>
          <w:szCs w:val="24"/>
        </w:rPr>
        <w:t>ELECTOR</w:t>
      </w:r>
      <w:r w:rsidR="00BD3554" w:rsidRPr="00DF3629">
        <w:rPr>
          <w:rFonts w:ascii="Arial" w:hAnsi="Arial" w:cs="Arial"/>
          <w:color w:val="auto"/>
          <w:sz w:val="24"/>
          <w:szCs w:val="24"/>
        </w:rPr>
        <w:t xml:space="preserve"> QUALIFICATIONS</w:t>
      </w:r>
      <w:bookmarkEnd w:id="55"/>
      <w:bookmarkEnd w:id="56"/>
    </w:p>
    <w:p w14:paraId="71A11298" w14:textId="414392EA" w:rsidR="00BD3554" w:rsidRPr="00DF3629" w:rsidRDefault="00946E3F" w:rsidP="00B8309E">
      <w:pPr>
        <w:numPr>
          <w:ilvl w:val="0"/>
          <w:numId w:val="5"/>
        </w:numPr>
        <w:spacing w:after="120"/>
        <w:ind w:left="1152" w:hanging="576"/>
        <w:jc w:val="both"/>
        <w:rPr>
          <w:rFonts w:ascii="Arial" w:hAnsi="Arial" w:cs="Arial"/>
          <w:sz w:val="24"/>
          <w:szCs w:val="24"/>
        </w:rPr>
      </w:pPr>
      <w:r w:rsidRPr="00DF3629">
        <w:rPr>
          <w:rFonts w:ascii="Arial" w:hAnsi="Arial" w:cs="Arial"/>
          <w:sz w:val="24"/>
          <w:szCs w:val="24"/>
        </w:rPr>
        <w:t xml:space="preserve">As per </w:t>
      </w:r>
      <w:r w:rsidR="00D56227" w:rsidRPr="00DF3629">
        <w:rPr>
          <w:rFonts w:ascii="Arial" w:hAnsi="Arial" w:cs="Arial"/>
          <w:sz w:val="24"/>
          <w:szCs w:val="24"/>
        </w:rPr>
        <w:t>sub</w:t>
      </w:r>
      <w:r w:rsidRPr="00DF3629">
        <w:rPr>
          <w:rFonts w:ascii="Arial" w:hAnsi="Arial" w:cs="Arial"/>
          <w:sz w:val="24"/>
          <w:szCs w:val="24"/>
        </w:rPr>
        <w:t>section 17(2) of the Act, a</w:t>
      </w:r>
      <w:r w:rsidR="00204335" w:rsidRPr="00DF3629">
        <w:rPr>
          <w:rFonts w:ascii="Arial" w:hAnsi="Arial" w:cs="Arial"/>
          <w:sz w:val="24"/>
          <w:szCs w:val="24"/>
        </w:rPr>
        <w:t xml:space="preserve"> person is entitled to be an E</w:t>
      </w:r>
      <w:r w:rsidR="00BD3554" w:rsidRPr="00DF3629">
        <w:rPr>
          <w:rFonts w:ascii="Arial" w:hAnsi="Arial" w:cs="Arial"/>
          <w:sz w:val="24"/>
          <w:szCs w:val="24"/>
        </w:rPr>
        <w:t xml:space="preserve">lector </w:t>
      </w:r>
      <w:r w:rsidR="004D76BE" w:rsidRPr="00DF3629">
        <w:rPr>
          <w:rFonts w:ascii="Arial" w:hAnsi="Arial" w:cs="Arial"/>
          <w:sz w:val="24"/>
          <w:szCs w:val="24"/>
        </w:rPr>
        <w:t>in</w:t>
      </w:r>
      <w:r w:rsidR="00BD3554" w:rsidRPr="00DF3629">
        <w:rPr>
          <w:rFonts w:ascii="Arial" w:hAnsi="Arial" w:cs="Arial"/>
          <w:sz w:val="24"/>
          <w:szCs w:val="24"/>
        </w:rPr>
        <w:t xml:space="preserve"> </w:t>
      </w:r>
      <w:r w:rsidR="00420650" w:rsidRPr="00DF3629">
        <w:rPr>
          <w:rFonts w:ascii="Arial" w:hAnsi="Arial" w:cs="Arial"/>
          <w:sz w:val="24"/>
          <w:szCs w:val="24"/>
        </w:rPr>
        <w:t xml:space="preserve">the Municipal </w:t>
      </w:r>
      <w:r w:rsidR="004D76BE" w:rsidRPr="00DF3629">
        <w:rPr>
          <w:rFonts w:ascii="Arial" w:hAnsi="Arial" w:cs="Arial"/>
          <w:sz w:val="24"/>
          <w:szCs w:val="24"/>
        </w:rPr>
        <w:t xml:space="preserve">Elections </w:t>
      </w:r>
      <w:r w:rsidR="00BD3554" w:rsidRPr="00DF3629">
        <w:rPr>
          <w:rFonts w:ascii="Arial" w:hAnsi="Arial" w:cs="Arial"/>
          <w:sz w:val="24"/>
          <w:szCs w:val="24"/>
        </w:rPr>
        <w:t xml:space="preserve">if, on Voting Day, October </w:t>
      </w:r>
      <w:r w:rsidR="009E3691">
        <w:rPr>
          <w:rFonts w:ascii="Arial" w:hAnsi="Arial" w:cs="Arial"/>
          <w:sz w:val="24"/>
          <w:szCs w:val="24"/>
        </w:rPr>
        <w:t>24th</w:t>
      </w:r>
      <w:r w:rsidR="00BD3554" w:rsidRPr="00DF3629">
        <w:rPr>
          <w:rFonts w:ascii="Arial" w:hAnsi="Arial" w:cs="Arial"/>
          <w:sz w:val="24"/>
          <w:szCs w:val="24"/>
        </w:rPr>
        <w:t xml:space="preserve">, </w:t>
      </w:r>
      <w:r w:rsidR="009E3691">
        <w:rPr>
          <w:rFonts w:ascii="Arial" w:hAnsi="Arial" w:cs="Arial"/>
          <w:sz w:val="24"/>
          <w:szCs w:val="24"/>
        </w:rPr>
        <w:t>2022</w:t>
      </w:r>
      <w:r w:rsidR="00BD3554" w:rsidRPr="00DF3629">
        <w:rPr>
          <w:rFonts w:ascii="Arial" w:hAnsi="Arial" w:cs="Arial"/>
          <w:sz w:val="24"/>
          <w:szCs w:val="24"/>
        </w:rPr>
        <w:t xml:space="preserve">, </w:t>
      </w:r>
      <w:proofErr w:type="gramStart"/>
      <w:r w:rsidR="00BD3554" w:rsidRPr="00DF3629">
        <w:rPr>
          <w:rFonts w:ascii="Arial" w:hAnsi="Arial" w:cs="Arial"/>
          <w:sz w:val="24"/>
          <w:szCs w:val="24"/>
        </w:rPr>
        <w:t>he</w:t>
      </w:r>
      <w:proofErr w:type="gramEnd"/>
      <w:r w:rsidR="00BD3554" w:rsidRPr="00DF3629">
        <w:rPr>
          <w:rFonts w:ascii="Arial" w:hAnsi="Arial" w:cs="Arial"/>
          <w:sz w:val="24"/>
          <w:szCs w:val="24"/>
        </w:rPr>
        <w:t xml:space="preserve"> or she:</w:t>
      </w:r>
    </w:p>
    <w:p w14:paraId="3E1CA735" w14:textId="039379F4" w:rsidR="004D76BE" w:rsidRPr="00DF3629" w:rsidRDefault="004D76BE" w:rsidP="00B8309E">
      <w:pPr>
        <w:numPr>
          <w:ilvl w:val="2"/>
          <w:numId w:val="5"/>
        </w:numPr>
        <w:spacing w:after="120"/>
        <w:ind w:left="1582" w:hanging="431"/>
        <w:jc w:val="both"/>
        <w:rPr>
          <w:rFonts w:ascii="Arial" w:hAnsi="Arial" w:cs="Arial"/>
          <w:sz w:val="24"/>
          <w:szCs w:val="24"/>
        </w:rPr>
      </w:pPr>
      <w:r w:rsidRPr="00DF3629">
        <w:rPr>
          <w:rFonts w:ascii="Arial" w:hAnsi="Arial" w:cs="Arial"/>
          <w:sz w:val="24"/>
          <w:szCs w:val="24"/>
        </w:rPr>
        <w:t xml:space="preserve">is a Canadian </w:t>
      </w:r>
      <w:proofErr w:type="gramStart"/>
      <w:r w:rsidRPr="00DF3629">
        <w:rPr>
          <w:rFonts w:ascii="Arial" w:hAnsi="Arial" w:cs="Arial"/>
          <w:sz w:val="24"/>
          <w:szCs w:val="24"/>
        </w:rPr>
        <w:t>citizen;</w:t>
      </w:r>
      <w:proofErr w:type="gramEnd"/>
    </w:p>
    <w:p w14:paraId="39B34D7D" w14:textId="653201B8" w:rsidR="004D76BE" w:rsidRPr="00DF3629" w:rsidRDefault="004D76BE" w:rsidP="00B8309E">
      <w:pPr>
        <w:numPr>
          <w:ilvl w:val="2"/>
          <w:numId w:val="5"/>
        </w:numPr>
        <w:spacing w:after="120"/>
        <w:ind w:left="1582" w:hanging="431"/>
        <w:jc w:val="both"/>
        <w:rPr>
          <w:rFonts w:ascii="Arial" w:hAnsi="Arial" w:cs="Arial"/>
          <w:sz w:val="24"/>
          <w:szCs w:val="24"/>
        </w:rPr>
      </w:pPr>
      <w:r w:rsidRPr="00DF3629">
        <w:rPr>
          <w:rFonts w:ascii="Arial" w:hAnsi="Arial" w:cs="Arial"/>
          <w:sz w:val="24"/>
          <w:szCs w:val="24"/>
        </w:rPr>
        <w:t>is at least 18 years old;</w:t>
      </w:r>
      <w:r w:rsidR="00946E3F" w:rsidRPr="00DF3629">
        <w:rPr>
          <w:rFonts w:ascii="Arial" w:hAnsi="Arial" w:cs="Arial"/>
          <w:sz w:val="24"/>
          <w:szCs w:val="24"/>
        </w:rPr>
        <w:t xml:space="preserve"> and</w:t>
      </w:r>
    </w:p>
    <w:p w14:paraId="16FF2A8B" w14:textId="64CA43FE" w:rsidR="009E3691" w:rsidRPr="00430464" w:rsidRDefault="00204335" w:rsidP="00B8309E">
      <w:pPr>
        <w:numPr>
          <w:ilvl w:val="2"/>
          <w:numId w:val="5"/>
        </w:numPr>
        <w:spacing w:after="120"/>
        <w:ind w:left="1582" w:hanging="431"/>
        <w:jc w:val="both"/>
        <w:rPr>
          <w:rFonts w:ascii="Arial" w:hAnsi="Arial" w:cs="Arial"/>
          <w:sz w:val="24"/>
          <w:szCs w:val="24"/>
        </w:rPr>
      </w:pPr>
      <w:r w:rsidRPr="00DF3629">
        <w:rPr>
          <w:rFonts w:ascii="Arial" w:hAnsi="Arial" w:cs="Arial"/>
          <w:sz w:val="24"/>
          <w:szCs w:val="24"/>
          <w:shd w:val="clear" w:color="auto" w:fill="FFFFFF"/>
        </w:rPr>
        <w:lastRenderedPageBreak/>
        <w:t>resides in the local municipality or is the owner or tenant of land in the local municipality, or the spouse of such owner or tenant</w:t>
      </w:r>
      <w:r w:rsidR="00946E3F" w:rsidRPr="00DF3629">
        <w:rPr>
          <w:rFonts w:ascii="Arial" w:hAnsi="Arial" w:cs="Arial"/>
          <w:sz w:val="24"/>
          <w:szCs w:val="24"/>
        </w:rPr>
        <w:t>.</w:t>
      </w:r>
    </w:p>
    <w:p w14:paraId="476E246C" w14:textId="3761231E" w:rsidR="00946E3F" w:rsidRPr="00DF3629" w:rsidRDefault="00946E3F" w:rsidP="00B8309E">
      <w:pPr>
        <w:pStyle w:val="ListParagraph"/>
        <w:numPr>
          <w:ilvl w:val="0"/>
          <w:numId w:val="5"/>
        </w:numPr>
        <w:spacing w:after="120"/>
        <w:ind w:left="1152" w:hanging="612"/>
        <w:contextualSpacing w:val="0"/>
        <w:jc w:val="both"/>
        <w:rPr>
          <w:rFonts w:ascii="Arial" w:hAnsi="Arial" w:cs="Arial"/>
          <w:sz w:val="24"/>
          <w:szCs w:val="24"/>
        </w:rPr>
      </w:pPr>
      <w:r w:rsidRPr="00DF3629">
        <w:rPr>
          <w:rFonts w:ascii="Arial" w:hAnsi="Arial" w:cs="Arial"/>
          <w:sz w:val="24"/>
          <w:szCs w:val="24"/>
        </w:rPr>
        <w:t xml:space="preserve">As per </w:t>
      </w:r>
      <w:r w:rsidR="00D56227" w:rsidRPr="00DF3629">
        <w:rPr>
          <w:rFonts w:ascii="Arial" w:hAnsi="Arial" w:cs="Arial"/>
          <w:sz w:val="24"/>
          <w:szCs w:val="24"/>
        </w:rPr>
        <w:t>sub</w:t>
      </w:r>
      <w:r w:rsidRPr="00DF3629">
        <w:rPr>
          <w:rFonts w:ascii="Arial" w:hAnsi="Arial" w:cs="Arial"/>
          <w:sz w:val="24"/>
          <w:szCs w:val="24"/>
        </w:rPr>
        <w:t>section 17(3) of the Act, the following are prohibited from voting:</w:t>
      </w:r>
    </w:p>
    <w:p w14:paraId="1E851B05" w14:textId="6FAEF119" w:rsidR="00946E3F" w:rsidRPr="00DF3629" w:rsidRDefault="00946E3F" w:rsidP="00B8309E">
      <w:pPr>
        <w:pStyle w:val="ListParagraph"/>
        <w:numPr>
          <w:ilvl w:val="0"/>
          <w:numId w:val="34"/>
        </w:numPr>
        <w:spacing w:after="120"/>
        <w:ind w:left="1582" w:hanging="431"/>
        <w:contextualSpacing w:val="0"/>
        <w:jc w:val="both"/>
        <w:rPr>
          <w:rFonts w:ascii="Arial" w:hAnsi="Arial" w:cs="Arial"/>
          <w:sz w:val="24"/>
          <w:szCs w:val="24"/>
        </w:rPr>
      </w:pPr>
      <w:r w:rsidRPr="00DF3629">
        <w:rPr>
          <w:rFonts w:ascii="Arial" w:hAnsi="Arial" w:cs="Arial"/>
          <w:sz w:val="24"/>
          <w:szCs w:val="24"/>
        </w:rPr>
        <w:t>A person who is serving a sentence of imprisonment in a penal or correctional institution.</w:t>
      </w:r>
    </w:p>
    <w:p w14:paraId="3A696053" w14:textId="58429EC7" w:rsidR="00946E3F" w:rsidRPr="00DF3629" w:rsidRDefault="00946E3F" w:rsidP="00B8309E">
      <w:pPr>
        <w:pStyle w:val="ListParagraph"/>
        <w:numPr>
          <w:ilvl w:val="0"/>
          <w:numId w:val="34"/>
        </w:numPr>
        <w:spacing w:after="120"/>
        <w:ind w:left="1582" w:hanging="431"/>
        <w:contextualSpacing w:val="0"/>
        <w:jc w:val="both"/>
        <w:rPr>
          <w:rFonts w:ascii="Arial" w:hAnsi="Arial" w:cs="Arial"/>
          <w:sz w:val="24"/>
          <w:szCs w:val="24"/>
        </w:rPr>
      </w:pPr>
      <w:r w:rsidRPr="00DF3629">
        <w:rPr>
          <w:rFonts w:ascii="Arial" w:hAnsi="Arial" w:cs="Arial"/>
          <w:sz w:val="24"/>
          <w:szCs w:val="24"/>
        </w:rPr>
        <w:t>A corporation.</w:t>
      </w:r>
    </w:p>
    <w:p w14:paraId="75C93949" w14:textId="77777777" w:rsidR="00946E3F" w:rsidRPr="00DF3629" w:rsidRDefault="00946E3F" w:rsidP="00B8309E">
      <w:pPr>
        <w:pStyle w:val="ListParagraph"/>
        <w:numPr>
          <w:ilvl w:val="0"/>
          <w:numId w:val="34"/>
        </w:numPr>
        <w:spacing w:after="120"/>
        <w:ind w:left="1582" w:hanging="431"/>
        <w:contextualSpacing w:val="0"/>
        <w:jc w:val="both"/>
        <w:rPr>
          <w:rFonts w:ascii="Arial" w:hAnsi="Arial" w:cs="Arial"/>
          <w:sz w:val="24"/>
          <w:szCs w:val="24"/>
        </w:rPr>
      </w:pPr>
      <w:r w:rsidRPr="00DF3629">
        <w:rPr>
          <w:rFonts w:ascii="Arial" w:hAnsi="Arial" w:cs="Arial"/>
          <w:sz w:val="24"/>
          <w:szCs w:val="24"/>
        </w:rPr>
        <w:t>A person acting as executor or trustee or in any other representative capacity.</w:t>
      </w:r>
    </w:p>
    <w:p w14:paraId="77C05C1D" w14:textId="7DD2C2B1" w:rsidR="00BF38CB" w:rsidRDefault="00946E3F" w:rsidP="00B8309E">
      <w:pPr>
        <w:pStyle w:val="ListParagraph"/>
        <w:numPr>
          <w:ilvl w:val="0"/>
          <w:numId w:val="34"/>
        </w:numPr>
        <w:spacing w:after="120"/>
        <w:ind w:left="1582" w:hanging="431"/>
        <w:contextualSpacing w:val="0"/>
        <w:jc w:val="both"/>
        <w:rPr>
          <w:rFonts w:ascii="Arial" w:hAnsi="Arial" w:cs="Arial"/>
          <w:sz w:val="24"/>
          <w:szCs w:val="24"/>
        </w:rPr>
      </w:pPr>
      <w:r w:rsidRPr="00DF3629">
        <w:rPr>
          <w:rFonts w:ascii="Arial" w:hAnsi="Arial" w:cs="Arial"/>
          <w:sz w:val="24"/>
          <w:szCs w:val="24"/>
        </w:rPr>
        <w:t>A person who was convicted of the corrupt practice described in subsect</w:t>
      </w:r>
      <w:r w:rsidR="009D54BB" w:rsidRPr="00DF3629">
        <w:rPr>
          <w:rFonts w:ascii="Arial" w:hAnsi="Arial" w:cs="Arial"/>
          <w:sz w:val="24"/>
          <w:szCs w:val="24"/>
        </w:rPr>
        <w:t xml:space="preserve">ion </w:t>
      </w:r>
      <w:proofErr w:type="gramStart"/>
      <w:r w:rsidR="009D54BB" w:rsidRPr="00DF3629">
        <w:rPr>
          <w:rFonts w:ascii="Arial" w:hAnsi="Arial" w:cs="Arial"/>
          <w:sz w:val="24"/>
          <w:szCs w:val="24"/>
        </w:rPr>
        <w:t>90(3), if</w:t>
      </w:r>
      <w:proofErr w:type="gramEnd"/>
      <w:r w:rsidR="009D54BB" w:rsidRPr="00DF3629">
        <w:rPr>
          <w:rFonts w:ascii="Arial" w:hAnsi="Arial" w:cs="Arial"/>
          <w:sz w:val="24"/>
          <w:szCs w:val="24"/>
        </w:rPr>
        <w:t xml:space="preserve"> Voting D</w:t>
      </w:r>
      <w:r w:rsidRPr="00DF3629">
        <w:rPr>
          <w:rFonts w:ascii="Arial" w:hAnsi="Arial" w:cs="Arial"/>
          <w:sz w:val="24"/>
          <w:szCs w:val="24"/>
        </w:rPr>
        <w:t>ay in the current election</w:t>
      </w:r>
      <w:r w:rsidR="009D54BB" w:rsidRPr="00DF3629">
        <w:rPr>
          <w:rFonts w:ascii="Arial" w:hAnsi="Arial" w:cs="Arial"/>
          <w:sz w:val="24"/>
          <w:szCs w:val="24"/>
        </w:rPr>
        <w:t xml:space="preserve"> is less than five years after Voting D</w:t>
      </w:r>
      <w:r w:rsidRPr="00DF3629">
        <w:rPr>
          <w:rFonts w:ascii="Arial" w:hAnsi="Arial" w:cs="Arial"/>
          <w:sz w:val="24"/>
          <w:szCs w:val="24"/>
        </w:rPr>
        <w:t>ay in the election in respect of which he or she was convicted.</w:t>
      </w:r>
    </w:p>
    <w:p w14:paraId="1396DAB4" w14:textId="6E0E6C30" w:rsidR="00BF38CB" w:rsidRPr="00661D10" w:rsidRDefault="00BF38CB" w:rsidP="00B8309E">
      <w:pPr>
        <w:pStyle w:val="ListParagraph"/>
        <w:numPr>
          <w:ilvl w:val="0"/>
          <w:numId w:val="5"/>
        </w:numPr>
        <w:tabs>
          <w:tab w:val="left" w:pos="1170"/>
        </w:tabs>
        <w:spacing w:after="120"/>
        <w:ind w:hanging="90"/>
        <w:contextualSpacing w:val="0"/>
        <w:jc w:val="both"/>
        <w:rPr>
          <w:rFonts w:ascii="Arial" w:hAnsi="Arial" w:cs="Arial"/>
          <w:sz w:val="24"/>
          <w:szCs w:val="24"/>
        </w:rPr>
      </w:pPr>
      <w:r w:rsidRPr="00661D10">
        <w:rPr>
          <w:rFonts w:ascii="Arial" w:hAnsi="Arial" w:cs="Arial"/>
          <w:sz w:val="24"/>
          <w:szCs w:val="24"/>
        </w:rPr>
        <w:t>Is not disqualified to hold office as a member of Council from any other act.</w:t>
      </w:r>
    </w:p>
    <w:p w14:paraId="6E7A459B" w14:textId="28E0EFA7" w:rsidR="00D60B58" w:rsidRPr="0014476A" w:rsidRDefault="004D76BE" w:rsidP="00B8309E">
      <w:pPr>
        <w:pStyle w:val="Heading1"/>
        <w:spacing w:before="0" w:after="240"/>
        <w:rPr>
          <w:rFonts w:ascii="Arial" w:hAnsi="Arial" w:cs="Arial"/>
          <w:color w:val="auto"/>
          <w:sz w:val="24"/>
          <w:szCs w:val="24"/>
        </w:rPr>
      </w:pPr>
      <w:bookmarkStart w:id="57" w:name="_Toc501544203"/>
      <w:bookmarkStart w:id="58" w:name="_Toc501546970"/>
      <w:r w:rsidRPr="0014476A">
        <w:rPr>
          <w:rFonts w:ascii="Arial" w:hAnsi="Arial" w:cs="Arial"/>
          <w:color w:val="auto"/>
          <w:sz w:val="24"/>
          <w:szCs w:val="24"/>
        </w:rPr>
        <w:t>1</w:t>
      </w:r>
      <w:r w:rsidR="00017ED5" w:rsidRPr="0014476A">
        <w:rPr>
          <w:rFonts w:ascii="Arial" w:hAnsi="Arial" w:cs="Arial"/>
          <w:color w:val="auto"/>
          <w:sz w:val="24"/>
          <w:szCs w:val="24"/>
        </w:rPr>
        <w:t>2</w:t>
      </w:r>
      <w:r w:rsidRPr="0014476A">
        <w:rPr>
          <w:rFonts w:ascii="Arial" w:hAnsi="Arial" w:cs="Arial"/>
          <w:color w:val="auto"/>
          <w:sz w:val="24"/>
          <w:szCs w:val="24"/>
        </w:rPr>
        <w:t xml:space="preserve">. </w:t>
      </w:r>
      <w:r w:rsidR="00BD3554" w:rsidRPr="0014476A">
        <w:rPr>
          <w:rFonts w:ascii="Arial" w:hAnsi="Arial" w:cs="Arial"/>
          <w:color w:val="auto"/>
          <w:sz w:val="24"/>
          <w:szCs w:val="24"/>
        </w:rPr>
        <w:t>VOTING PROCESS</w:t>
      </w:r>
      <w:bookmarkEnd w:id="57"/>
      <w:bookmarkEnd w:id="58"/>
    </w:p>
    <w:p w14:paraId="7788B730" w14:textId="2422DDFD" w:rsidR="00EC73C3" w:rsidRPr="0014476A" w:rsidRDefault="00EC73C3" w:rsidP="00EC73C3">
      <w:pPr>
        <w:numPr>
          <w:ilvl w:val="0"/>
          <w:numId w:val="6"/>
        </w:numPr>
        <w:ind w:left="1152" w:hanging="576"/>
        <w:jc w:val="both"/>
        <w:rPr>
          <w:rFonts w:ascii="Arial" w:hAnsi="Arial" w:cs="Arial"/>
          <w:sz w:val="24"/>
          <w:szCs w:val="24"/>
        </w:rPr>
      </w:pPr>
      <w:r w:rsidRPr="0014476A">
        <w:rPr>
          <w:rFonts w:ascii="Arial" w:hAnsi="Arial" w:cs="Arial"/>
          <w:sz w:val="24"/>
          <w:szCs w:val="24"/>
        </w:rPr>
        <w:t xml:space="preserve">Voter Information Letters shall be mailed by the Service by first-class mail to all Electors to enable them to use the </w:t>
      </w:r>
      <w:r w:rsidR="00017ED5" w:rsidRPr="0014476A">
        <w:rPr>
          <w:rFonts w:ascii="Arial" w:hAnsi="Arial" w:cs="Arial"/>
          <w:sz w:val="24"/>
          <w:szCs w:val="24"/>
        </w:rPr>
        <w:t>T</w:t>
      </w:r>
      <w:r w:rsidRPr="0014476A">
        <w:rPr>
          <w:rFonts w:ascii="Arial" w:hAnsi="Arial" w:cs="Arial"/>
          <w:sz w:val="24"/>
          <w:szCs w:val="24"/>
        </w:rPr>
        <w:t>elephone/Internet voting service.</w:t>
      </w:r>
    </w:p>
    <w:p w14:paraId="552A3A18" w14:textId="7DB72EBB" w:rsidR="00555BC4" w:rsidRPr="0014476A" w:rsidRDefault="004D76BE" w:rsidP="00EC73C3">
      <w:pPr>
        <w:numPr>
          <w:ilvl w:val="0"/>
          <w:numId w:val="6"/>
        </w:numPr>
        <w:ind w:left="1152" w:hanging="576"/>
        <w:jc w:val="both"/>
        <w:rPr>
          <w:rFonts w:ascii="Arial" w:hAnsi="Arial" w:cs="Arial"/>
          <w:sz w:val="24"/>
          <w:szCs w:val="24"/>
        </w:rPr>
      </w:pPr>
      <w:r w:rsidRPr="0014476A">
        <w:rPr>
          <w:rFonts w:ascii="Arial" w:hAnsi="Arial" w:cs="Arial"/>
          <w:sz w:val="24"/>
          <w:szCs w:val="24"/>
        </w:rPr>
        <w:t>E</w:t>
      </w:r>
      <w:r w:rsidR="00B53242" w:rsidRPr="0014476A">
        <w:rPr>
          <w:rFonts w:ascii="Arial" w:hAnsi="Arial" w:cs="Arial"/>
          <w:sz w:val="24"/>
          <w:szCs w:val="24"/>
        </w:rPr>
        <w:t xml:space="preserve">lectors </w:t>
      </w:r>
      <w:r w:rsidRPr="0014476A">
        <w:rPr>
          <w:rFonts w:ascii="Arial" w:hAnsi="Arial" w:cs="Arial"/>
          <w:sz w:val="24"/>
          <w:szCs w:val="24"/>
        </w:rPr>
        <w:t>may vote</w:t>
      </w:r>
      <w:r w:rsidR="00EA6EE3" w:rsidRPr="0014476A">
        <w:rPr>
          <w:rFonts w:ascii="Arial" w:hAnsi="Arial" w:cs="Arial"/>
          <w:sz w:val="24"/>
          <w:szCs w:val="24"/>
        </w:rPr>
        <w:t xml:space="preserve"> by</w:t>
      </w:r>
      <w:r w:rsidR="00555BC4" w:rsidRPr="0014476A">
        <w:rPr>
          <w:rFonts w:ascii="Arial" w:hAnsi="Arial" w:cs="Arial"/>
          <w:sz w:val="24"/>
          <w:szCs w:val="24"/>
        </w:rPr>
        <w:t>:</w:t>
      </w:r>
    </w:p>
    <w:p w14:paraId="4842B0C6" w14:textId="6E440B11" w:rsidR="00896454" w:rsidRPr="0014476A" w:rsidRDefault="00F15A86" w:rsidP="00C17902">
      <w:pPr>
        <w:numPr>
          <w:ilvl w:val="1"/>
          <w:numId w:val="6"/>
        </w:numPr>
        <w:ind w:left="1584" w:hanging="432"/>
        <w:jc w:val="both"/>
        <w:rPr>
          <w:rFonts w:ascii="Arial" w:hAnsi="Arial" w:cs="Arial"/>
          <w:sz w:val="24"/>
          <w:szCs w:val="24"/>
        </w:rPr>
      </w:pPr>
      <w:r w:rsidRPr="0014476A">
        <w:rPr>
          <w:rFonts w:ascii="Arial" w:hAnsi="Arial" w:cs="Arial"/>
          <w:sz w:val="24"/>
          <w:szCs w:val="24"/>
        </w:rPr>
        <w:t>A</w:t>
      </w:r>
      <w:r w:rsidR="00555BC4" w:rsidRPr="0014476A">
        <w:rPr>
          <w:rFonts w:ascii="Arial" w:hAnsi="Arial" w:cs="Arial"/>
          <w:sz w:val="24"/>
          <w:szCs w:val="24"/>
        </w:rPr>
        <w:t>ccessing the telephone number provided by</w:t>
      </w:r>
      <w:r w:rsidR="003E4050" w:rsidRPr="0014476A">
        <w:rPr>
          <w:rFonts w:ascii="Arial" w:hAnsi="Arial" w:cs="Arial"/>
          <w:sz w:val="24"/>
          <w:szCs w:val="24"/>
        </w:rPr>
        <w:t xml:space="preserve"> using a touch-tone telephone or cellular telephone</w:t>
      </w:r>
      <w:r w:rsidR="004D76BE" w:rsidRPr="0014476A">
        <w:rPr>
          <w:rFonts w:ascii="Arial" w:hAnsi="Arial" w:cs="Arial"/>
          <w:sz w:val="24"/>
          <w:szCs w:val="24"/>
        </w:rPr>
        <w:t xml:space="preserve">, </w:t>
      </w:r>
      <w:r w:rsidR="00555BC4" w:rsidRPr="0014476A">
        <w:rPr>
          <w:rFonts w:ascii="Arial" w:hAnsi="Arial" w:cs="Arial"/>
          <w:sz w:val="24"/>
          <w:szCs w:val="24"/>
        </w:rPr>
        <w:t>but not a rotary dial telephone. “Digi-pulse” teleph</w:t>
      </w:r>
      <w:r w:rsidR="003E4050" w:rsidRPr="0014476A">
        <w:rPr>
          <w:rFonts w:ascii="Arial" w:hAnsi="Arial" w:cs="Arial"/>
          <w:sz w:val="24"/>
          <w:szCs w:val="24"/>
        </w:rPr>
        <w:t xml:space="preserve">ones will be able to access the </w:t>
      </w:r>
      <w:r w:rsidR="00555BC4" w:rsidRPr="0014476A">
        <w:rPr>
          <w:rFonts w:ascii="Arial" w:hAnsi="Arial" w:cs="Arial"/>
          <w:sz w:val="24"/>
          <w:szCs w:val="24"/>
        </w:rPr>
        <w:t xml:space="preserve">system if the telephone over-ride button </w:t>
      </w:r>
      <w:r w:rsidR="003E4050" w:rsidRPr="0014476A">
        <w:rPr>
          <w:rFonts w:ascii="Arial" w:hAnsi="Arial" w:cs="Arial"/>
          <w:sz w:val="24"/>
          <w:szCs w:val="24"/>
        </w:rPr>
        <w:t xml:space="preserve">is set to a “touch-tone” mode. </w:t>
      </w:r>
      <w:r w:rsidR="00555BC4" w:rsidRPr="0014476A">
        <w:rPr>
          <w:rFonts w:ascii="Arial" w:hAnsi="Arial" w:cs="Arial"/>
          <w:sz w:val="24"/>
          <w:szCs w:val="24"/>
        </w:rPr>
        <w:t xml:space="preserve">Should the preceding </w:t>
      </w:r>
      <w:r w:rsidR="003E4050" w:rsidRPr="0014476A">
        <w:rPr>
          <w:rFonts w:ascii="Arial" w:hAnsi="Arial" w:cs="Arial"/>
          <w:sz w:val="24"/>
          <w:szCs w:val="24"/>
        </w:rPr>
        <w:t xml:space="preserve">be incorrectly completed, </w:t>
      </w:r>
      <w:r w:rsidR="00555BC4" w:rsidRPr="0014476A">
        <w:rPr>
          <w:rFonts w:ascii="Arial" w:hAnsi="Arial" w:cs="Arial"/>
          <w:sz w:val="24"/>
          <w:szCs w:val="24"/>
        </w:rPr>
        <w:t>the interactive response system will provide an error</w:t>
      </w:r>
      <w:r w:rsidR="006B08C0" w:rsidRPr="0014476A">
        <w:rPr>
          <w:rFonts w:ascii="Arial" w:hAnsi="Arial" w:cs="Arial"/>
          <w:sz w:val="24"/>
          <w:szCs w:val="24"/>
        </w:rPr>
        <w:t xml:space="preserve"> message requesting that the E</w:t>
      </w:r>
      <w:r w:rsidR="004D76BE" w:rsidRPr="0014476A">
        <w:rPr>
          <w:rFonts w:ascii="Arial" w:hAnsi="Arial" w:cs="Arial"/>
          <w:sz w:val="24"/>
          <w:szCs w:val="24"/>
        </w:rPr>
        <w:t>lector obtain assistance</w:t>
      </w:r>
      <w:r w:rsidR="003E4050" w:rsidRPr="0014476A">
        <w:rPr>
          <w:rFonts w:ascii="Arial" w:hAnsi="Arial" w:cs="Arial"/>
          <w:sz w:val="24"/>
          <w:szCs w:val="24"/>
        </w:rPr>
        <w:t xml:space="preserve"> through the Voter Help Cent</w:t>
      </w:r>
      <w:r w:rsidR="00F4384C" w:rsidRPr="0014476A">
        <w:rPr>
          <w:rFonts w:ascii="Arial" w:hAnsi="Arial" w:cs="Arial"/>
          <w:sz w:val="24"/>
          <w:szCs w:val="24"/>
        </w:rPr>
        <w:t>re</w:t>
      </w:r>
      <w:r w:rsidR="00CB49F4" w:rsidRPr="0014476A">
        <w:rPr>
          <w:rFonts w:ascii="Arial" w:hAnsi="Arial" w:cs="Arial"/>
          <w:sz w:val="24"/>
          <w:szCs w:val="24"/>
        </w:rPr>
        <w:t>.</w:t>
      </w:r>
    </w:p>
    <w:p w14:paraId="1E74AD9B" w14:textId="4BBEF26E" w:rsidR="008F1C30" w:rsidRPr="0014476A" w:rsidRDefault="00F15A86" w:rsidP="008F1C30">
      <w:pPr>
        <w:numPr>
          <w:ilvl w:val="1"/>
          <w:numId w:val="6"/>
        </w:numPr>
        <w:ind w:left="1584" w:hanging="432"/>
        <w:jc w:val="both"/>
        <w:rPr>
          <w:rFonts w:ascii="Arial" w:hAnsi="Arial" w:cs="Arial"/>
          <w:sz w:val="24"/>
          <w:szCs w:val="24"/>
        </w:rPr>
      </w:pPr>
      <w:r w:rsidRPr="0014476A">
        <w:rPr>
          <w:rFonts w:ascii="Arial" w:hAnsi="Arial" w:cs="Arial"/>
          <w:sz w:val="24"/>
          <w:szCs w:val="24"/>
        </w:rPr>
        <w:t>A</w:t>
      </w:r>
      <w:r w:rsidR="00555BC4" w:rsidRPr="0014476A">
        <w:rPr>
          <w:rFonts w:ascii="Arial" w:hAnsi="Arial" w:cs="Arial"/>
          <w:sz w:val="24"/>
          <w:szCs w:val="24"/>
        </w:rPr>
        <w:t xml:space="preserve">ccessing the </w:t>
      </w:r>
      <w:r w:rsidR="003563A2" w:rsidRPr="0014476A">
        <w:rPr>
          <w:rFonts w:ascii="Arial" w:hAnsi="Arial" w:cs="Arial"/>
          <w:sz w:val="24"/>
          <w:szCs w:val="24"/>
        </w:rPr>
        <w:t>Internet</w:t>
      </w:r>
      <w:r w:rsidR="00555BC4" w:rsidRPr="0014476A">
        <w:rPr>
          <w:rFonts w:ascii="Arial" w:hAnsi="Arial" w:cs="Arial"/>
          <w:sz w:val="24"/>
          <w:szCs w:val="24"/>
        </w:rPr>
        <w:t xml:space="preserve"> address provided</w:t>
      </w:r>
      <w:r w:rsidR="004D76BE" w:rsidRPr="0014476A">
        <w:rPr>
          <w:rFonts w:ascii="Arial" w:hAnsi="Arial" w:cs="Arial"/>
          <w:sz w:val="24"/>
          <w:szCs w:val="24"/>
        </w:rPr>
        <w:t xml:space="preserve"> on the Voter Information Letter</w:t>
      </w:r>
      <w:r w:rsidR="00555BC4" w:rsidRPr="0014476A">
        <w:rPr>
          <w:rFonts w:ascii="Arial" w:hAnsi="Arial" w:cs="Arial"/>
          <w:sz w:val="24"/>
          <w:szCs w:val="24"/>
        </w:rPr>
        <w:t xml:space="preserve"> by using a dial modem ac</w:t>
      </w:r>
      <w:r w:rsidR="004D76BE" w:rsidRPr="0014476A">
        <w:rPr>
          <w:rFonts w:ascii="Arial" w:hAnsi="Arial" w:cs="Arial"/>
          <w:sz w:val="24"/>
          <w:szCs w:val="24"/>
        </w:rPr>
        <w:t xml:space="preserve">cess or a high-speed </w:t>
      </w:r>
      <w:proofErr w:type="gramStart"/>
      <w:r w:rsidR="004D76BE" w:rsidRPr="0014476A">
        <w:rPr>
          <w:rFonts w:ascii="Arial" w:hAnsi="Arial" w:cs="Arial"/>
          <w:sz w:val="24"/>
          <w:szCs w:val="24"/>
        </w:rPr>
        <w:t>connection</w:t>
      </w:r>
      <w:r w:rsidR="00F75E11" w:rsidRPr="0014476A">
        <w:rPr>
          <w:rFonts w:ascii="Arial" w:hAnsi="Arial" w:cs="Arial"/>
          <w:sz w:val="24"/>
          <w:szCs w:val="24"/>
        </w:rPr>
        <w:t>;</w:t>
      </w:r>
      <w:proofErr w:type="gramEnd"/>
      <w:r w:rsidR="00F75E11" w:rsidRPr="0014476A">
        <w:rPr>
          <w:rFonts w:ascii="Arial" w:hAnsi="Arial" w:cs="Arial"/>
          <w:sz w:val="24"/>
          <w:szCs w:val="24"/>
        </w:rPr>
        <w:t xml:space="preserve"> </w:t>
      </w:r>
    </w:p>
    <w:p w14:paraId="2964E56E" w14:textId="528FEC0F" w:rsidR="0060628E" w:rsidRPr="0014476A" w:rsidRDefault="00F15A86" w:rsidP="00F15A86">
      <w:pPr>
        <w:numPr>
          <w:ilvl w:val="1"/>
          <w:numId w:val="6"/>
        </w:numPr>
        <w:ind w:left="1584" w:hanging="432"/>
        <w:jc w:val="both"/>
        <w:rPr>
          <w:rFonts w:ascii="Arial" w:hAnsi="Arial" w:cs="Arial"/>
          <w:sz w:val="24"/>
          <w:szCs w:val="24"/>
        </w:rPr>
      </w:pPr>
      <w:r w:rsidRPr="0014476A">
        <w:rPr>
          <w:rFonts w:ascii="Arial" w:hAnsi="Arial" w:cs="Arial"/>
          <w:sz w:val="24"/>
          <w:szCs w:val="24"/>
        </w:rPr>
        <w:t>A</w:t>
      </w:r>
      <w:r w:rsidR="0025655D" w:rsidRPr="0014476A">
        <w:rPr>
          <w:rFonts w:ascii="Arial" w:hAnsi="Arial" w:cs="Arial"/>
          <w:sz w:val="24"/>
          <w:szCs w:val="24"/>
        </w:rPr>
        <w:t>ttending a</w:t>
      </w:r>
      <w:r w:rsidR="00555BC4" w:rsidRPr="0014476A">
        <w:rPr>
          <w:rFonts w:ascii="Arial" w:hAnsi="Arial" w:cs="Arial"/>
          <w:sz w:val="24"/>
          <w:szCs w:val="24"/>
        </w:rPr>
        <w:t xml:space="preserve"> Voter Help Centre during the following </w:t>
      </w:r>
      <w:r w:rsidR="003E4050" w:rsidRPr="0014476A">
        <w:rPr>
          <w:rFonts w:ascii="Arial" w:hAnsi="Arial" w:cs="Arial"/>
          <w:sz w:val="24"/>
          <w:szCs w:val="24"/>
        </w:rPr>
        <w:t xml:space="preserve">dates </w:t>
      </w:r>
      <w:r w:rsidR="004D76BE" w:rsidRPr="0014476A">
        <w:rPr>
          <w:rFonts w:ascii="Arial" w:hAnsi="Arial" w:cs="Arial"/>
          <w:sz w:val="24"/>
          <w:szCs w:val="24"/>
        </w:rPr>
        <w:t>and time</w:t>
      </w:r>
      <w:r w:rsidR="00555BC4" w:rsidRPr="0014476A">
        <w:rPr>
          <w:rFonts w:ascii="Arial" w:hAnsi="Arial" w:cs="Arial"/>
          <w:sz w:val="24"/>
          <w:szCs w:val="24"/>
        </w:rPr>
        <w:t>s</w:t>
      </w:r>
      <w:r w:rsidR="003E4050" w:rsidRPr="0014476A">
        <w:rPr>
          <w:rFonts w:ascii="Arial" w:hAnsi="Arial" w:cs="Arial"/>
          <w:sz w:val="24"/>
          <w:szCs w:val="24"/>
        </w:rPr>
        <w:t>. T</w:t>
      </w:r>
      <w:r w:rsidR="004D76BE" w:rsidRPr="0014476A">
        <w:rPr>
          <w:rFonts w:ascii="Arial" w:hAnsi="Arial" w:cs="Arial"/>
          <w:sz w:val="24"/>
          <w:szCs w:val="24"/>
        </w:rPr>
        <w:t>elephone</w:t>
      </w:r>
      <w:r w:rsidR="00F75E11" w:rsidRPr="0014476A">
        <w:rPr>
          <w:rFonts w:ascii="Arial" w:hAnsi="Arial" w:cs="Arial"/>
          <w:sz w:val="24"/>
          <w:szCs w:val="24"/>
        </w:rPr>
        <w:t>s</w:t>
      </w:r>
      <w:r w:rsidR="002213C2" w:rsidRPr="0014476A">
        <w:rPr>
          <w:rFonts w:ascii="Arial" w:hAnsi="Arial" w:cs="Arial"/>
          <w:sz w:val="24"/>
          <w:szCs w:val="24"/>
        </w:rPr>
        <w:t xml:space="preserve">, </w:t>
      </w:r>
      <w:r w:rsidR="004D76BE" w:rsidRPr="0014476A">
        <w:rPr>
          <w:rFonts w:ascii="Arial" w:hAnsi="Arial" w:cs="Arial"/>
          <w:sz w:val="24"/>
          <w:szCs w:val="24"/>
        </w:rPr>
        <w:t>computers a</w:t>
      </w:r>
      <w:r w:rsidR="008F1C30" w:rsidRPr="0014476A">
        <w:rPr>
          <w:rFonts w:ascii="Arial" w:hAnsi="Arial" w:cs="Arial"/>
          <w:sz w:val="24"/>
          <w:szCs w:val="24"/>
        </w:rPr>
        <w:t>nd/or tablets will be available:</w:t>
      </w:r>
      <w:r w:rsidR="00F75E11" w:rsidRPr="0014476A">
        <w:rPr>
          <w:rFonts w:ascii="Arial" w:hAnsi="Arial" w:cs="Arial"/>
          <w:sz w:val="24"/>
          <w:szCs w:val="24"/>
        </w:rPr>
        <w:t xml:space="preserve"> </w:t>
      </w:r>
    </w:p>
    <w:tbl>
      <w:tblPr>
        <w:tblStyle w:val="TableGrid"/>
        <w:tblW w:w="0" w:type="auto"/>
        <w:tblInd w:w="1554" w:type="dxa"/>
        <w:tblLook w:val="04A0" w:firstRow="1" w:lastRow="0" w:firstColumn="1" w:lastColumn="0" w:noHBand="0" w:noVBand="1"/>
      </w:tblPr>
      <w:tblGrid>
        <w:gridCol w:w="3894"/>
        <w:gridCol w:w="3894"/>
      </w:tblGrid>
      <w:tr w:rsidR="00DF3629" w:rsidRPr="0014476A" w14:paraId="013714B3" w14:textId="77777777" w:rsidTr="00092F04">
        <w:trPr>
          <w:trHeight w:val="329"/>
        </w:trPr>
        <w:tc>
          <w:tcPr>
            <w:tcW w:w="3894" w:type="dxa"/>
            <w:shd w:val="clear" w:color="auto" w:fill="D0CECE" w:themeFill="background2" w:themeFillShade="E6"/>
            <w:vAlign w:val="center"/>
          </w:tcPr>
          <w:p w14:paraId="1162B548" w14:textId="77777777" w:rsidR="004D76BE" w:rsidRPr="0014476A" w:rsidRDefault="004D76BE" w:rsidP="00092F04">
            <w:pPr>
              <w:jc w:val="center"/>
              <w:rPr>
                <w:rFonts w:ascii="Arial" w:hAnsi="Arial" w:cs="Arial"/>
                <w:b/>
              </w:rPr>
            </w:pPr>
            <w:r w:rsidRPr="0014476A">
              <w:rPr>
                <w:rFonts w:ascii="Arial" w:hAnsi="Arial" w:cs="Arial"/>
                <w:b/>
              </w:rPr>
              <w:t>Date</w:t>
            </w:r>
          </w:p>
        </w:tc>
        <w:tc>
          <w:tcPr>
            <w:tcW w:w="3894" w:type="dxa"/>
            <w:shd w:val="clear" w:color="auto" w:fill="D0CECE" w:themeFill="background2" w:themeFillShade="E6"/>
            <w:vAlign w:val="center"/>
          </w:tcPr>
          <w:p w14:paraId="12D14454" w14:textId="77777777" w:rsidR="004D76BE" w:rsidRPr="0014476A" w:rsidRDefault="004D76BE" w:rsidP="00092F04">
            <w:pPr>
              <w:jc w:val="center"/>
              <w:rPr>
                <w:rFonts w:ascii="Arial" w:hAnsi="Arial" w:cs="Arial"/>
                <w:b/>
              </w:rPr>
            </w:pPr>
            <w:r w:rsidRPr="0014476A">
              <w:rPr>
                <w:rFonts w:ascii="Arial" w:hAnsi="Arial" w:cs="Arial"/>
                <w:b/>
              </w:rPr>
              <w:t>Time</w:t>
            </w:r>
          </w:p>
        </w:tc>
      </w:tr>
      <w:tr w:rsidR="00DF3629" w:rsidRPr="00DF3629" w14:paraId="7A5B9A76" w14:textId="77777777" w:rsidTr="00092F04">
        <w:trPr>
          <w:trHeight w:val="329"/>
        </w:trPr>
        <w:tc>
          <w:tcPr>
            <w:tcW w:w="3894" w:type="dxa"/>
            <w:vAlign w:val="center"/>
          </w:tcPr>
          <w:p w14:paraId="3921C3C3" w14:textId="28CF877F" w:rsidR="004D76BE" w:rsidRPr="0014476A" w:rsidRDefault="004D76BE" w:rsidP="00092F04">
            <w:pPr>
              <w:jc w:val="center"/>
              <w:rPr>
                <w:rFonts w:ascii="Arial" w:hAnsi="Arial" w:cs="Arial"/>
                <w:color w:val="000000" w:themeColor="text1"/>
              </w:rPr>
            </w:pPr>
            <w:r w:rsidRPr="0014476A">
              <w:rPr>
                <w:rFonts w:ascii="Arial" w:hAnsi="Arial" w:cs="Arial"/>
                <w:color w:val="000000" w:themeColor="text1"/>
              </w:rPr>
              <w:t>Wednesday, October 1</w:t>
            </w:r>
            <w:r w:rsidR="009E3691" w:rsidRPr="0014476A">
              <w:rPr>
                <w:rFonts w:ascii="Arial" w:hAnsi="Arial" w:cs="Arial"/>
                <w:color w:val="000000" w:themeColor="text1"/>
              </w:rPr>
              <w:t>9</w:t>
            </w:r>
            <w:r w:rsidR="00DE4ADF" w:rsidRPr="0014476A">
              <w:rPr>
                <w:rFonts w:ascii="Arial" w:hAnsi="Arial" w:cs="Arial"/>
                <w:color w:val="000000" w:themeColor="text1"/>
                <w:vertAlign w:val="superscript"/>
              </w:rPr>
              <w:t>th</w:t>
            </w:r>
            <w:r w:rsidRPr="0014476A">
              <w:rPr>
                <w:rFonts w:ascii="Arial" w:hAnsi="Arial" w:cs="Arial"/>
                <w:color w:val="000000" w:themeColor="text1"/>
              </w:rPr>
              <w:t xml:space="preserve">, </w:t>
            </w:r>
            <w:r w:rsidR="00022E5B" w:rsidRPr="0014476A">
              <w:rPr>
                <w:rFonts w:ascii="Arial" w:hAnsi="Arial" w:cs="Arial"/>
                <w:color w:val="000000" w:themeColor="text1"/>
              </w:rPr>
              <w:t>2022</w:t>
            </w:r>
          </w:p>
        </w:tc>
        <w:tc>
          <w:tcPr>
            <w:tcW w:w="3894" w:type="dxa"/>
            <w:vAlign w:val="center"/>
          </w:tcPr>
          <w:p w14:paraId="5F5FD42D" w14:textId="30856402" w:rsidR="004D76BE" w:rsidRPr="00017ED5" w:rsidRDefault="004D76BE" w:rsidP="00092F04">
            <w:pPr>
              <w:jc w:val="center"/>
              <w:rPr>
                <w:rFonts w:ascii="Arial" w:hAnsi="Arial" w:cs="Arial"/>
                <w:color w:val="000000" w:themeColor="text1"/>
              </w:rPr>
            </w:pPr>
            <w:r w:rsidRPr="0014476A">
              <w:rPr>
                <w:rFonts w:ascii="Arial" w:hAnsi="Arial" w:cs="Arial"/>
                <w:color w:val="000000" w:themeColor="text1"/>
              </w:rPr>
              <w:t xml:space="preserve">9:00 a.m. to </w:t>
            </w:r>
            <w:r w:rsidR="00085ED1" w:rsidRPr="0014476A">
              <w:rPr>
                <w:rFonts w:ascii="Arial" w:hAnsi="Arial" w:cs="Arial"/>
                <w:color w:val="000000" w:themeColor="text1"/>
              </w:rPr>
              <w:t>4</w:t>
            </w:r>
            <w:r w:rsidRPr="0014476A">
              <w:rPr>
                <w:rFonts w:ascii="Arial" w:hAnsi="Arial" w:cs="Arial"/>
                <w:color w:val="000000" w:themeColor="text1"/>
              </w:rPr>
              <w:t>:00 p.m.</w:t>
            </w:r>
          </w:p>
        </w:tc>
      </w:tr>
      <w:tr w:rsidR="00DF3629" w:rsidRPr="00DF3629" w14:paraId="7BB473BE" w14:textId="77777777" w:rsidTr="00092F04">
        <w:trPr>
          <w:trHeight w:val="329"/>
        </w:trPr>
        <w:tc>
          <w:tcPr>
            <w:tcW w:w="3894" w:type="dxa"/>
            <w:vAlign w:val="center"/>
          </w:tcPr>
          <w:p w14:paraId="27419216" w14:textId="272B99A6" w:rsidR="004D76BE" w:rsidRPr="00017ED5" w:rsidRDefault="004D76BE" w:rsidP="00092F04">
            <w:pPr>
              <w:jc w:val="center"/>
              <w:rPr>
                <w:rFonts w:ascii="Arial" w:hAnsi="Arial" w:cs="Arial"/>
                <w:color w:val="000000" w:themeColor="text1"/>
              </w:rPr>
            </w:pPr>
            <w:r w:rsidRPr="00017ED5">
              <w:rPr>
                <w:rFonts w:ascii="Arial" w:hAnsi="Arial" w:cs="Arial"/>
                <w:color w:val="000000" w:themeColor="text1"/>
              </w:rPr>
              <w:t>Thursday</w:t>
            </w:r>
            <w:r w:rsidR="00F4384C" w:rsidRPr="00017ED5">
              <w:rPr>
                <w:rFonts w:ascii="Arial" w:hAnsi="Arial" w:cs="Arial"/>
                <w:color w:val="000000" w:themeColor="text1"/>
              </w:rPr>
              <w:t xml:space="preserve">, </w:t>
            </w:r>
            <w:r w:rsidRPr="00017ED5">
              <w:rPr>
                <w:rFonts w:ascii="Arial" w:hAnsi="Arial" w:cs="Arial"/>
                <w:color w:val="000000" w:themeColor="text1"/>
              </w:rPr>
              <w:t xml:space="preserve">October </w:t>
            </w:r>
            <w:r w:rsidR="009E3691">
              <w:rPr>
                <w:rFonts w:ascii="Arial" w:hAnsi="Arial" w:cs="Arial"/>
                <w:color w:val="000000" w:themeColor="text1"/>
              </w:rPr>
              <w:t>20</w:t>
            </w:r>
            <w:r w:rsidR="00DE4ADF" w:rsidRPr="00017ED5">
              <w:rPr>
                <w:rFonts w:ascii="Arial" w:hAnsi="Arial" w:cs="Arial"/>
                <w:color w:val="000000" w:themeColor="text1"/>
                <w:vertAlign w:val="superscript"/>
              </w:rPr>
              <w:t>th</w:t>
            </w:r>
            <w:r w:rsidRPr="00017ED5">
              <w:rPr>
                <w:rFonts w:ascii="Arial" w:hAnsi="Arial" w:cs="Arial"/>
                <w:color w:val="000000" w:themeColor="text1"/>
              </w:rPr>
              <w:t xml:space="preserve">, </w:t>
            </w:r>
            <w:r w:rsidR="00022E5B">
              <w:rPr>
                <w:rFonts w:ascii="Arial" w:hAnsi="Arial" w:cs="Arial"/>
                <w:color w:val="000000" w:themeColor="text1"/>
              </w:rPr>
              <w:t>2022</w:t>
            </w:r>
          </w:p>
        </w:tc>
        <w:tc>
          <w:tcPr>
            <w:tcW w:w="3894" w:type="dxa"/>
            <w:vAlign w:val="center"/>
          </w:tcPr>
          <w:p w14:paraId="198E1B27" w14:textId="289E36AF" w:rsidR="004D76BE" w:rsidRPr="00017ED5" w:rsidRDefault="004D76BE" w:rsidP="00092F04">
            <w:pPr>
              <w:jc w:val="center"/>
              <w:rPr>
                <w:rFonts w:ascii="Arial" w:hAnsi="Arial" w:cs="Arial"/>
                <w:color w:val="000000" w:themeColor="text1"/>
              </w:rPr>
            </w:pPr>
            <w:r w:rsidRPr="00017ED5">
              <w:rPr>
                <w:rFonts w:ascii="Arial" w:hAnsi="Arial" w:cs="Arial"/>
                <w:color w:val="000000" w:themeColor="text1"/>
              </w:rPr>
              <w:t xml:space="preserve">9:00 a.m. to </w:t>
            </w:r>
            <w:r w:rsidR="00085ED1" w:rsidRPr="00017ED5">
              <w:rPr>
                <w:rFonts w:ascii="Arial" w:hAnsi="Arial" w:cs="Arial"/>
                <w:color w:val="000000" w:themeColor="text1"/>
              </w:rPr>
              <w:t>4</w:t>
            </w:r>
            <w:r w:rsidRPr="00017ED5">
              <w:rPr>
                <w:rFonts w:ascii="Arial" w:hAnsi="Arial" w:cs="Arial"/>
                <w:color w:val="000000" w:themeColor="text1"/>
              </w:rPr>
              <w:t>:00 p.m.</w:t>
            </w:r>
          </w:p>
        </w:tc>
      </w:tr>
      <w:tr w:rsidR="00DF3629" w:rsidRPr="00DF3629" w14:paraId="6A62BC9E" w14:textId="77777777" w:rsidTr="00092F04">
        <w:trPr>
          <w:trHeight w:val="329"/>
        </w:trPr>
        <w:tc>
          <w:tcPr>
            <w:tcW w:w="3894" w:type="dxa"/>
            <w:vAlign w:val="center"/>
          </w:tcPr>
          <w:p w14:paraId="54C9324A" w14:textId="249F6926" w:rsidR="004D76BE" w:rsidRPr="00017ED5" w:rsidRDefault="004D76BE" w:rsidP="00092F04">
            <w:pPr>
              <w:jc w:val="center"/>
              <w:rPr>
                <w:rFonts w:ascii="Arial" w:hAnsi="Arial" w:cs="Arial"/>
                <w:color w:val="000000" w:themeColor="text1"/>
              </w:rPr>
            </w:pPr>
            <w:r w:rsidRPr="00017ED5">
              <w:rPr>
                <w:rFonts w:ascii="Arial" w:hAnsi="Arial" w:cs="Arial"/>
                <w:color w:val="000000" w:themeColor="text1"/>
              </w:rPr>
              <w:t>Friday</w:t>
            </w:r>
            <w:r w:rsidR="00F4384C" w:rsidRPr="00017ED5">
              <w:rPr>
                <w:rFonts w:ascii="Arial" w:hAnsi="Arial" w:cs="Arial"/>
                <w:color w:val="000000" w:themeColor="text1"/>
              </w:rPr>
              <w:t xml:space="preserve">, </w:t>
            </w:r>
            <w:r w:rsidRPr="00017ED5">
              <w:rPr>
                <w:rFonts w:ascii="Arial" w:hAnsi="Arial" w:cs="Arial"/>
                <w:color w:val="000000" w:themeColor="text1"/>
              </w:rPr>
              <w:t xml:space="preserve">October </w:t>
            </w:r>
            <w:r w:rsidR="009E3691">
              <w:rPr>
                <w:rFonts w:ascii="Arial" w:hAnsi="Arial" w:cs="Arial"/>
                <w:color w:val="000000" w:themeColor="text1"/>
              </w:rPr>
              <w:t>21</w:t>
            </w:r>
            <w:r w:rsidR="00DE4ADF" w:rsidRPr="00017ED5">
              <w:rPr>
                <w:rFonts w:ascii="Arial" w:hAnsi="Arial" w:cs="Arial"/>
                <w:color w:val="000000" w:themeColor="text1"/>
                <w:vertAlign w:val="superscript"/>
              </w:rPr>
              <w:t>th</w:t>
            </w:r>
            <w:r w:rsidRPr="00017ED5">
              <w:rPr>
                <w:rFonts w:ascii="Arial" w:hAnsi="Arial" w:cs="Arial"/>
                <w:color w:val="000000" w:themeColor="text1"/>
              </w:rPr>
              <w:t xml:space="preserve">, </w:t>
            </w:r>
            <w:r w:rsidR="00022E5B">
              <w:rPr>
                <w:rFonts w:ascii="Arial" w:hAnsi="Arial" w:cs="Arial"/>
                <w:color w:val="000000" w:themeColor="text1"/>
              </w:rPr>
              <w:t>2022</w:t>
            </w:r>
          </w:p>
        </w:tc>
        <w:tc>
          <w:tcPr>
            <w:tcW w:w="3894" w:type="dxa"/>
            <w:vAlign w:val="center"/>
          </w:tcPr>
          <w:p w14:paraId="459B1ADF" w14:textId="43F0F744" w:rsidR="004D76BE" w:rsidRPr="00017ED5" w:rsidRDefault="004D76BE" w:rsidP="00092F04">
            <w:pPr>
              <w:jc w:val="center"/>
              <w:rPr>
                <w:rFonts w:ascii="Arial" w:hAnsi="Arial" w:cs="Arial"/>
                <w:color w:val="000000" w:themeColor="text1"/>
              </w:rPr>
            </w:pPr>
            <w:r w:rsidRPr="00017ED5">
              <w:rPr>
                <w:rFonts w:ascii="Arial" w:hAnsi="Arial" w:cs="Arial"/>
                <w:color w:val="000000" w:themeColor="text1"/>
              </w:rPr>
              <w:t xml:space="preserve">9:00 a.m. to </w:t>
            </w:r>
            <w:r w:rsidR="00085ED1" w:rsidRPr="00017ED5">
              <w:rPr>
                <w:rFonts w:ascii="Arial" w:hAnsi="Arial" w:cs="Arial"/>
                <w:color w:val="000000" w:themeColor="text1"/>
              </w:rPr>
              <w:t>4</w:t>
            </w:r>
            <w:r w:rsidRPr="00017ED5">
              <w:rPr>
                <w:rFonts w:ascii="Arial" w:hAnsi="Arial" w:cs="Arial"/>
                <w:color w:val="000000" w:themeColor="text1"/>
              </w:rPr>
              <w:t>:00 p.m.</w:t>
            </w:r>
          </w:p>
        </w:tc>
      </w:tr>
      <w:tr w:rsidR="00DF3629" w:rsidRPr="00DF3629" w14:paraId="74973D78" w14:textId="77777777" w:rsidTr="00092F04">
        <w:trPr>
          <w:trHeight w:val="329"/>
        </w:trPr>
        <w:tc>
          <w:tcPr>
            <w:tcW w:w="3894" w:type="dxa"/>
            <w:vAlign w:val="center"/>
          </w:tcPr>
          <w:p w14:paraId="68EAF0E8" w14:textId="768685E6" w:rsidR="004D76BE" w:rsidRPr="00017ED5" w:rsidRDefault="004D76BE" w:rsidP="00092F04">
            <w:pPr>
              <w:jc w:val="center"/>
              <w:rPr>
                <w:rFonts w:ascii="Arial" w:hAnsi="Arial" w:cs="Arial"/>
                <w:color w:val="000000" w:themeColor="text1"/>
              </w:rPr>
            </w:pPr>
            <w:r w:rsidRPr="00017ED5">
              <w:rPr>
                <w:rFonts w:ascii="Arial" w:hAnsi="Arial" w:cs="Arial"/>
                <w:color w:val="000000" w:themeColor="text1"/>
              </w:rPr>
              <w:t xml:space="preserve">Saturday, October </w:t>
            </w:r>
            <w:r w:rsidR="009E3691">
              <w:rPr>
                <w:rFonts w:ascii="Arial" w:hAnsi="Arial" w:cs="Arial"/>
                <w:color w:val="000000" w:themeColor="text1"/>
              </w:rPr>
              <w:t>22</w:t>
            </w:r>
            <w:r w:rsidR="00DE4ADF" w:rsidRPr="00017ED5">
              <w:rPr>
                <w:rFonts w:ascii="Arial" w:hAnsi="Arial" w:cs="Arial"/>
                <w:color w:val="000000" w:themeColor="text1"/>
                <w:vertAlign w:val="superscript"/>
              </w:rPr>
              <w:t>th</w:t>
            </w:r>
            <w:r w:rsidRPr="00017ED5">
              <w:rPr>
                <w:rFonts w:ascii="Arial" w:hAnsi="Arial" w:cs="Arial"/>
                <w:color w:val="000000" w:themeColor="text1"/>
              </w:rPr>
              <w:t xml:space="preserve">, </w:t>
            </w:r>
            <w:r w:rsidR="00022E5B">
              <w:rPr>
                <w:rFonts w:ascii="Arial" w:hAnsi="Arial" w:cs="Arial"/>
                <w:color w:val="000000" w:themeColor="text1"/>
              </w:rPr>
              <w:t>2022</w:t>
            </w:r>
          </w:p>
        </w:tc>
        <w:tc>
          <w:tcPr>
            <w:tcW w:w="3894" w:type="dxa"/>
            <w:vAlign w:val="center"/>
          </w:tcPr>
          <w:p w14:paraId="1828E99F" w14:textId="4599A7CC" w:rsidR="004D76BE" w:rsidRPr="00017ED5" w:rsidRDefault="00085ED1" w:rsidP="00092F04">
            <w:pPr>
              <w:jc w:val="center"/>
              <w:rPr>
                <w:rFonts w:ascii="Arial" w:hAnsi="Arial" w:cs="Arial"/>
                <w:color w:val="000000" w:themeColor="text1"/>
              </w:rPr>
            </w:pPr>
            <w:r w:rsidRPr="00017ED5">
              <w:rPr>
                <w:rFonts w:ascii="Arial" w:hAnsi="Arial" w:cs="Arial"/>
                <w:color w:val="000000" w:themeColor="text1"/>
              </w:rPr>
              <w:t>10</w:t>
            </w:r>
            <w:r w:rsidR="004D76BE" w:rsidRPr="00017ED5">
              <w:rPr>
                <w:rFonts w:ascii="Arial" w:hAnsi="Arial" w:cs="Arial"/>
                <w:color w:val="000000" w:themeColor="text1"/>
              </w:rPr>
              <w:t xml:space="preserve">:00 a.m. to </w:t>
            </w:r>
            <w:r w:rsidRPr="00017ED5">
              <w:rPr>
                <w:rFonts w:ascii="Arial" w:hAnsi="Arial" w:cs="Arial"/>
                <w:color w:val="000000" w:themeColor="text1"/>
              </w:rPr>
              <w:t>3</w:t>
            </w:r>
            <w:r w:rsidR="004D76BE" w:rsidRPr="00017ED5">
              <w:rPr>
                <w:rFonts w:ascii="Arial" w:hAnsi="Arial" w:cs="Arial"/>
                <w:color w:val="000000" w:themeColor="text1"/>
              </w:rPr>
              <w:t>:00 p.m.</w:t>
            </w:r>
          </w:p>
        </w:tc>
      </w:tr>
      <w:tr w:rsidR="00DF3629" w:rsidRPr="00DF3629" w14:paraId="0087CF6F" w14:textId="77777777" w:rsidTr="00092F04">
        <w:trPr>
          <w:trHeight w:val="329"/>
        </w:trPr>
        <w:tc>
          <w:tcPr>
            <w:tcW w:w="3894" w:type="dxa"/>
            <w:vAlign w:val="center"/>
          </w:tcPr>
          <w:p w14:paraId="691E1416" w14:textId="4F0A8E7C" w:rsidR="004D76BE" w:rsidRPr="00017ED5" w:rsidRDefault="004D76BE" w:rsidP="00092F04">
            <w:pPr>
              <w:jc w:val="center"/>
              <w:rPr>
                <w:rFonts w:ascii="Arial" w:hAnsi="Arial" w:cs="Arial"/>
                <w:color w:val="000000" w:themeColor="text1"/>
              </w:rPr>
            </w:pPr>
            <w:r w:rsidRPr="00017ED5">
              <w:rPr>
                <w:rFonts w:ascii="Arial" w:hAnsi="Arial" w:cs="Arial"/>
                <w:color w:val="000000" w:themeColor="text1"/>
              </w:rPr>
              <w:t xml:space="preserve">Sunday, October </w:t>
            </w:r>
            <w:r w:rsidR="009E3691">
              <w:rPr>
                <w:rFonts w:ascii="Arial" w:hAnsi="Arial" w:cs="Arial"/>
                <w:color w:val="000000" w:themeColor="text1"/>
              </w:rPr>
              <w:t>23</w:t>
            </w:r>
            <w:r w:rsidR="009E3691" w:rsidRPr="00576CBF">
              <w:rPr>
                <w:rFonts w:ascii="Arial" w:hAnsi="Arial" w:cs="Arial"/>
                <w:color w:val="000000" w:themeColor="text1"/>
                <w:vertAlign w:val="superscript"/>
              </w:rPr>
              <w:t>rd</w:t>
            </w:r>
            <w:r w:rsidR="009E3691">
              <w:rPr>
                <w:rFonts w:ascii="Arial" w:hAnsi="Arial" w:cs="Arial"/>
                <w:color w:val="000000" w:themeColor="text1"/>
              </w:rPr>
              <w:t xml:space="preserve"> </w:t>
            </w:r>
            <w:r w:rsidRPr="00017ED5">
              <w:rPr>
                <w:rFonts w:ascii="Arial" w:hAnsi="Arial" w:cs="Arial"/>
                <w:color w:val="000000" w:themeColor="text1"/>
              </w:rPr>
              <w:t xml:space="preserve">, </w:t>
            </w:r>
            <w:r w:rsidR="00022E5B">
              <w:rPr>
                <w:rFonts w:ascii="Arial" w:hAnsi="Arial" w:cs="Arial"/>
                <w:color w:val="000000" w:themeColor="text1"/>
              </w:rPr>
              <w:t>2022</w:t>
            </w:r>
          </w:p>
        </w:tc>
        <w:tc>
          <w:tcPr>
            <w:tcW w:w="3894" w:type="dxa"/>
            <w:vAlign w:val="center"/>
          </w:tcPr>
          <w:p w14:paraId="41F5749F" w14:textId="47B54D73" w:rsidR="004D76BE" w:rsidRPr="00017ED5" w:rsidRDefault="00085ED1" w:rsidP="00092F04">
            <w:pPr>
              <w:jc w:val="center"/>
              <w:rPr>
                <w:rFonts w:ascii="Arial" w:hAnsi="Arial" w:cs="Arial"/>
                <w:color w:val="000000" w:themeColor="text1"/>
              </w:rPr>
            </w:pPr>
            <w:r w:rsidRPr="00017ED5">
              <w:rPr>
                <w:rFonts w:ascii="Arial" w:hAnsi="Arial" w:cs="Arial"/>
                <w:color w:val="000000" w:themeColor="text1"/>
              </w:rPr>
              <w:t>10</w:t>
            </w:r>
            <w:r w:rsidR="004D76BE" w:rsidRPr="00017ED5">
              <w:rPr>
                <w:rFonts w:ascii="Arial" w:hAnsi="Arial" w:cs="Arial"/>
                <w:color w:val="000000" w:themeColor="text1"/>
              </w:rPr>
              <w:t xml:space="preserve">:00 a.m. to </w:t>
            </w:r>
            <w:r w:rsidRPr="00017ED5">
              <w:rPr>
                <w:rFonts w:ascii="Arial" w:hAnsi="Arial" w:cs="Arial"/>
                <w:color w:val="000000" w:themeColor="text1"/>
              </w:rPr>
              <w:t>3</w:t>
            </w:r>
            <w:r w:rsidR="004D76BE" w:rsidRPr="00017ED5">
              <w:rPr>
                <w:rFonts w:ascii="Arial" w:hAnsi="Arial" w:cs="Arial"/>
                <w:color w:val="000000" w:themeColor="text1"/>
              </w:rPr>
              <w:t>:00 p.m.</w:t>
            </w:r>
          </w:p>
        </w:tc>
      </w:tr>
      <w:tr w:rsidR="004D76BE" w:rsidRPr="0014476A" w14:paraId="0EDD9945" w14:textId="77777777" w:rsidTr="00092F04">
        <w:trPr>
          <w:trHeight w:val="329"/>
        </w:trPr>
        <w:tc>
          <w:tcPr>
            <w:tcW w:w="3894" w:type="dxa"/>
            <w:vAlign w:val="center"/>
          </w:tcPr>
          <w:p w14:paraId="752D765D" w14:textId="5F361231" w:rsidR="004D76BE" w:rsidRPr="0014476A" w:rsidRDefault="004D76BE" w:rsidP="00092F04">
            <w:pPr>
              <w:jc w:val="center"/>
              <w:rPr>
                <w:rFonts w:ascii="Arial" w:hAnsi="Arial" w:cs="Arial"/>
                <w:color w:val="000000" w:themeColor="text1"/>
              </w:rPr>
            </w:pPr>
            <w:r w:rsidRPr="0014476A">
              <w:rPr>
                <w:rFonts w:ascii="Arial" w:hAnsi="Arial" w:cs="Arial"/>
                <w:color w:val="000000" w:themeColor="text1"/>
              </w:rPr>
              <w:t>Monday, October</w:t>
            </w:r>
            <w:r w:rsidR="00022E5B" w:rsidRPr="0014476A">
              <w:rPr>
                <w:rFonts w:ascii="Arial" w:hAnsi="Arial" w:cs="Arial"/>
                <w:color w:val="000000" w:themeColor="text1"/>
              </w:rPr>
              <w:t xml:space="preserve"> 24th </w:t>
            </w:r>
            <w:r w:rsidRPr="0014476A">
              <w:rPr>
                <w:rFonts w:ascii="Arial" w:hAnsi="Arial" w:cs="Arial"/>
                <w:color w:val="000000" w:themeColor="text1"/>
              </w:rPr>
              <w:t xml:space="preserve">, </w:t>
            </w:r>
            <w:r w:rsidR="00022E5B" w:rsidRPr="0014476A">
              <w:rPr>
                <w:rFonts w:ascii="Arial" w:hAnsi="Arial" w:cs="Arial"/>
                <w:color w:val="000000" w:themeColor="text1"/>
              </w:rPr>
              <w:t>2022</w:t>
            </w:r>
          </w:p>
        </w:tc>
        <w:tc>
          <w:tcPr>
            <w:tcW w:w="3894" w:type="dxa"/>
            <w:vAlign w:val="center"/>
          </w:tcPr>
          <w:p w14:paraId="6C22D1F5" w14:textId="77777777" w:rsidR="004D76BE" w:rsidRPr="0014476A" w:rsidRDefault="004D76BE" w:rsidP="00092F04">
            <w:pPr>
              <w:jc w:val="center"/>
              <w:rPr>
                <w:rFonts w:ascii="Arial" w:hAnsi="Arial" w:cs="Arial"/>
                <w:color w:val="000000" w:themeColor="text1"/>
              </w:rPr>
            </w:pPr>
            <w:r w:rsidRPr="0014476A">
              <w:rPr>
                <w:rFonts w:ascii="Arial" w:hAnsi="Arial" w:cs="Arial"/>
                <w:color w:val="000000" w:themeColor="text1"/>
              </w:rPr>
              <w:t>9:00 a.m. to 8:00 p.m.</w:t>
            </w:r>
          </w:p>
        </w:tc>
      </w:tr>
    </w:tbl>
    <w:p w14:paraId="13368194" w14:textId="071CE85C" w:rsidR="00F75E11" w:rsidRPr="0014476A" w:rsidRDefault="00F15A86" w:rsidP="00F15A86">
      <w:pPr>
        <w:numPr>
          <w:ilvl w:val="1"/>
          <w:numId w:val="6"/>
        </w:numPr>
        <w:ind w:left="1584" w:hanging="432"/>
        <w:jc w:val="both"/>
        <w:rPr>
          <w:rFonts w:ascii="Arial" w:hAnsi="Arial" w:cs="Arial"/>
          <w:sz w:val="24"/>
          <w:szCs w:val="24"/>
        </w:rPr>
      </w:pPr>
      <w:r w:rsidRPr="0014476A">
        <w:rPr>
          <w:rFonts w:ascii="Arial" w:hAnsi="Arial" w:cs="Arial"/>
          <w:sz w:val="24"/>
          <w:szCs w:val="24"/>
        </w:rPr>
        <w:t>A</w:t>
      </w:r>
      <w:r w:rsidR="00555BC4" w:rsidRPr="0014476A">
        <w:rPr>
          <w:rFonts w:ascii="Arial" w:hAnsi="Arial" w:cs="Arial"/>
          <w:sz w:val="24"/>
          <w:szCs w:val="24"/>
        </w:rPr>
        <w:t xml:space="preserve">ttending </w:t>
      </w:r>
      <w:r w:rsidR="00421CDF" w:rsidRPr="0014476A">
        <w:rPr>
          <w:rFonts w:ascii="Arial" w:hAnsi="Arial" w:cs="Arial"/>
          <w:sz w:val="24"/>
          <w:szCs w:val="24"/>
        </w:rPr>
        <w:t>a</w:t>
      </w:r>
      <w:r w:rsidR="00555BC4" w:rsidRPr="0014476A">
        <w:rPr>
          <w:rFonts w:ascii="Arial" w:hAnsi="Arial" w:cs="Arial"/>
          <w:sz w:val="24"/>
          <w:szCs w:val="24"/>
        </w:rPr>
        <w:t xml:space="preserve"> Voter Help Centre during hours identified in paragraph (c) with a </w:t>
      </w:r>
      <w:r w:rsidR="00F75E11" w:rsidRPr="0014476A">
        <w:rPr>
          <w:rFonts w:ascii="Arial" w:hAnsi="Arial" w:cs="Arial"/>
          <w:sz w:val="24"/>
          <w:szCs w:val="24"/>
        </w:rPr>
        <w:t>Friend</w:t>
      </w:r>
      <w:r w:rsidR="00555BC4" w:rsidRPr="0014476A">
        <w:rPr>
          <w:rFonts w:ascii="Arial" w:hAnsi="Arial" w:cs="Arial"/>
          <w:sz w:val="24"/>
          <w:szCs w:val="24"/>
        </w:rPr>
        <w:t xml:space="preserve">, </w:t>
      </w:r>
      <w:r w:rsidR="00F75E11" w:rsidRPr="0014476A">
        <w:rPr>
          <w:rFonts w:ascii="Arial" w:hAnsi="Arial" w:cs="Arial"/>
          <w:sz w:val="24"/>
          <w:szCs w:val="24"/>
        </w:rPr>
        <w:t xml:space="preserve">who will have to take the </w:t>
      </w:r>
      <w:r w:rsidR="003E4050" w:rsidRPr="0014476A">
        <w:rPr>
          <w:rFonts w:ascii="Arial" w:hAnsi="Arial" w:cs="Arial"/>
          <w:sz w:val="24"/>
          <w:szCs w:val="24"/>
        </w:rPr>
        <w:t xml:space="preserve">appropriate oath(s) and having the Friend vote </w:t>
      </w:r>
      <w:r w:rsidR="002213C2" w:rsidRPr="0014476A">
        <w:rPr>
          <w:rFonts w:ascii="Arial" w:hAnsi="Arial" w:cs="Arial"/>
          <w:sz w:val="24"/>
          <w:szCs w:val="24"/>
        </w:rPr>
        <w:t xml:space="preserve">using the telephones, </w:t>
      </w:r>
      <w:r w:rsidR="00F75E11" w:rsidRPr="0014476A">
        <w:rPr>
          <w:rFonts w:ascii="Arial" w:hAnsi="Arial" w:cs="Arial"/>
          <w:sz w:val="24"/>
          <w:szCs w:val="24"/>
        </w:rPr>
        <w:t xml:space="preserve">computers and/or tablets provided </w:t>
      </w:r>
      <w:r w:rsidR="002213C2" w:rsidRPr="0014476A">
        <w:rPr>
          <w:rFonts w:ascii="Arial" w:hAnsi="Arial" w:cs="Arial"/>
          <w:color w:val="000000" w:themeColor="text1"/>
          <w:sz w:val="24"/>
          <w:szCs w:val="24"/>
        </w:rPr>
        <w:t>(</w:t>
      </w:r>
      <w:r w:rsidR="00E47978" w:rsidRPr="0014476A">
        <w:rPr>
          <w:rFonts w:ascii="Arial" w:hAnsi="Arial" w:cs="Arial"/>
          <w:color w:val="000000" w:themeColor="text1"/>
          <w:sz w:val="24"/>
          <w:szCs w:val="24"/>
        </w:rPr>
        <w:t>Form</w:t>
      </w:r>
      <w:r w:rsidR="002165D2" w:rsidRPr="0014476A">
        <w:rPr>
          <w:rFonts w:ascii="Arial" w:hAnsi="Arial" w:cs="Arial"/>
          <w:color w:val="000000" w:themeColor="text1"/>
          <w:sz w:val="24"/>
          <w:szCs w:val="24"/>
        </w:rPr>
        <w:t>s</w:t>
      </w:r>
      <w:r w:rsidR="00E47978" w:rsidRPr="0014476A">
        <w:rPr>
          <w:rFonts w:ascii="Arial" w:hAnsi="Arial" w:cs="Arial"/>
          <w:color w:val="000000" w:themeColor="text1"/>
          <w:sz w:val="24"/>
          <w:szCs w:val="24"/>
        </w:rPr>
        <w:t xml:space="preserve"> AP4 and AP5</w:t>
      </w:r>
      <w:proofErr w:type="gramStart"/>
      <w:r w:rsidR="00E47978" w:rsidRPr="0014476A">
        <w:rPr>
          <w:rFonts w:ascii="Arial" w:hAnsi="Arial" w:cs="Arial"/>
          <w:color w:val="000000" w:themeColor="text1"/>
          <w:sz w:val="24"/>
          <w:szCs w:val="24"/>
        </w:rPr>
        <w:t>)</w:t>
      </w:r>
      <w:r w:rsidR="00F75E11" w:rsidRPr="0014476A">
        <w:rPr>
          <w:rFonts w:ascii="Arial" w:hAnsi="Arial" w:cs="Arial"/>
          <w:color w:val="000000" w:themeColor="text1"/>
          <w:sz w:val="24"/>
          <w:szCs w:val="24"/>
        </w:rPr>
        <w:t>;</w:t>
      </w:r>
      <w:proofErr w:type="gramEnd"/>
    </w:p>
    <w:p w14:paraId="368A384E" w14:textId="489B1D43" w:rsidR="00F75E11" w:rsidRPr="0014476A" w:rsidRDefault="00F15A86" w:rsidP="00C17902">
      <w:pPr>
        <w:numPr>
          <w:ilvl w:val="1"/>
          <w:numId w:val="6"/>
        </w:numPr>
        <w:ind w:left="1584" w:hanging="432"/>
        <w:jc w:val="both"/>
        <w:rPr>
          <w:rFonts w:ascii="Arial" w:hAnsi="Arial" w:cs="Arial"/>
          <w:sz w:val="24"/>
          <w:szCs w:val="24"/>
        </w:rPr>
      </w:pPr>
      <w:r w:rsidRPr="0014476A">
        <w:rPr>
          <w:rFonts w:ascii="Arial" w:hAnsi="Arial" w:cs="Arial"/>
          <w:sz w:val="24"/>
          <w:szCs w:val="24"/>
        </w:rPr>
        <w:t>A</w:t>
      </w:r>
      <w:r w:rsidR="00555BC4" w:rsidRPr="0014476A">
        <w:rPr>
          <w:rFonts w:ascii="Arial" w:hAnsi="Arial" w:cs="Arial"/>
          <w:sz w:val="24"/>
          <w:szCs w:val="24"/>
        </w:rPr>
        <w:t xml:space="preserve">ttending </w:t>
      </w:r>
      <w:r w:rsidR="00FB42DC" w:rsidRPr="0014476A">
        <w:rPr>
          <w:rFonts w:ascii="Arial" w:hAnsi="Arial" w:cs="Arial"/>
          <w:sz w:val="24"/>
          <w:szCs w:val="24"/>
        </w:rPr>
        <w:t xml:space="preserve">a Voter Help Centre </w:t>
      </w:r>
      <w:r w:rsidR="00555BC4" w:rsidRPr="0014476A">
        <w:rPr>
          <w:rFonts w:ascii="Arial" w:hAnsi="Arial" w:cs="Arial"/>
          <w:sz w:val="24"/>
          <w:szCs w:val="24"/>
        </w:rPr>
        <w:t>during hours identified in paragraph (c) with an interpreter</w:t>
      </w:r>
      <w:r w:rsidR="00F75E11" w:rsidRPr="0014476A">
        <w:rPr>
          <w:rFonts w:ascii="Arial" w:hAnsi="Arial" w:cs="Arial"/>
          <w:sz w:val="24"/>
          <w:szCs w:val="24"/>
        </w:rPr>
        <w:t>, who will have to take the appropriate oath(s) and having the interpreter vote using the telephones</w:t>
      </w:r>
      <w:r w:rsidR="002213C2" w:rsidRPr="0014476A">
        <w:rPr>
          <w:rFonts w:ascii="Arial" w:hAnsi="Arial" w:cs="Arial"/>
          <w:sz w:val="24"/>
          <w:szCs w:val="24"/>
        </w:rPr>
        <w:t xml:space="preserve">, </w:t>
      </w:r>
      <w:r w:rsidR="00F75E11" w:rsidRPr="0014476A">
        <w:rPr>
          <w:rFonts w:ascii="Arial" w:hAnsi="Arial" w:cs="Arial"/>
          <w:sz w:val="24"/>
          <w:szCs w:val="24"/>
        </w:rPr>
        <w:t xml:space="preserve">computers and/or tablets provided </w:t>
      </w:r>
      <w:r w:rsidR="002213C2" w:rsidRPr="0014476A">
        <w:rPr>
          <w:rFonts w:ascii="Arial" w:hAnsi="Arial" w:cs="Arial"/>
          <w:color w:val="000000" w:themeColor="text1"/>
          <w:sz w:val="24"/>
          <w:szCs w:val="24"/>
        </w:rPr>
        <w:t>(</w:t>
      </w:r>
      <w:r w:rsidR="00E47978" w:rsidRPr="0014476A">
        <w:rPr>
          <w:rFonts w:ascii="Arial" w:hAnsi="Arial" w:cs="Arial"/>
          <w:color w:val="000000" w:themeColor="text1"/>
          <w:sz w:val="24"/>
          <w:szCs w:val="24"/>
        </w:rPr>
        <w:t>Forms AP4 and AP5)</w:t>
      </w:r>
      <w:r w:rsidR="00F75E11" w:rsidRPr="0014476A">
        <w:rPr>
          <w:rFonts w:ascii="Arial" w:hAnsi="Arial" w:cs="Arial"/>
          <w:color w:val="000000" w:themeColor="text1"/>
          <w:sz w:val="24"/>
          <w:szCs w:val="24"/>
        </w:rPr>
        <w:t>;</w:t>
      </w:r>
      <w:r w:rsidR="0064349D" w:rsidRPr="0014476A">
        <w:rPr>
          <w:rFonts w:ascii="Arial" w:hAnsi="Arial" w:cs="Arial"/>
          <w:color w:val="000000" w:themeColor="text1"/>
          <w:sz w:val="24"/>
          <w:szCs w:val="24"/>
        </w:rPr>
        <w:t xml:space="preserve"> </w:t>
      </w:r>
      <w:r w:rsidR="0064349D" w:rsidRPr="0014476A">
        <w:rPr>
          <w:rFonts w:ascii="Arial" w:hAnsi="Arial" w:cs="Arial"/>
          <w:sz w:val="24"/>
          <w:szCs w:val="24"/>
        </w:rPr>
        <w:t>or</w:t>
      </w:r>
    </w:p>
    <w:p w14:paraId="0CD0F5F5" w14:textId="6EF0199D" w:rsidR="00F75E11" w:rsidRPr="00DF3629" w:rsidRDefault="00F15A86" w:rsidP="00C17902">
      <w:pPr>
        <w:numPr>
          <w:ilvl w:val="1"/>
          <w:numId w:val="6"/>
        </w:numPr>
        <w:ind w:left="1584" w:hanging="432"/>
        <w:jc w:val="both"/>
        <w:rPr>
          <w:rFonts w:ascii="Arial" w:hAnsi="Arial" w:cs="Arial"/>
          <w:sz w:val="24"/>
          <w:szCs w:val="24"/>
        </w:rPr>
      </w:pPr>
      <w:r w:rsidRPr="0014476A">
        <w:rPr>
          <w:rFonts w:ascii="Arial" w:hAnsi="Arial" w:cs="Arial"/>
          <w:sz w:val="24"/>
          <w:szCs w:val="24"/>
        </w:rPr>
        <w:lastRenderedPageBreak/>
        <w:t>A</w:t>
      </w:r>
      <w:r w:rsidR="00F75E11" w:rsidRPr="0014476A">
        <w:rPr>
          <w:rFonts w:ascii="Arial" w:hAnsi="Arial" w:cs="Arial"/>
          <w:sz w:val="24"/>
          <w:szCs w:val="24"/>
        </w:rPr>
        <w:t xml:space="preserve">ttending a Voter Help Centre during hours identified in paragraph (c) and requesting the assistance of an Election Official, who may </w:t>
      </w:r>
      <w:proofErr w:type="gramStart"/>
      <w:r w:rsidR="00F75E11" w:rsidRPr="0014476A">
        <w:rPr>
          <w:rFonts w:ascii="Arial" w:hAnsi="Arial" w:cs="Arial"/>
          <w:sz w:val="24"/>
          <w:szCs w:val="24"/>
        </w:rPr>
        <w:t>provide</w:t>
      </w:r>
      <w:r w:rsidR="00F75E11" w:rsidRPr="00DF3629">
        <w:rPr>
          <w:rFonts w:ascii="Arial" w:hAnsi="Arial" w:cs="Arial"/>
          <w:sz w:val="24"/>
          <w:szCs w:val="24"/>
        </w:rPr>
        <w:t xml:space="preserve"> assistance</w:t>
      </w:r>
      <w:proofErr w:type="gramEnd"/>
      <w:r w:rsidR="00F75E11" w:rsidRPr="00DF3629">
        <w:rPr>
          <w:rFonts w:ascii="Arial" w:hAnsi="Arial" w:cs="Arial"/>
          <w:sz w:val="24"/>
          <w:szCs w:val="24"/>
        </w:rPr>
        <w:t xml:space="preserve"> only after the appropriate oath(s) has been </w:t>
      </w:r>
      <w:r w:rsidR="00F75E11" w:rsidRPr="00E47978">
        <w:rPr>
          <w:rFonts w:ascii="Arial" w:hAnsi="Arial" w:cs="Arial"/>
          <w:sz w:val="24"/>
          <w:szCs w:val="24"/>
        </w:rPr>
        <w:t xml:space="preserve">taken </w:t>
      </w:r>
      <w:r w:rsidR="00F75E11" w:rsidRPr="00017ED5">
        <w:rPr>
          <w:rFonts w:ascii="Arial" w:hAnsi="Arial" w:cs="Arial"/>
          <w:color w:val="000000" w:themeColor="text1"/>
          <w:sz w:val="24"/>
          <w:szCs w:val="24"/>
        </w:rPr>
        <w:t>(</w:t>
      </w:r>
      <w:r w:rsidR="00E47978" w:rsidRPr="00017ED5">
        <w:rPr>
          <w:rFonts w:ascii="Arial" w:hAnsi="Arial" w:cs="Arial"/>
          <w:color w:val="000000" w:themeColor="text1"/>
          <w:sz w:val="24"/>
          <w:szCs w:val="24"/>
        </w:rPr>
        <w:t>Form AP4)</w:t>
      </w:r>
      <w:r w:rsidR="0064349D" w:rsidRPr="00017ED5">
        <w:rPr>
          <w:rFonts w:ascii="Arial" w:hAnsi="Arial" w:cs="Arial"/>
          <w:color w:val="000000" w:themeColor="text1"/>
          <w:sz w:val="24"/>
          <w:szCs w:val="24"/>
        </w:rPr>
        <w:t>.</w:t>
      </w:r>
    </w:p>
    <w:p w14:paraId="66EAD0D3" w14:textId="38054C5E" w:rsidR="0077260F" w:rsidRPr="0014476A" w:rsidRDefault="00EA6EE3" w:rsidP="00C17902">
      <w:pPr>
        <w:pStyle w:val="ListParagraph"/>
        <w:numPr>
          <w:ilvl w:val="0"/>
          <w:numId w:val="6"/>
        </w:numPr>
        <w:ind w:left="1152" w:hanging="576"/>
        <w:jc w:val="both"/>
        <w:rPr>
          <w:rFonts w:ascii="Arial" w:hAnsi="Arial" w:cs="Arial"/>
          <w:sz w:val="24"/>
          <w:szCs w:val="24"/>
        </w:rPr>
      </w:pPr>
      <w:r w:rsidRPr="0014476A">
        <w:rPr>
          <w:rFonts w:ascii="Arial" w:hAnsi="Arial" w:cs="Arial"/>
          <w:sz w:val="24"/>
          <w:szCs w:val="24"/>
        </w:rPr>
        <w:t xml:space="preserve">An Election Official </w:t>
      </w:r>
      <w:r w:rsidR="00555BC4" w:rsidRPr="0014476A">
        <w:rPr>
          <w:rFonts w:ascii="Arial" w:hAnsi="Arial" w:cs="Arial"/>
          <w:sz w:val="24"/>
          <w:szCs w:val="24"/>
        </w:rPr>
        <w:t xml:space="preserve">will be </w:t>
      </w:r>
      <w:r w:rsidR="00FB42DC" w:rsidRPr="0014476A">
        <w:rPr>
          <w:rFonts w:ascii="Arial" w:hAnsi="Arial" w:cs="Arial"/>
          <w:sz w:val="24"/>
          <w:szCs w:val="24"/>
        </w:rPr>
        <w:t>present</w:t>
      </w:r>
      <w:r w:rsidR="00555BC4" w:rsidRPr="0014476A">
        <w:rPr>
          <w:rFonts w:ascii="Arial" w:hAnsi="Arial" w:cs="Arial"/>
          <w:sz w:val="24"/>
          <w:szCs w:val="24"/>
        </w:rPr>
        <w:t xml:space="preserve"> </w:t>
      </w:r>
      <w:r w:rsidR="00FB42DC" w:rsidRPr="0014476A">
        <w:rPr>
          <w:rFonts w:ascii="Arial" w:hAnsi="Arial" w:cs="Arial"/>
          <w:sz w:val="24"/>
          <w:szCs w:val="24"/>
        </w:rPr>
        <w:t>at</w:t>
      </w:r>
      <w:r w:rsidR="00555BC4" w:rsidRPr="0014476A">
        <w:rPr>
          <w:rFonts w:ascii="Arial" w:hAnsi="Arial" w:cs="Arial"/>
          <w:sz w:val="24"/>
          <w:szCs w:val="24"/>
        </w:rPr>
        <w:t xml:space="preserve"> the following retirement homes on the </w:t>
      </w:r>
      <w:r w:rsidRPr="0014476A">
        <w:rPr>
          <w:rFonts w:ascii="Arial" w:hAnsi="Arial" w:cs="Arial"/>
          <w:sz w:val="24"/>
          <w:szCs w:val="24"/>
        </w:rPr>
        <w:t xml:space="preserve">following dates </w:t>
      </w:r>
      <w:r w:rsidR="00555BC4" w:rsidRPr="0014476A">
        <w:rPr>
          <w:rFonts w:ascii="Arial" w:hAnsi="Arial" w:cs="Arial"/>
          <w:sz w:val="24"/>
          <w:szCs w:val="24"/>
        </w:rPr>
        <w:t xml:space="preserve">and </w:t>
      </w:r>
      <w:r w:rsidRPr="0014476A">
        <w:rPr>
          <w:rFonts w:ascii="Arial" w:hAnsi="Arial" w:cs="Arial"/>
          <w:sz w:val="24"/>
          <w:szCs w:val="24"/>
        </w:rPr>
        <w:t xml:space="preserve">times to allow the residents of </w:t>
      </w:r>
      <w:r w:rsidR="00011ABF" w:rsidRPr="0014476A">
        <w:rPr>
          <w:rFonts w:ascii="Arial" w:hAnsi="Arial" w:cs="Arial"/>
          <w:sz w:val="24"/>
          <w:szCs w:val="24"/>
        </w:rPr>
        <w:t xml:space="preserve">the retirement homes to vote. Telephones, </w:t>
      </w:r>
      <w:r w:rsidRPr="0014476A">
        <w:rPr>
          <w:rFonts w:ascii="Arial" w:hAnsi="Arial" w:cs="Arial"/>
          <w:sz w:val="24"/>
          <w:szCs w:val="24"/>
        </w:rPr>
        <w:t>computer</w:t>
      </w:r>
      <w:r w:rsidR="00011ABF" w:rsidRPr="0014476A">
        <w:rPr>
          <w:rFonts w:ascii="Arial" w:hAnsi="Arial" w:cs="Arial"/>
          <w:sz w:val="24"/>
          <w:szCs w:val="24"/>
        </w:rPr>
        <w:t xml:space="preserve">s and/or </w:t>
      </w:r>
      <w:r w:rsidRPr="0014476A">
        <w:rPr>
          <w:rFonts w:ascii="Arial" w:hAnsi="Arial" w:cs="Arial"/>
          <w:sz w:val="24"/>
          <w:szCs w:val="24"/>
        </w:rPr>
        <w:t>tablet</w:t>
      </w:r>
      <w:r w:rsidR="00011ABF" w:rsidRPr="0014476A">
        <w:rPr>
          <w:rFonts w:ascii="Arial" w:hAnsi="Arial" w:cs="Arial"/>
          <w:sz w:val="24"/>
          <w:szCs w:val="24"/>
        </w:rPr>
        <w:t>s</w:t>
      </w:r>
      <w:r w:rsidRPr="0014476A">
        <w:rPr>
          <w:rFonts w:ascii="Arial" w:hAnsi="Arial" w:cs="Arial"/>
          <w:sz w:val="24"/>
          <w:szCs w:val="24"/>
        </w:rPr>
        <w:t xml:space="preserve"> will be provided.</w:t>
      </w:r>
    </w:p>
    <w:p w14:paraId="16059A1D" w14:textId="2E8C69E2" w:rsidR="00555BC4" w:rsidRPr="00DF3629" w:rsidRDefault="00555BC4" w:rsidP="00F15A86">
      <w:pPr>
        <w:pStyle w:val="ListParagraph"/>
        <w:numPr>
          <w:ilvl w:val="1"/>
          <w:numId w:val="6"/>
        </w:numPr>
        <w:ind w:left="1584" w:hanging="432"/>
        <w:jc w:val="both"/>
        <w:rPr>
          <w:rFonts w:ascii="Arial" w:hAnsi="Arial" w:cs="Arial"/>
          <w:sz w:val="24"/>
          <w:szCs w:val="24"/>
        </w:rPr>
      </w:pPr>
    </w:p>
    <w:tbl>
      <w:tblPr>
        <w:tblStyle w:val="TableGrid"/>
        <w:tblW w:w="0" w:type="auto"/>
        <w:tblInd w:w="1660" w:type="dxa"/>
        <w:tblLook w:val="04A0" w:firstRow="1" w:lastRow="0" w:firstColumn="1" w:lastColumn="0" w:noHBand="0" w:noVBand="1"/>
      </w:tblPr>
      <w:tblGrid>
        <w:gridCol w:w="2475"/>
        <w:gridCol w:w="2199"/>
        <w:gridCol w:w="2431"/>
      </w:tblGrid>
      <w:tr w:rsidR="00DF3629" w:rsidRPr="00DF3629" w14:paraId="1F856FF7" w14:textId="77777777" w:rsidTr="00521482">
        <w:tc>
          <w:tcPr>
            <w:tcW w:w="2475" w:type="dxa"/>
            <w:shd w:val="clear" w:color="auto" w:fill="D0CECE" w:themeFill="background2" w:themeFillShade="E6"/>
            <w:vAlign w:val="center"/>
          </w:tcPr>
          <w:p w14:paraId="25964A4C" w14:textId="34C980A9" w:rsidR="00EA6EE3" w:rsidRPr="00DF3629" w:rsidRDefault="00E20F73" w:rsidP="00092F04">
            <w:pPr>
              <w:jc w:val="center"/>
              <w:rPr>
                <w:rFonts w:ascii="Arial" w:hAnsi="Arial" w:cs="Arial"/>
                <w:b/>
              </w:rPr>
            </w:pPr>
            <w:bookmarkStart w:id="59" w:name="_Hlk102642285"/>
            <w:r w:rsidRPr="00DF3629">
              <w:rPr>
                <w:rFonts w:ascii="Arial" w:hAnsi="Arial" w:cs="Arial"/>
                <w:b/>
              </w:rPr>
              <w:t>R</w:t>
            </w:r>
            <w:r w:rsidR="00EA6EE3" w:rsidRPr="00DF3629">
              <w:rPr>
                <w:rFonts w:ascii="Arial" w:hAnsi="Arial" w:cs="Arial"/>
                <w:b/>
              </w:rPr>
              <w:t>etirement home</w:t>
            </w:r>
            <w:r w:rsidR="008A29D6">
              <w:rPr>
                <w:rFonts w:ascii="Arial" w:hAnsi="Arial" w:cs="Arial"/>
                <w:b/>
              </w:rPr>
              <w:t>s and institutions</w:t>
            </w:r>
          </w:p>
        </w:tc>
        <w:tc>
          <w:tcPr>
            <w:tcW w:w="2199" w:type="dxa"/>
            <w:shd w:val="clear" w:color="auto" w:fill="D0CECE" w:themeFill="background2" w:themeFillShade="E6"/>
            <w:vAlign w:val="center"/>
          </w:tcPr>
          <w:p w14:paraId="11AD0779" w14:textId="1BB2FECC" w:rsidR="00EA6EE3" w:rsidRPr="00DF3629" w:rsidRDefault="00EA6EE3" w:rsidP="00092F04">
            <w:pPr>
              <w:jc w:val="center"/>
              <w:rPr>
                <w:rFonts w:ascii="Arial" w:hAnsi="Arial" w:cs="Arial"/>
                <w:b/>
              </w:rPr>
            </w:pPr>
            <w:r w:rsidRPr="00DF3629">
              <w:rPr>
                <w:rFonts w:ascii="Arial" w:hAnsi="Arial" w:cs="Arial"/>
                <w:b/>
              </w:rPr>
              <w:t>Date</w:t>
            </w:r>
          </w:p>
        </w:tc>
        <w:tc>
          <w:tcPr>
            <w:tcW w:w="2431" w:type="dxa"/>
            <w:shd w:val="clear" w:color="auto" w:fill="D0CECE" w:themeFill="background2" w:themeFillShade="E6"/>
            <w:vAlign w:val="center"/>
          </w:tcPr>
          <w:p w14:paraId="360479D6" w14:textId="6716DAC0" w:rsidR="00EA6EE3" w:rsidRPr="00DF3629" w:rsidRDefault="00EA6EE3" w:rsidP="00092F04">
            <w:pPr>
              <w:jc w:val="center"/>
              <w:rPr>
                <w:rFonts w:ascii="Arial" w:hAnsi="Arial" w:cs="Arial"/>
                <w:b/>
              </w:rPr>
            </w:pPr>
            <w:r w:rsidRPr="00DF3629">
              <w:rPr>
                <w:rFonts w:ascii="Arial" w:hAnsi="Arial" w:cs="Arial"/>
                <w:b/>
              </w:rPr>
              <w:t>Time</w:t>
            </w:r>
          </w:p>
        </w:tc>
      </w:tr>
      <w:tr w:rsidR="00DF3629" w:rsidRPr="0014476A" w14:paraId="06533451" w14:textId="77777777" w:rsidTr="00521482">
        <w:tc>
          <w:tcPr>
            <w:tcW w:w="2475" w:type="dxa"/>
            <w:vAlign w:val="center"/>
          </w:tcPr>
          <w:p w14:paraId="5D250A81" w14:textId="5A5BE241" w:rsidR="00EA6EE3" w:rsidRPr="0014476A" w:rsidRDefault="0014476A" w:rsidP="00092F04">
            <w:pPr>
              <w:jc w:val="center"/>
              <w:rPr>
                <w:rFonts w:ascii="Arial" w:hAnsi="Arial" w:cs="Arial"/>
                <w:color w:val="000000" w:themeColor="text1"/>
              </w:rPr>
            </w:pPr>
            <w:proofErr w:type="spellStart"/>
            <w:r w:rsidRPr="0014476A">
              <w:rPr>
                <w:rFonts w:ascii="Arial" w:hAnsi="Arial" w:cs="Arial"/>
                <w:color w:val="000000" w:themeColor="text1"/>
              </w:rPr>
              <w:t>Résidence</w:t>
            </w:r>
            <w:proofErr w:type="spellEnd"/>
            <w:r w:rsidRPr="0014476A">
              <w:rPr>
                <w:rFonts w:ascii="Arial" w:hAnsi="Arial" w:cs="Arial"/>
                <w:color w:val="000000" w:themeColor="text1"/>
              </w:rPr>
              <w:t xml:space="preserve"> Quatre </w:t>
            </w:r>
            <w:proofErr w:type="spellStart"/>
            <w:r w:rsidRPr="0014476A">
              <w:rPr>
                <w:rFonts w:ascii="Arial" w:hAnsi="Arial" w:cs="Arial"/>
                <w:color w:val="000000" w:themeColor="text1"/>
              </w:rPr>
              <w:t>Saisons</w:t>
            </w:r>
            <w:proofErr w:type="spellEnd"/>
          </w:p>
        </w:tc>
        <w:tc>
          <w:tcPr>
            <w:tcW w:w="2199" w:type="dxa"/>
            <w:vAlign w:val="center"/>
          </w:tcPr>
          <w:p w14:paraId="23899C7C" w14:textId="77777777" w:rsidR="0014476A" w:rsidRDefault="0014476A" w:rsidP="00092F04">
            <w:pPr>
              <w:jc w:val="center"/>
              <w:rPr>
                <w:rFonts w:ascii="Arial" w:hAnsi="Arial" w:cs="Arial"/>
                <w:color w:val="000000" w:themeColor="text1"/>
              </w:rPr>
            </w:pPr>
            <w:r>
              <w:rPr>
                <w:rFonts w:ascii="Arial" w:hAnsi="Arial" w:cs="Arial"/>
                <w:color w:val="000000" w:themeColor="text1"/>
              </w:rPr>
              <w:t>Monday</w:t>
            </w:r>
          </w:p>
          <w:p w14:paraId="7110E468" w14:textId="31624F51" w:rsidR="00EA6EE3" w:rsidRPr="0014476A" w:rsidRDefault="00EA6EE3" w:rsidP="00092F04">
            <w:pPr>
              <w:jc w:val="center"/>
              <w:rPr>
                <w:rFonts w:ascii="Arial" w:hAnsi="Arial" w:cs="Arial"/>
                <w:color w:val="000000" w:themeColor="text1"/>
              </w:rPr>
            </w:pPr>
            <w:r w:rsidRPr="0014476A">
              <w:rPr>
                <w:rFonts w:ascii="Arial" w:hAnsi="Arial" w:cs="Arial"/>
                <w:color w:val="000000" w:themeColor="text1"/>
              </w:rPr>
              <w:t xml:space="preserve">October </w:t>
            </w:r>
            <w:r w:rsidR="00F26954" w:rsidRPr="0014476A">
              <w:rPr>
                <w:rFonts w:ascii="Arial" w:hAnsi="Arial" w:cs="Arial"/>
                <w:color w:val="000000" w:themeColor="text1"/>
              </w:rPr>
              <w:t>24th</w:t>
            </w:r>
            <w:r w:rsidRPr="0014476A">
              <w:rPr>
                <w:rFonts w:ascii="Arial" w:hAnsi="Arial" w:cs="Arial"/>
                <w:color w:val="000000" w:themeColor="text1"/>
              </w:rPr>
              <w:t xml:space="preserve">, </w:t>
            </w:r>
            <w:r w:rsidR="00F26954" w:rsidRPr="0014476A">
              <w:rPr>
                <w:rFonts w:ascii="Arial" w:hAnsi="Arial" w:cs="Arial"/>
                <w:color w:val="000000" w:themeColor="text1"/>
              </w:rPr>
              <w:t>2022</w:t>
            </w:r>
          </w:p>
        </w:tc>
        <w:tc>
          <w:tcPr>
            <w:tcW w:w="2431" w:type="dxa"/>
            <w:vAlign w:val="center"/>
          </w:tcPr>
          <w:p w14:paraId="3017590D" w14:textId="58B8BDE5" w:rsidR="00EA6EE3" w:rsidRPr="0014476A" w:rsidRDefault="0014476A" w:rsidP="00092F04">
            <w:pPr>
              <w:jc w:val="center"/>
              <w:rPr>
                <w:rFonts w:ascii="Arial" w:hAnsi="Arial" w:cs="Arial"/>
                <w:color w:val="000000" w:themeColor="text1"/>
              </w:rPr>
            </w:pPr>
            <w:r>
              <w:rPr>
                <w:rFonts w:ascii="Arial" w:hAnsi="Arial" w:cs="Arial"/>
                <w:color w:val="000000" w:themeColor="text1"/>
              </w:rPr>
              <w:t>11 h à 12 h</w:t>
            </w:r>
          </w:p>
        </w:tc>
      </w:tr>
      <w:tr w:rsidR="00022E5B" w:rsidRPr="0014476A" w14:paraId="20C1778A" w14:textId="77777777" w:rsidTr="00521482">
        <w:tc>
          <w:tcPr>
            <w:tcW w:w="2475" w:type="dxa"/>
            <w:vAlign w:val="center"/>
          </w:tcPr>
          <w:p w14:paraId="26944BE5" w14:textId="4C3341BE" w:rsidR="00022E5B" w:rsidRPr="0014476A" w:rsidRDefault="0014476A" w:rsidP="00092F04">
            <w:pPr>
              <w:jc w:val="center"/>
              <w:rPr>
                <w:rFonts w:ascii="Arial" w:hAnsi="Arial" w:cs="Arial"/>
                <w:color w:val="000000" w:themeColor="text1"/>
                <w:lang w:val="fr-CA"/>
              </w:rPr>
            </w:pPr>
            <w:proofErr w:type="spellStart"/>
            <w:r w:rsidRPr="0014476A">
              <w:rPr>
                <w:rFonts w:ascii="Arial" w:hAnsi="Arial" w:cs="Arial"/>
                <w:color w:val="000000" w:themeColor="text1"/>
                <w:lang w:val="fr-CA"/>
              </w:rPr>
              <w:t>Pinecrest</w:t>
            </w:r>
            <w:proofErr w:type="spellEnd"/>
            <w:r w:rsidRPr="0014476A">
              <w:rPr>
                <w:rFonts w:ascii="Arial" w:hAnsi="Arial" w:cs="Arial"/>
                <w:color w:val="000000" w:themeColor="text1"/>
                <w:lang w:val="fr-CA"/>
              </w:rPr>
              <w:t xml:space="preserve"> Nursing Home</w:t>
            </w:r>
          </w:p>
        </w:tc>
        <w:tc>
          <w:tcPr>
            <w:tcW w:w="2199" w:type="dxa"/>
            <w:vAlign w:val="center"/>
          </w:tcPr>
          <w:p w14:paraId="151D75B9" w14:textId="77777777" w:rsidR="0014476A" w:rsidRDefault="0014476A" w:rsidP="00092F04">
            <w:pPr>
              <w:jc w:val="center"/>
              <w:rPr>
                <w:rFonts w:ascii="Arial" w:hAnsi="Arial" w:cs="Arial"/>
                <w:color w:val="000000" w:themeColor="text1"/>
              </w:rPr>
            </w:pPr>
            <w:r>
              <w:rPr>
                <w:rFonts w:ascii="Arial" w:hAnsi="Arial" w:cs="Arial"/>
                <w:color w:val="000000" w:themeColor="text1"/>
              </w:rPr>
              <w:t>Monday</w:t>
            </w:r>
          </w:p>
          <w:p w14:paraId="22305953" w14:textId="24881F17" w:rsidR="00022E5B" w:rsidRPr="0014476A" w:rsidDel="00022E5B" w:rsidRDefault="0014476A" w:rsidP="00092F04">
            <w:pPr>
              <w:jc w:val="center"/>
              <w:rPr>
                <w:rFonts w:ascii="Arial" w:hAnsi="Arial" w:cs="Arial"/>
                <w:color w:val="000000" w:themeColor="text1"/>
              </w:rPr>
            </w:pPr>
            <w:r w:rsidRPr="0014476A">
              <w:rPr>
                <w:rFonts w:ascii="Arial" w:hAnsi="Arial" w:cs="Arial"/>
                <w:color w:val="000000" w:themeColor="text1"/>
              </w:rPr>
              <w:t>October 24th, 2022</w:t>
            </w:r>
          </w:p>
        </w:tc>
        <w:tc>
          <w:tcPr>
            <w:tcW w:w="2431" w:type="dxa"/>
            <w:vAlign w:val="center"/>
          </w:tcPr>
          <w:p w14:paraId="33DF836B" w14:textId="569E9F57" w:rsidR="00022E5B" w:rsidRPr="0014476A" w:rsidRDefault="0014476A" w:rsidP="00092F04">
            <w:pPr>
              <w:jc w:val="center"/>
              <w:rPr>
                <w:rFonts w:ascii="Arial" w:hAnsi="Arial" w:cs="Arial"/>
                <w:color w:val="000000" w:themeColor="text1"/>
              </w:rPr>
            </w:pPr>
            <w:r>
              <w:rPr>
                <w:rFonts w:ascii="Arial" w:hAnsi="Arial" w:cs="Arial"/>
                <w:color w:val="000000" w:themeColor="text1"/>
              </w:rPr>
              <w:t>9 h 30 à 10 h 30</w:t>
            </w:r>
          </w:p>
        </w:tc>
      </w:tr>
      <w:tr w:rsidR="00022E5B" w:rsidRPr="0014476A" w14:paraId="0FAD1776" w14:textId="77777777" w:rsidTr="00521482">
        <w:tc>
          <w:tcPr>
            <w:tcW w:w="2475" w:type="dxa"/>
            <w:vAlign w:val="center"/>
          </w:tcPr>
          <w:p w14:paraId="124FD27C" w14:textId="0CBCE03F" w:rsidR="00022E5B" w:rsidRPr="0014476A" w:rsidRDefault="0014476A" w:rsidP="00092F04">
            <w:pPr>
              <w:jc w:val="center"/>
              <w:rPr>
                <w:rFonts w:ascii="Arial" w:hAnsi="Arial" w:cs="Arial"/>
                <w:color w:val="000000" w:themeColor="text1"/>
                <w:lang w:val="fr-CA"/>
              </w:rPr>
            </w:pPr>
            <w:r w:rsidRPr="0014476A">
              <w:rPr>
                <w:rFonts w:ascii="Arial" w:hAnsi="Arial" w:cs="Arial"/>
                <w:color w:val="000000" w:themeColor="text1"/>
                <w:lang w:val="fr-CA"/>
              </w:rPr>
              <w:t>Auberge Plein Soleil</w:t>
            </w:r>
          </w:p>
        </w:tc>
        <w:tc>
          <w:tcPr>
            <w:tcW w:w="2199" w:type="dxa"/>
            <w:vAlign w:val="center"/>
          </w:tcPr>
          <w:p w14:paraId="2177AF7B" w14:textId="77777777" w:rsidR="0014476A" w:rsidRDefault="0014476A" w:rsidP="00092F04">
            <w:pPr>
              <w:jc w:val="center"/>
              <w:rPr>
                <w:rFonts w:ascii="Arial" w:hAnsi="Arial" w:cs="Arial"/>
                <w:color w:val="000000" w:themeColor="text1"/>
              </w:rPr>
            </w:pPr>
            <w:r>
              <w:rPr>
                <w:rFonts w:ascii="Arial" w:hAnsi="Arial" w:cs="Arial"/>
                <w:color w:val="000000" w:themeColor="text1"/>
              </w:rPr>
              <w:t>Monday</w:t>
            </w:r>
          </w:p>
          <w:p w14:paraId="1B4AABA0" w14:textId="1EBBB0BB" w:rsidR="00022E5B" w:rsidRPr="0014476A" w:rsidDel="00022E5B" w:rsidRDefault="0014476A" w:rsidP="00092F04">
            <w:pPr>
              <w:jc w:val="center"/>
              <w:rPr>
                <w:rFonts w:ascii="Arial" w:hAnsi="Arial" w:cs="Arial"/>
                <w:color w:val="000000" w:themeColor="text1"/>
              </w:rPr>
            </w:pPr>
            <w:r w:rsidRPr="0014476A">
              <w:rPr>
                <w:rFonts w:ascii="Arial" w:hAnsi="Arial" w:cs="Arial"/>
                <w:color w:val="000000" w:themeColor="text1"/>
              </w:rPr>
              <w:t>October 24th, 2022</w:t>
            </w:r>
          </w:p>
        </w:tc>
        <w:tc>
          <w:tcPr>
            <w:tcW w:w="2431" w:type="dxa"/>
            <w:vAlign w:val="center"/>
          </w:tcPr>
          <w:p w14:paraId="1AA6E508" w14:textId="506FB820" w:rsidR="00022E5B" w:rsidRPr="0014476A" w:rsidRDefault="0014476A" w:rsidP="00092F04">
            <w:pPr>
              <w:jc w:val="center"/>
              <w:rPr>
                <w:rFonts w:ascii="Arial" w:hAnsi="Arial" w:cs="Arial"/>
                <w:color w:val="000000" w:themeColor="text1"/>
              </w:rPr>
            </w:pPr>
            <w:r>
              <w:rPr>
                <w:rFonts w:ascii="Arial" w:hAnsi="Arial" w:cs="Arial"/>
                <w:color w:val="000000" w:themeColor="text1"/>
              </w:rPr>
              <w:t>13 h 30 à 14 h 30</w:t>
            </w:r>
          </w:p>
        </w:tc>
      </w:tr>
      <w:tr w:rsidR="0014476A" w:rsidRPr="0014476A" w14:paraId="55665387" w14:textId="77777777" w:rsidTr="00521482">
        <w:tc>
          <w:tcPr>
            <w:tcW w:w="2475" w:type="dxa"/>
            <w:vAlign w:val="center"/>
          </w:tcPr>
          <w:p w14:paraId="2A30E520" w14:textId="75008093" w:rsidR="0014476A" w:rsidRPr="0014476A" w:rsidRDefault="0014476A" w:rsidP="00092F04">
            <w:pPr>
              <w:jc w:val="center"/>
              <w:rPr>
                <w:rFonts w:ascii="Arial" w:hAnsi="Arial" w:cs="Arial"/>
                <w:color w:val="000000" w:themeColor="text1"/>
                <w:lang w:val="fr-CA"/>
              </w:rPr>
            </w:pPr>
            <w:r w:rsidRPr="0014476A">
              <w:rPr>
                <w:rFonts w:ascii="Arial" w:hAnsi="Arial" w:cs="Arial"/>
                <w:color w:val="000000" w:themeColor="text1"/>
                <w:lang w:val="fr-CA"/>
              </w:rPr>
              <w:t>Pension du Bonheur</w:t>
            </w:r>
          </w:p>
        </w:tc>
        <w:tc>
          <w:tcPr>
            <w:tcW w:w="2199" w:type="dxa"/>
            <w:vAlign w:val="center"/>
          </w:tcPr>
          <w:p w14:paraId="3FB63BCE" w14:textId="77777777" w:rsidR="0014476A" w:rsidRDefault="0014476A" w:rsidP="00092F04">
            <w:pPr>
              <w:jc w:val="center"/>
              <w:rPr>
                <w:rFonts w:ascii="Arial" w:hAnsi="Arial" w:cs="Arial"/>
                <w:color w:val="000000" w:themeColor="text1"/>
              </w:rPr>
            </w:pPr>
            <w:r>
              <w:rPr>
                <w:rFonts w:ascii="Arial" w:hAnsi="Arial" w:cs="Arial"/>
                <w:color w:val="000000" w:themeColor="text1"/>
              </w:rPr>
              <w:t>Monday</w:t>
            </w:r>
          </w:p>
          <w:p w14:paraId="30D2BF03" w14:textId="7E7DEB3B" w:rsidR="0014476A" w:rsidRPr="0014476A" w:rsidDel="00022E5B" w:rsidRDefault="0014476A" w:rsidP="00092F04">
            <w:pPr>
              <w:jc w:val="center"/>
              <w:rPr>
                <w:rFonts w:ascii="Arial" w:hAnsi="Arial" w:cs="Arial"/>
                <w:color w:val="000000" w:themeColor="text1"/>
              </w:rPr>
            </w:pPr>
            <w:r w:rsidRPr="0014476A">
              <w:rPr>
                <w:rFonts w:ascii="Arial" w:hAnsi="Arial" w:cs="Arial"/>
                <w:color w:val="000000" w:themeColor="text1"/>
              </w:rPr>
              <w:t>October 24th, 2022</w:t>
            </w:r>
          </w:p>
        </w:tc>
        <w:tc>
          <w:tcPr>
            <w:tcW w:w="2431" w:type="dxa"/>
            <w:vAlign w:val="center"/>
          </w:tcPr>
          <w:p w14:paraId="1FF6AD62" w14:textId="15733F33" w:rsidR="0014476A" w:rsidRPr="0014476A" w:rsidRDefault="0014476A" w:rsidP="00092F04">
            <w:pPr>
              <w:jc w:val="center"/>
              <w:rPr>
                <w:rFonts w:ascii="Arial" w:hAnsi="Arial" w:cs="Arial"/>
                <w:color w:val="000000" w:themeColor="text1"/>
              </w:rPr>
            </w:pPr>
            <w:r>
              <w:rPr>
                <w:rFonts w:ascii="Arial" w:hAnsi="Arial" w:cs="Arial"/>
                <w:color w:val="000000" w:themeColor="text1"/>
              </w:rPr>
              <w:t>11 h à 12 h</w:t>
            </w:r>
          </w:p>
        </w:tc>
      </w:tr>
      <w:tr w:rsidR="0014476A" w:rsidRPr="0014476A" w14:paraId="7BAD82A1" w14:textId="77777777" w:rsidTr="00521482">
        <w:tc>
          <w:tcPr>
            <w:tcW w:w="2475" w:type="dxa"/>
            <w:vAlign w:val="center"/>
          </w:tcPr>
          <w:p w14:paraId="13F261C7" w14:textId="764469D5" w:rsidR="0014476A" w:rsidRPr="0014476A" w:rsidRDefault="0014476A" w:rsidP="00092F04">
            <w:pPr>
              <w:jc w:val="center"/>
              <w:rPr>
                <w:rFonts w:ascii="Arial" w:hAnsi="Arial" w:cs="Arial"/>
                <w:color w:val="000000" w:themeColor="text1"/>
                <w:lang w:val="fr-CA"/>
              </w:rPr>
            </w:pPr>
            <w:r w:rsidRPr="0014476A">
              <w:rPr>
                <w:rFonts w:ascii="Arial" w:hAnsi="Arial" w:cs="Arial"/>
                <w:color w:val="000000" w:themeColor="text1"/>
                <w:lang w:val="fr-CA"/>
              </w:rPr>
              <w:t>Centre Mon Chez Nous</w:t>
            </w:r>
          </w:p>
        </w:tc>
        <w:tc>
          <w:tcPr>
            <w:tcW w:w="2199" w:type="dxa"/>
            <w:vAlign w:val="center"/>
          </w:tcPr>
          <w:p w14:paraId="0A7198FD" w14:textId="77777777" w:rsidR="0014476A" w:rsidRDefault="0014476A" w:rsidP="00092F04">
            <w:pPr>
              <w:jc w:val="center"/>
              <w:rPr>
                <w:rFonts w:ascii="Arial" w:hAnsi="Arial" w:cs="Arial"/>
                <w:color w:val="000000" w:themeColor="text1"/>
              </w:rPr>
            </w:pPr>
            <w:r>
              <w:rPr>
                <w:rFonts w:ascii="Arial" w:hAnsi="Arial" w:cs="Arial"/>
                <w:color w:val="000000" w:themeColor="text1"/>
              </w:rPr>
              <w:t>Monday</w:t>
            </w:r>
          </w:p>
          <w:p w14:paraId="549DCC6F" w14:textId="76789178" w:rsidR="0014476A" w:rsidRPr="0014476A" w:rsidDel="00022E5B" w:rsidRDefault="0014476A" w:rsidP="00092F04">
            <w:pPr>
              <w:jc w:val="center"/>
              <w:rPr>
                <w:rFonts w:ascii="Arial" w:hAnsi="Arial" w:cs="Arial"/>
                <w:color w:val="000000" w:themeColor="text1"/>
              </w:rPr>
            </w:pPr>
            <w:r w:rsidRPr="0014476A">
              <w:rPr>
                <w:rFonts w:ascii="Arial" w:hAnsi="Arial" w:cs="Arial"/>
                <w:color w:val="000000" w:themeColor="text1"/>
              </w:rPr>
              <w:t>October 24th, 2022</w:t>
            </w:r>
          </w:p>
        </w:tc>
        <w:tc>
          <w:tcPr>
            <w:tcW w:w="2431" w:type="dxa"/>
            <w:vAlign w:val="center"/>
          </w:tcPr>
          <w:p w14:paraId="44B8AC0F" w14:textId="0F1EFCF1" w:rsidR="0014476A" w:rsidRPr="0014476A" w:rsidRDefault="0014476A" w:rsidP="00092F04">
            <w:pPr>
              <w:jc w:val="center"/>
              <w:rPr>
                <w:rFonts w:ascii="Arial" w:hAnsi="Arial" w:cs="Arial"/>
                <w:color w:val="000000" w:themeColor="text1"/>
              </w:rPr>
            </w:pPr>
            <w:r>
              <w:rPr>
                <w:rFonts w:ascii="Arial" w:hAnsi="Arial" w:cs="Arial"/>
                <w:color w:val="000000" w:themeColor="text1"/>
              </w:rPr>
              <w:t>9 h 30 à 10 h 30</w:t>
            </w:r>
          </w:p>
        </w:tc>
      </w:tr>
      <w:tr w:rsidR="0014476A" w:rsidRPr="00DF3629" w14:paraId="0722B26F" w14:textId="77777777" w:rsidTr="00521482">
        <w:tc>
          <w:tcPr>
            <w:tcW w:w="2475" w:type="dxa"/>
            <w:vAlign w:val="center"/>
          </w:tcPr>
          <w:p w14:paraId="2609F4A0" w14:textId="3B39A66A" w:rsidR="0014476A" w:rsidRPr="0014476A" w:rsidRDefault="0014476A" w:rsidP="00092F04">
            <w:pPr>
              <w:jc w:val="center"/>
              <w:rPr>
                <w:rFonts w:ascii="Arial" w:hAnsi="Arial" w:cs="Arial"/>
                <w:color w:val="000000" w:themeColor="text1"/>
                <w:lang w:val="fr-CA"/>
              </w:rPr>
            </w:pPr>
            <w:r w:rsidRPr="0014476A">
              <w:rPr>
                <w:rFonts w:ascii="Arial" w:hAnsi="Arial" w:cs="Arial"/>
                <w:color w:val="000000" w:themeColor="text1"/>
                <w:lang w:val="fr-CA"/>
              </w:rPr>
              <w:t>Villa St-Luc</w:t>
            </w:r>
          </w:p>
        </w:tc>
        <w:tc>
          <w:tcPr>
            <w:tcW w:w="2199" w:type="dxa"/>
            <w:vAlign w:val="center"/>
          </w:tcPr>
          <w:p w14:paraId="3AED7CC0" w14:textId="77777777" w:rsidR="0014476A" w:rsidRDefault="0014476A" w:rsidP="00092F04">
            <w:pPr>
              <w:jc w:val="center"/>
              <w:rPr>
                <w:rFonts w:ascii="Arial" w:hAnsi="Arial" w:cs="Arial"/>
                <w:color w:val="000000" w:themeColor="text1"/>
              </w:rPr>
            </w:pPr>
            <w:r>
              <w:rPr>
                <w:rFonts w:ascii="Arial" w:hAnsi="Arial" w:cs="Arial"/>
                <w:color w:val="000000" w:themeColor="text1"/>
              </w:rPr>
              <w:t>Monday</w:t>
            </w:r>
          </w:p>
          <w:p w14:paraId="66FA715E" w14:textId="7FBAC391" w:rsidR="0014476A" w:rsidRPr="00017ED5" w:rsidDel="00022E5B" w:rsidRDefault="0014476A" w:rsidP="00092F04">
            <w:pPr>
              <w:jc w:val="center"/>
              <w:rPr>
                <w:rFonts w:ascii="Arial" w:hAnsi="Arial" w:cs="Arial"/>
                <w:color w:val="000000" w:themeColor="text1"/>
              </w:rPr>
            </w:pPr>
            <w:r w:rsidRPr="0014476A">
              <w:rPr>
                <w:rFonts w:ascii="Arial" w:hAnsi="Arial" w:cs="Arial"/>
                <w:color w:val="000000" w:themeColor="text1"/>
              </w:rPr>
              <w:t>October 24th, 2022</w:t>
            </w:r>
          </w:p>
        </w:tc>
        <w:tc>
          <w:tcPr>
            <w:tcW w:w="2431" w:type="dxa"/>
            <w:vAlign w:val="center"/>
          </w:tcPr>
          <w:p w14:paraId="30DC1BC9" w14:textId="040E47C1" w:rsidR="0014476A" w:rsidRPr="00017ED5" w:rsidRDefault="0014476A" w:rsidP="00092F04">
            <w:pPr>
              <w:jc w:val="center"/>
              <w:rPr>
                <w:rFonts w:ascii="Arial" w:hAnsi="Arial" w:cs="Arial"/>
                <w:color w:val="000000" w:themeColor="text1"/>
              </w:rPr>
            </w:pPr>
            <w:r>
              <w:rPr>
                <w:rFonts w:ascii="Arial" w:hAnsi="Arial" w:cs="Arial"/>
                <w:color w:val="000000" w:themeColor="text1"/>
              </w:rPr>
              <w:t>13 h 30 à 14 h 30</w:t>
            </w:r>
          </w:p>
        </w:tc>
      </w:tr>
    </w:tbl>
    <w:p w14:paraId="4FE9045A" w14:textId="77777777" w:rsidR="00EC0454" w:rsidRPr="00017ED5" w:rsidRDefault="00EC0454" w:rsidP="00EC0454">
      <w:pPr>
        <w:pStyle w:val="ListParagraph"/>
        <w:ind w:left="1584"/>
        <w:jc w:val="both"/>
        <w:rPr>
          <w:rFonts w:ascii="Arial" w:hAnsi="Arial" w:cs="Arial"/>
          <w:color w:val="000000" w:themeColor="text1"/>
          <w:sz w:val="24"/>
          <w:szCs w:val="24"/>
        </w:rPr>
      </w:pPr>
    </w:p>
    <w:bookmarkEnd w:id="59"/>
    <w:p w14:paraId="42AA2DA4" w14:textId="260A9007" w:rsidR="005363A0" w:rsidRPr="0014476A" w:rsidRDefault="00AC1E7E" w:rsidP="004804CB">
      <w:pPr>
        <w:pStyle w:val="ListParagraph"/>
        <w:numPr>
          <w:ilvl w:val="1"/>
          <w:numId w:val="6"/>
        </w:numPr>
        <w:ind w:left="1584" w:hanging="432"/>
        <w:jc w:val="both"/>
        <w:rPr>
          <w:rFonts w:ascii="Arial" w:hAnsi="Arial" w:cs="Arial"/>
          <w:color w:val="000000" w:themeColor="text1"/>
          <w:sz w:val="24"/>
          <w:szCs w:val="24"/>
        </w:rPr>
      </w:pPr>
      <w:r w:rsidRPr="008A29D6">
        <w:rPr>
          <w:rFonts w:ascii="Arial" w:hAnsi="Arial" w:cs="Arial"/>
          <w:color w:val="000000" w:themeColor="text1"/>
          <w:sz w:val="24"/>
          <w:szCs w:val="24"/>
        </w:rPr>
        <w:t xml:space="preserve">Subject to subsections 45(7) and 46(3) of the Act, </w:t>
      </w:r>
      <w:r w:rsidR="00CC1758" w:rsidRPr="008A29D6">
        <w:rPr>
          <w:rFonts w:ascii="Arial" w:hAnsi="Arial" w:cs="Arial"/>
          <w:color w:val="000000" w:themeColor="text1"/>
          <w:sz w:val="24"/>
          <w:szCs w:val="24"/>
        </w:rPr>
        <w:t>d</w:t>
      </w:r>
      <w:r w:rsidR="00122D96" w:rsidRPr="008A29D6">
        <w:rPr>
          <w:rFonts w:ascii="Arial" w:hAnsi="Arial" w:cs="Arial"/>
          <w:color w:val="000000" w:themeColor="text1"/>
          <w:sz w:val="24"/>
          <w:szCs w:val="24"/>
        </w:rPr>
        <w:t xml:space="preserve">ates and times will be </w:t>
      </w:r>
      <w:r w:rsidR="00C17902" w:rsidRPr="008A29D6">
        <w:rPr>
          <w:rFonts w:ascii="Arial" w:hAnsi="Arial" w:cs="Arial"/>
          <w:color w:val="000000" w:themeColor="text1"/>
          <w:sz w:val="24"/>
          <w:szCs w:val="24"/>
        </w:rPr>
        <w:t>confirmed</w:t>
      </w:r>
      <w:r w:rsidR="00122D96" w:rsidRPr="008A29D6">
        <w:rPr>
          <w:rFonts w:ascii="Arial" w:hAnsi="Arial" w:cs="Arial"/>
          <w:color w:val="000000" w:themeColor="text1"/>
          <w:sz w:val="24"/>
          <w:szCs w:val="24"/>
        </w:rPr>
        <w:t xml:space="preserve"> by the Clerk in consultation with the owner or manager of the respective retirement home</w:t>
      </w:r>
      <w:r w:rsidR="002733C7" w:rsidRPr="008A29D6">
        <w:rPr>
          <w:rFonts w:ascii="Arial" w:hAnsi="Arial" w:cs="Arial"/>
          <w:color w:val="000000" w:themeColor="text1"/>
          <w:sz w:val="24"/>
          <w:szCs w:val="24"/>
        </w:rPr>
        <w:t xml:space="preserve">s and </w:t>
      </w:r>
      <w:r w:rsidR="008A29D6" w:rsidRPr="008A29D6">
        <w:rPr>
          <w:rFonts w:ascii="Arial" w:hAnsi="Arial" w:cs="Arial"/>
          <w:color w:val="000000" w:themeColor="text1"/>
          <w:sz w:val="24"/>
          <w:szCs w:val="24"/>
        </w:rPr>
        <w:t>institutions</w:t>
      </w:r>
      <w:r w:rsidR="00122D96" w:rsidRPr="008A29D6">
        <w:rPr>
          <w:rFonts w:ascii="Arial" w:hAnsi="Arial" w:cs="Arial"/>
          <w:color w:val="000000" w:themeColor="text1"/>
          <w:sz w:val="24"/>
          <w:szCs w:val="24"/>
        </w:rPr>
        <w:t xml:space="preserve">. The schedule will be given to the </w:t>
      </w:r>
      <w:r w:rsidR="00E76C23" w:rsidRPr="008A29D6">
        <w:rPr>
          <w:rFonts w:ascii="Arial" w:hAnsi="Arial" w:cs="Arial"/>
          <w:color w:val="000000" w:themeColor="text1"/>
          <w:sz w:val="24"/>
          <w:szCs w:val="24"/>
        </w:rPr>
        <w:t>Candidates</w:t>
      </w:r>
      <w:r w:rsidR="00CC1758" w:rsidRPr="008A29D6">
        <w:rPr>
          <w:rFonts w:ascii="Arial" w:hAnsi="Arial" w:cs="Arial"/>
          <w:color w:val="000000" w:themeColor="text1"/>
          <w:sz w:val="24"/>
          <w:szCs w:val="24"/>
        </w:rPr>
        <w:t xml:space="preserve">. The </w:t>
      </w:r>
      <w:r w:rsidR="00E76C23" w:rsidRPr="008A29D6">
        <w:rPr>
          <w:rFonts w:ascii="Arial" w:hAnsi="Arial" w:cs="Arial"/>
          <w:color w:val="000000" w:themeColor="text1"/>
          <w:sz w:val="24"/>
          <w:szCs w:val="24"/>
        </w:rPr>
        <w:t>Candidates</w:t>
      </w:r>
      <w:r w:rsidR="00C17902" w:rsidRPr="008A29D6">
        <w:rPr>
          <w:rFonts w:ascii="Arial" w:hAnsi="Arial" w:cs="Arial"/>
          <w:color w:val="000000" w:themeColor="text1"/>
          <w:sz w:val="24"/>
          <w:szCs w:val="24"/>
        </w:rPr>
        <w:t xml:space="preserve"> or their S</w:t>
      </w:r>
      <w:r w:rsidR="00122D96" w:rsidRPr="008A29D6">
        <w:rPr>
          <w:rFonts w:ascii="Arial" w:hAnsi="Arial" w:cs="Arial"/>
          <w:color w:val="000000" w:themeColor="text1"/>
          <w:sz w:val="24"/>
          <w:szCs w:val="24"/>
        </w:rPr>
        <w:t xml:space="preserve">crutineers will be authorized to visit the satellite voting </w:t>
      </w:r>
      <w:r w:rsidR="00C17902" w:rsidRPr="008A29D6">
        <w:rPr>
          <w:rFonts w:ascii="Arial" w:hAnsi="Arial" w:cs="Arial"/>
          <w:color w:val="000000" w:themeColor="text1"/>
          <w:sz w:val="24"/>
          <w:szCs w:val="24"/>
        </w:rPr>
        <w:t>places</w:t>
      </w:r>
      <w:r w:rsidR="00CC1758" w:rsidRPr="008A29D6">
        <w:rPr>
          <w:rFonts w:ascii="Arial" w:hAnsi="Arial" w:cs="Arial"/>
          <w:color w:val="000000" w:themeColor="text1"/>
          <w:sz w:val="24"/>
          <w:szCs w:val="24"/>
        </w:rPr>
        <w:t xml:space="preserve">, subject to the restrictions listed in section </w:t>
      </w:r>
      <w:r w:rsidR="00620191">
        <w:rPr>
          <w:rFonts w:ascii="Arial" w:hAnsi="Arial" w:cs="Arial"/>
          <w:color w:val="000000" w:themeColor="text1"/>
          <w:sz w:val="24"/>
          <w:szCs w:val="24"/>
        </w:rPr>
        <w:t>12</w:t>
      </w:r>
      <w:r w:rsidR="00620191" w:rsidRPr="008A29D6">
        <w:rPr>
          <w:rFonts w:ascii="Arial" w:hAnsi="Arial" w:cs="Arial"/>
          <w:color w:val="000000" w:themeColor="text1"/>
          <w:sz w:val="24"/>
          <w:szCs w:val="24"/>
        </w:rPr>
        <w:t xml:space="preserve"> </w:t>
      </w:r>
      <w:r w:rsidR="00CC1758" w:rsidRPr="008A29D6">
        <w:rPr>
          <w:rFonts w:ascii="Arial" w:hAnsi="Arial" w:cs="Arial"/>
          <w:color w:val="000000" w:themeColor="text1"/>
          <w:sz w:val="24"/>
          <w:szCs w:val="24"/>
        </w:rPr>
        <w:t>of this document,</w:t>
      </w:r>
      <w:r w:rsidR="00122D96" w:rsidRPr="008A29D6">
        <w:rPr>
          <w:rFonts w:ascii="Arial" w:hAnsi="Arial" w:cs="Arial"/>
          <w:color w:val="000000" w:themeColor="text1"/>
          <w:sz w:val="24"/>
          <w:szCs w:val="24"/>
        </w:rPr>
        <w:t xml:space="preserve"> fifteen</w:t>
      </w:r>
      <w:r w:rsidR="005A4719" w:rsidRPr="008A29D6">
        <w:rPr>
          <w:rFonts w:ascii="Arial" w:hAnsi="Arial" w:cs="Arial"/>
          <w:color w:val="000000" w:themeColor="text1"/>
          <w:sz w:val="24"/>
          <w:szCs w:val="24"/>
        </w:rPr>
        <w:t xml:space="preserve"> (15)</w:t>
      </w:r>
      <w:r w:rsidR="00122D96" w:rsidRPr="008A29D6">
        <w:rPr>
          <w:rFonts w:ascii="Arial" w:hAnsi="Arial" w:cs="Arial"/>
          <w:color w:val="000000" w:themeColor="text1"/>
          <w:sz w:val="24"/>
          <w:szCs w:val="24"/>
        </w:rPr>
        <w:t xml:space="preserve"> minutes prior to the beginning of the vote, </w:t>
      </w:r>
      <w:r w:rsidR="00122D96" w:rsidRPr="00A975AD">
        <w:rPr>
          <w:rFonts w:ascii="Arial" w:hAnsi="Arial" w:cs="Arial"/>
          <w:color w:val="000000" w:themeColor="text1"/>
          <w:sz w:val="24"/>
          <w:szCs w:val="24"/>
        </w:rPr>
        <w:t>but will be request</w:t>
      </w:r>
      <w:r w:rsidR="00C72D21" w:rsidRPr="00A975AD">
        <w:rPr>
          <w:rFonts w:ascii="Arial" w:hAnsi="Arial" w:cs="Arial"/>
          <w:color w:val="000000" w:themeColor="text1"/>
          <w:sz w:val="24"/>
          <w:szCs w:val="24"/>
        </w:rPr>
        <w:t xml:space="preserve">ed to leave when </w:t>
      </w:r>
      <w:r w:rsidR="00C72D21" w:rsidRPr="0014476A">
        <w:rPr>
          <w:rFonts w:ascii="Arial" w:hAnsi="Arial" w:cs="Arial"/>
          <w:color w:val="000000" w:themeColor="text1"/>
          <w:sz w:val="24"/>
          <w:szCs w:val="24"/>
        </w:rPr>
        <w:t>voting begins</w:t>
      </w:r>
      <w:r w:rsidR="00CC1758" w:rsidRPr="0014476A">
        <w:rPr>
          <w:rFonts w:ascii="Arial" w:hAnsi="Arial" w:cs="Arial"/>
          <w:color w:val="000000" w:themeColor="text1"/>
          <w:sz w:val="24"/>
          <w:szCs w:val="24"/>
        </w:rPr>
        <w:t>.</w:t>
      </w:r>
    </w:p>
    <w:p w14:paraId="013D1A0A" w14:textId="5BE17402" w:rsidR="00EC0454" w:rsidRPr="00036831" w:rsidRDefault="00EC0454" w:rsidP="000C7E44">
      <w:pPr>
        <w:jc w:val="both"/>
        <w:rPr>
          <w:rFonts w:ascii="Arial" w:hAnsi="Arial" w:cs="Arial"/>
          <w:color w:val="000000" w:themeColor="text1"/>
          <w:sz w:val="24"/>
          <w:szCs w:val="24"/>
        </w:rPr>
      </w:pPr>
    </w:p>
    <w:p w14:paraId="0CE30695" w14:textId="03673D40" w:rsidR="005363A0" w:rsidRPr="00036831" w:rsidRDefault="00C17902" w:rsidP="004804CB">
      <w:pPr>
        <w:pStyle w:val="ListParagraph"/>
        <w:numPr>
          <w:ilvl w:val="1"/>
          <w:numId w:val="6"/>
        </w:numPr>
        <w:ind w:left="1584" w:hanging="432"/>
        <w:jc w:val="both"/>
        <w:rPr>
          <w:rFonts w:ascii="Arial" w:hAnsi="Arial" w:cs="Arial"/>
          <w:b/>
          <w:color w:val="000000" w:themeColor="text1"/>
          <w:sz w:val="24"/>
          <w:szCs w:val="24"/>
        </w:rPr>
      </w:pPr>
      <w:r w:rsidRPr="00036831">
        <w:rPr>
          <w:rFonts w:ascii="Arial" w:hAnsi="Arial" w:cs="Arial"/>
          <w:color w:val="000000" w:themeColor="text1"/>
          <w:sz w:val="24"/>
          <w:szCs w:val="24"/>
        </w:rPr>
        <w:t xml:space="preserve">The Clerk do hereby designate the </w:t>
      </w:r>
      <w:r w:rsidR="00122D96" w:rsidRPr="00036831">
        <w:rPr>
          <w:rFonts w:ascii="Arial" w:hAnsi="Arial" w:cs="Arial"/>
          <w:color w:val="000000" w:themeColor="text1"/>
          <w:sz w:val="24"/>
          <w:szCs w:val="24"/>
        </w:rPr>
        <w:t xml:space="preserve">location identified above as </w:t>
      </w:r>
      <w:r w:rsidR="00DE4ADF" w:rsidRPr="00036831">
        <w:rPr>
          <w:rFonts w:ascii="Arial" w:hAnsi="Arial" w:cs="Arial"/>
          <w:color w:val="000000" w:themeColor="text1"/>
          <w:sz w:val="24"/>
          <w:szCs w:val="24"/>
        </w:rPr>
        <w:t xml:space="preserve">a </w:t>
      </w:r>
      <w:r w:rsidRPr="00036831">
        <w:rPr>
          <w:rFonts w:ascii="Arial" w:hAnsi="Arial" w:cs="Arial"/>
          <w:color w:val="000000" w:themeColor="text1"/>
          <w:sz w:val="24"/>
          <w:szCs w:val="24"/>
        </w:rPr>
        <w:t>voting</w:t>
      </w:r>
      <w:r w:rsidR="00122D96" w:rsidRPr="00036831">
        <w:rPr>
          <w:rFonts w:ascii="Arial" w:hAnsi="Arial" w:cs="Arial"/>
          <w:color w:val="000000" w:themeColor="text1"/>
          <w:sz w:val="24"/>
          <w:szCs w:val="24"/>
        </w:rPr>
        <w:t xml:space="preserve"> </w:t>
      </w:r>
      <w:r w:rsidRPr="00036831">
        <w:rPr>
          <w:rFonts w:ascii="Arial" w:hAnsi="Arial" w:cs="Arial"/>
          <w:color w:val="000000" w:themeColor="text1"/>
          <w:sz w:val="24"/>
          <w:szCs w:val="24"/>
        </w:rPr>
        <w:t>place</w:t>
      </w:r>
      <w:r w:rsidR="00122D96" w:rsidRPr="00036831">
        <w:rPr>
          <w:rFonts w:ascii="Arial" w:hAnsi="Arial" w:cs="Arial"/>
          <w:color w:val="000000" w:themeColor="text1"/>
          <w:sz w:val="24"/>
          <w:szCs w:val="24"/>
        </w:rPr>
        <w:t xml:space="preserve"> under </w:t>
      </w:r>
      <w:r w:rsidR="00CC1758" w:rsidRPr="00036831">
        <w:rPr>
          <w:rFonts w:ascii="Arial" w:hAnsi="Arial" w:cs="Arial"/>
          <w:color w:val="000000" w:themeColor="text1"/>
          <w:sz w:val="24"/>
          <w:szCs w:val="24"/>
        </w:rPr>
        <w:t xml:space="preserve">the </w:t>
      </w:r>
      <w:r w:rsidR="00122D96" w:rsidRPr="00036831">
        <w:rPr>
          <w:rFonts w:ascii="Arial" w:hAnsi="Arial" w:cs="Arial"/>
          <w:color w:val="000000" w:themeColor="text1"/>
          <w:sz w:val="24"/>
          <w:szCs w:val="24"/>
        </w:rPr>
        <w:t>Act during the date and time identified above.</w:t>
      </w:r>
      <w:r w:rsidR="00C72D21" w:rsidRPr="00036831">
        <w:rPr>
          <w:rFonts w:ascii="Arial" w:hAnsi="Arial" w:cs="Arial"/>
          <w:color w:val="000000" w:themeColor="text1"/>
          <w:sz w:val="24"/>
          <w:szCs w:val="24"/>
        </w:rPr>
        <w:t xml:space="preserve"> However, th</w:t>
      </w:r>
      <w:r w:rsidR="00DE4ADF" w:rsidRPr="00036831">
        <w:rPr>
          <w:rFonts w:ascii="Arial" w:hAnsi="Arial" w:cs="Arial"/>
          <w:color w:val="000000" w:themeColor="text1"/>
          <w:sz w:val="24"/>
          <w:szCs w:val="24"/>
        </w:rPr>
        <w:t>is</w:t>
      </w:r>
      <w:r w:rsidR="00C72D21" w:rsidRPr="00036831">
        <w:rPr>
          <w:rFonts w:ascii="Arial" w:hAnsi="Arial" w:cs="Arial"/>
          <w:color w:val="000000" w:themeColor="text1"/>
          <w:sz w:val="24"/>
          <w:szCs w:val="24"/>
        </w:rPr>
        <w:t xml:space="preserve"> voting place </w:t>
      </w:r>
      <w:r w:rsidR="00DE4ADF" w:rsidRPr="00036831">
        <w:rPr>
          <w:rFonts w:ascii="Arial" w:hAnsi="Arial" w:cs="Arial"/>
          <w:color w:val="000000" w:themeColor="text1"/>
          <w:sz w:val="24"/>
          <w:szCs w:val="24"/>
        </w:rPr>
        <w:t>is</w:t>
      </w:r>
      <w:r w:rsidR="00C72D21" w:rsidRPr="00036831">
        <w:rPr>
          <w:rFonts w:ascii="Arial" w:hAnsi="Arial" w:cs="Arial"/>
          <w:color w:val="000000" w:themeColor="text1"/>
          <w:sz w:val="24"/>
          <w:szCs w:val="24"/>
        </w:rPr>
        <w:t xml:space="preserve"> for the exclusive use of the Electors who are residents of th</w:t>
      </w:r>
      <w:r w:rsidR="002433F3" w:rsidRPr="00036831">
        <w:rPr>
          <w:rFonts w:ascii="Arial" w:hAnsi="Arial" w:cs="Arial"/>
          <w:color w:val="000000" w:themeColor="text1"/>
          <w:sz w:val="24"/>
          <w:szCs w:val="24"/>
        </w:rPr>
        <w:t>is</w:t>
      </w:r>
      <w:r w:rsidR="00C72D21" w:rsidRPr="00036831">
        <w:rPr>
          <w:rFonts w:ascii="Arial" w:hAnsi="Arial" w:cs="Arial"/>
          <w:color w:val="000000" w:themeColor="text1"/>
          <w:sz w:val="24"/>
          <w:szCs w:val="24"/>
        </w:rPr>
        <w:t xml:space="preserve"> retirement home.</w:t>
      </w:r>
    </w:p>
    <w:p w14:paraId="27486614" w14:textId="335AA301" w:rsidR="00D60B58" w:rsidRPr="00DF3629" w:rsidRDefault="00EA6EE3" w:rsidP="00B8309E">
      <w:pPr>
        <w:pStyle w:val="Heading1"/>
        <w:spacing w:before="120" w:after="120"/>
        <w:rPr>
          <w:rFonts w:ascii="Arial" w:hAnsi="Arial" w:cs="Arial"/>
          <w:color w:val="auto"/>
          <w:sz w:val="24"/>
          <w:szCs w:val="24"/>
        </w:rPr>
      </w:pPr>
      <w:bookmarkStart w:id="60" w:name="_Toc501544204"/>
      <w:bookmarkStart w:id="61" w:name="_Toc501546971"/>
      <w:r w:rsidRPr="00DF3629">
        <w:rPr>
          <w:rFonts w:ascii="Arial" w:hAnsi="Arial" w:cs="Arial"/>
          <w:color w:val="auto"/>
          <w:sz w:val="24"/>
          <w:szCs w:val="24"/>
        </w:rPr>
        <w:t>1</w:t>
      </w:r>
      <w:r w:rsidR="00036831">
        <w:rPr>
          <w:rFonts w:ascii="Arial" w:hAnsi="Arial" w:cs="Arial"/>
          <w:color w:val="auto"/>
          <w:sz w:val="24"/>
          <w:szCs w:val="24"/>
        </w:rPr>
        <w:t>3</w:t>
      </w:r>
      <w:r w:rsidRPr="00DF3629">
        <w:rPr>
          <w:rFonts w:ascii="Arial" w:hAnsi="Arial" w:cs="Arial"/>
          <w:color w:val="auto"/>
          <w:sz w:val="24"/>
          <w:szCs w:val="24"/>
        </w:rPr>
        <w:t xml:space="preserve">. </w:t>
      </w:r>
      <w:r w:rsidR="00CD05EB" w:rsidRPr="00DF3629">
        <w:rPr>
          <w:rFonts w:ascii="Arial" w:hAnsi="Arial" w:cs="Arial"/>
          <w:color w:val="auto"/>
          <w:sz w:val="24"/>
          <w:szCs w:val="24"/>
        </w:rPr>
        <w:t>SCRUTINEERS</w:t>
      </w:r>
      <w:r w:rsidR="00A627AC" w:rsidRPr="00DF3629">
        <w:rPr>
          <w:rFonts w:ascii="Arial" w:hAnsi="Arial" w:cs="Arial"/>
          <w:color w:val="auto"/>
          <w:sz w:val="24"/>
          <w:szCs w:val="24"/>
        </w:rPr>
        <w:t xml:space="preserve"> AND CANDIDATES</w:t>
      </w:r>
      <w:bookmarkEnd w:id="60"/>
      <w:bookmarkEnd w:id="61"/>
    </w:p>
    <w:p w14:paraId="252E4E5F" w14:textId="778E7E16" w:rsidR="0064349D" w:rsidRPr="00DF3629" w:rsidRDefault="00CD05EB" w:rsidP="00B8309E">
      <w:pPr>
        <w:numPr>
          <w:ilvl w:val="0"/>
          <w:numId w:val="7"/>
        </w:numPr>
        <w:spacing w:after="120"/>
        <w:ind w:left="1152" w:hanging="576"/>
        <w:jc w:val="both"/>
        <w:rPr>
          <w:rFonts w:ascii="Arial" w:hAnsi="Arial" w:cs="Arial"/>
          <w:sz w:val="24"/>
          <w:szCs w:val="24"/>
        </w:rPr>
      </w:pPr>
      <w:r w:rsidRPr="00DF3629">
        <w:rPr>
          <w:rFonts w:ascii="Arial" w:hAnsi="Arial" w:cs="Arial"/>
          <w:sz w:val="24"/>
          <w:szCs w:val="24"/>
        </w:rPr>
        <w:t>Scrutineers m</w:t>
      </w:r>
      <w:r w:rsidR="0064349D" w:rsidRPr="00DF3629">
        <w:rPr>
          <w:rFonts w:ascii="Arial" w:hAnsi="Arial" w:cs="Arial"/>
          <w:sz w:val="24"/>
          <w:szCs w:val="24"/>
        </w:rPr>
        <w:t xml:space="preserve">ay be appointed, in writing, by a </w:t>
      </w:r>
      <w:r w:rsidR="00E76C23" w:rsidRPr="00DF3629">
        <w:rPr>
          <w:rFonts w:ascii="Arial" w:hAnsi="Arial" w:cs="Arial"/>
          <w:sz w:val="24"/>
          <w:szCs w:val="24"/>
        </w:rPr>
        <w:t>Candidate</w:t>
      </w:r>
      <w:r w:rsidR="0064349D" w:rsidRPr="00DF3629">
        <w:rPr>
          <w:rFonts w:ascii="Arial" w:hAnsi="Arial" w:cs="Arial"/>
          <w:sz w:val="24"/>
          <w:szCs w:val="24"/>
        </w:rPr>
        <w:t>, as stated under s</w:t>
      </w:r>
      <w:r w:rsidRPr="00DF3629">
        <w:rPr>
          <w:rFonts w:ascii="Arial" w:hAnsi="Arial" w:cs="Arial"/>
          <w:sz w:val="24"/>
          <w:szCs w:val="24"/>
        </w:rPr>
        <w:t xml:space="preserve">ection 16 of the </w:t>
      </w:r>
      <w:r w:rsidR="0064349D" w:rsidRPr="00DF3629">
        <w:rPr>
          <w:rFonts w:ascii="Arial" w:hAnsi="Arial" w:cs="Arial"/>
          <w:sz w:val="24"/>
          <w:szCs w:val="24"/>
        </w:rPr>
        <w:t>Act</w:t>
      </w:r>
      <w:r w:rsidRPr="00DF3629">
        <w:rPr>
          <w:rFonts w:ascii="Arial" w:hAnsi="Arial" w:cs="Arial"/>
          <w:sz w:val="24"/>
          <w:szCs w:val="24"/>
        </w:rPr>
        <w:t>.</w:t>
      </w:r>
    </w:p>
    <w:p w14:paraId="29CB068F" w14:textId="6952C35B" w:rsidR="00CD05EB" w:rsidRPr="00DF3629" w:rsidRDefault="00CD05EB" w:rsidP="00B8309E">
      <w:pPr>
        <w:numPr>
          <w:ilvl w:val="0"/>
          <w:numId w:val="7"/>
        </w:numPr>
        <w:spacing w:after="120"/>
        <w:ind w:left="1152" w:hanging="576"/>
        <w:jc w:val="both"/>
        <w:rPr>
          <w:rFonts w:ascii="Arial" w:hAnsi="Arial" w:cs="Arial"/>
          <w:sz w:val="24"/>
          <w:szCs w:val="24"/>
        </w:rPr>
      </w:pPr>
      <w:r w:rsidRPr="00DF3629">
        <w:rPr>
          <w:rFonts w:ascii="Arial" w:hAnsi="Arial" w:cs="Arial"/>
          <w:sz w:val="24"/>
          <w:szCs w:val="24"/>
        </w:rPr>
        <w:t xml:space="preserve">If </w:t>
      </w:r>
      <w:r w:rsidR="0064349D" w:rsidRPr="00DF3629">
        <w:rPr>
          <w:rFonts w:ascii="Arial" w:hAnsi="Arial" w:cs="Arial"/>
          <w:sz w:val="24"/>
          <w:szCs w:val="24"/>
        </w:rPr>
        <w:t>appointed, S</w:t>
      </w:r>
      <w:r w:rsidRPr="00DF3629">
        <w:rPr>
          <w:rFonts w:ascii="Arial" w:hAnsi="Arial" w:cs="Arial"/>
          <w:sz w:val="24"/>
          <w:szCs w:val="24"/>
        </w:rPr>
        <w:t>crutineers will be entitled to the following:</w:t>
      </w:r>
    </w:p>
    <w:p w14:paraId="5B19A5C3" w14:textId="5B0FF4CF" w:rsidR="008E0D5A" w:rsidRPr="00DF3629" w:rsidRDefault="00F15A86" w:rsidP="00B8309E">
      <w:pPr>
        <w:numPr>
          <w:ilvl w:val="1"/>
          <w:numId w:val="7"/>
        </w:numPr>
        <w:spacing w:after="120"/>
        <w:ind w:left="1584" w:hanging="432"/>
        <w:jc w:val="both"/>
        <w:rPr>
          <w:rFonts w:ascii="Arial" w:hAnsi="Arial" w:cs="Arial"/>
          <w:sz w:val="24"/>
          <w:szCs w:val="24"/>
        </w:rPr>
      </w:pPr>
      <w:r w:rsidRPr="00DF3629">
        <w:rPr>
          <w:rFonts w:ascii="Arial" w:hAnsi="Arial" w:cs="Arial"/>
          <w:sz w:val="24"/>
          <w:szCs w:val="24"/>
        </w:rPr>
        <w:t>U</w:t>
      </w:r>
      <w:r w:rsidR="00CD05EB" w:rsidRPr="00DF3629">
        <w:rPr>
          <w:rFonts w:ascii="Arial" w:hAnsi="Arial" w:cs="Arial"/>
          <w:sz w:val="24"/>
          <w:szCs w:val="24"/>
        </w:rPr>
        <w:t xml:space="preserve">pon request and after producing the properly signed </w:t>
      </w:r>
      <w:r w:rsidR="00E47978">
        <w:rPr>
          <w:rFonts w:ascii="Arial" w:hAnsi="Arial" w:cs="Arial"/>
          <w:sz w:val="24"/>
          <w:szCs w:val="24"/>
        </w:rPr>
        <w:t xml:space="preserve">form </w:t>
      </w:r>
      <w:r w:rsidR="0064349D" w:rsidRPr="005A3120">
        <w:rPr>
          <w:rFonts w:ascii="Arial" w:hAnsi="Arial" w:cs="Arial"/>
          <w:color w:val="000000" w:themeColor="text1"/>
          <w:sz w:val="24"/>
          <w:szCs w:val="24"/>
        </w:rPr>
        <w:t>(</w:t>
      </w:r>
      <w:r w:rsidR="00E47978" w:rsidRPr="005A3120">
        <w:rPr>
          <w:rFonts w:ascii="Arial" w:hAnsi="Arial" w:cs="Arial"/>
          <w:color w:val="000000" w:themeColor="text1"/>
          <w:sz w:val="24"/>
          <w:szCs w:val="24"/>
        </w:rPr>
        <w:t>Form AP</w:t>
      </w:r>
      <w:r w:rsidR="005A3120" w:rsidRPr="005A3120">
        <w:rPr>
          <w:rFonts w:ascii="Arial" w:hAnsi="Arial" w:cs="Arial"/>
          <w:color w:val="000000" w:themeColor="text1"/>
          <w:sz w:val="24"/>
          <w:szCs w:val="24"/>
        </w:rPr>
        <w:t>7</w:t>
      </w:r>
      <w:r w:rsidR="00E47978" w:rsidRPr="005A3120">
        <w:rPr>
          <w:rFonts w:ascii="Arial" w:hAnsi="Arial" w:cs="Arial"/>
          <w:color w:val="000000" w:themeColor="text1"/>
          <w:sz w:val="24"/>
          <w:szCs w:val="24"/>
        </w:rPr>
        <w:t xml:space="preserve">) </w:t>
      </w:r>
      <w:r w:rsidR="00CD05EB" w:rsidRPr="00E47978">
        <w:rPr>
          <w:rFonts w:ascii="Arial" w:hAnsi="Arial" w:cs="Arial"/>
          <w:sz w:val="24"/>
          <w:szCs w:val="24"/>
        </w:rPr>
        <w:t>and prescribing to the oath(s) of secrecy</w:t>
      </w:r>
      <w:r w:rsidR="0064349D" w:rsidRPr="00E47978">
        <w:rPr>
          <w:rFonts w:ascii="Arial" w:hAnsi="Arial" w:cs="Arial"/>
          <w:sz w:val="24"/>
          <w:szCs w:val="24"/>
        </w:rPr>
        <w:t xml:space="preserve"> </w:t>
      </w:r>
      <w:r w:rsidR="0064349D" w:rsidRPr="005A3120">
        <w:rPr>
          <w:rFonts w:ascii="Arial" w:hAnsi="Arial" w:cs="Arial"/>
          <w:color w:val="000000" w:themeColor="text1"/>
          <w:sz w:val="24"/>
          <w:szCs w:val="24"/>
        </w:rPr>
        <w:t>(</w:t>
      </w:r>
      <w:r w:rsidR="00E47978" w:rsidRPr="005A3120">
        <w:rPr>
          <w:rFonts w:ascii="Arial" w:hAnsi="Arial" w:cs="Arial"/>
          <w:color w:val="000000" w:themeColor="text1"/>
          <w:sz w:val="24"/>
          <w:szCs w:val="24"/>
        </w:rPr>
        <w:t>Form AP</w:t>
      </w:r>
      <w:r w:rsidR="005A3120" w:rsidRPr="005A3120">
        <w:rPr>
          <w:rFonts w:ascii="Arial" w:hAnsi="Arial" w:cs="Arial"/>
          <w:color w:val="000000" w:themeColor="text1"/>
          <w:sz w:val="24"/>
          <w:szCs w:val="24"/>
        </w:rPr>
        <w:t>6</w:t>
      </w:r>
      <w:r w:rsidR="00E47978" w:rsidRPr="005A3120">
        <w:rPr>
          <w:rFonts w:ascii="Arial" w:hAnsi="Arial" w:cs="Arial"/>
          <w:color w:val="000000" w:themeColor="text1"/>
          <w:sz w:val="24"/>
          <w:szCs w:val="24"/>
        </w:rPr>
        <w:t>)</w:t>
      </w:r>
      <w:r w:rsidR="00CD05EB" w:rsidRPr="005A3120">
        <w:rPr>
          <w:rFonts w:ascii="Arial" w:hAnsi="Arial" w:cs="Arial"/>
          <w:color w:val="000000" w:themeColor="text1"/>
          <w:sz w:val="24"/>
          <w:szCs w:val="24"/>
        </w:rPr>
        <w:t xml:space="preserve">, </w:t>
      </w:r>
      <w:r w:rsidR="00CD05EB" w:rsidRPr="00E47978">
        <w:rPr>
          <w:rFonts w:ascii="Arial" w:hAnsi="Arial" w:cs="Arial"/>
          <w:sz w:val="24"/>
          <w:szCs w:val="24"/>
        </w:rPr>
        <w:t xml:space="preserve">they will be provided access to </w:t>
      </w:r>
      <w:r w:rsidR="00C25378" w:rsidRPr="00E47978">
        <w:rPr>
          <w:rFonts w:ascii="Arial" w:hAnsi="Arial" w:cs="Arial"/>
          <w:sz w:val="24"/>
          <w:szCs w:val="24"/>
        </w:rPr>
        <w:t xml:space="preserve">a </w:t>
      </w:r>
      <w:r w:rsidR="007C4221" w:rsidRPr="00E47978">
        <w:rPr>
          <w:rFonts w:ascii="Arial" w:hAnsi="Arial" w:cs="Arial"/>
          <w:sz w:val="24"/>
          <w:szCs w:val="24"/>
        </w:rPr>
        <w:t>c</w:t>
      </w:r>
      <w:r w:rsidR="00E76C23" w:rsidRPr="00E47978">
        <w:rPr>
          <w:rFonts w:ascii="Arial" w:hAnsi="Arial" w:cs="Arial"/>
          <w:sz w:val="24"/>
          <w:szCs w:val="24"/>
        </w:rPr>
        <w:t>andidate</w:t>
      </w:r>
      <w:r w:rsidR="00C25378" w:rsidRPr="00E47978">
        <w:rPr>
          <w:rFonts w:ascii="Arial" w:hAnsi="Arial" w:cs="Arial"/>
          <w:sz w:val="24"/>
          <w:szCs w:val="24"/>
        </w:rPr>
        <w:t xml:space="preserve"> </w:t>
      </w:r>
      <w:r w:rsidR="00F43C91" w:rsidRPr="00E47978">
        <w:rPr>
          <w:rFonts w:ascii="Arial" w:hAnsi="Arial" w:cs="Arial"/>
          <w:sz w:val="24"/>
          <w:szCs w:val="24"/>
        </w:rPr>
        <w:t>m</w:t>
      </w:r>
      <w:r w:rsidR="00C25378" w:rsidRPr="00E47978">
        <w:rPr>
          <w:rFonts w:ascii="Arial" w:hAnsi="Arial" w:cs="Arial"/>
          <w:sz w:val="24"/>
          <w:szCs w:val="24"/>
        </w:rPr>
        <w:t>odule</w:t>
      </w:r>
      <w:r w:rsidR="008E0D5A" w:rsidRPr="00E47978">
        <w:rPr>
          <w:rFonts w:ascii="Arial" w:hAnsi="Arial" w:cs="Arial"/>
          <w:sz w:val="24"/>
          <w:szCs w:val="24"/>
        </w:rPr>
        <w:t xml:space="preserve"> and/or </w:t>
      </w:r>
      <w:r w:rsidR="0064349D" w:rsidRPr="00E47978">
        <w:rPr>
          <w:rFonts w:ascii="Arial" w:hAnsi="Arial" w:cs="Arial"/>
          <w:sz w:val="24"/>
          <w:szCs w:val="24"/>
        </w:rPr>
        <w:t>a copy of the Voters’ List</w:t>
      </w:r>
      <w:r w:rsidR="008E0D5A" w:rsidRPr="00E47978">
        <w:rPr>
          <w:rFonts w:ascii="Arial" w:hAnsi="Arial" w:cs="Arial"/>
          <w:sz w:val="24"/>
          <w:szCs w:val="24"/>
        </w:rPr>
        <w:t>.</w:t>
      </w:r>
    </w:p>
    <w:p w14:paraId="63368EB2" w14:textId="0F2EFB42" w:rsidR="008E0D5A" w:rsidRPr="00DF3629" w:rsidRDefault="00E76C23" w:rsidP="00B8309E">
      <w:pPr>
        <w:numPr>
          <w:ilvl w:val="2"/>
          <w:numId w:val="7"/>
        </w:numPr>
        <w:spacing w:after="120"/>
        <w:ind w:left="2376" w:hanging="432"/>
        <w:jc w:val="both"/>
        <w:rPr>
          <w:rFonts w:ascii="Arial" w:hAnsi="Arial" w:cs="Arial"/>
          <w:sz w:val="24"/>
          <w:szCs w:val="24"/>
        </w:rPr>
      </w:pPr>
      <w:r w:rsidRPr="00DF3629">
        <w:rPr>
          <w:rFonts w:ascii="Arial" w:hAnsi="Arial" w:cs="Arial"/>
          <w:sz w:val="24"/>
          <w:szCs w:val="24"/>
        </w:rPr>
        <w:t>Candidate</w:t>
      </w:r>
      <w:r w:rsidR="008E0D5A" w:rsidRPr="00DF3629">
        <w:rPr>
          <w:rFonts w:ascii="Arial" w:hAnsi="Arial" w:cs="Arial"/>
          <w:sz w:val="24"/>
          <w:szCs w:val="24"/>
        </w:rPr>
        <w:t xml:space="preserve"> module: </w:t>
      </w:r>
      <w:r w:rsidR="00CD05EB" w:rsidRPr="00DF3629">
        <w:rPr>
          <w:rFonts w:ascii="Arial" w:hAnsi="Arial" w:cs="Arial"/>
          <w:sz w:val="24"/>
          <w:szCs w:val="24"/>
        </w:rPr>
        <w:t>Scrutineers may log</w:t>
      </w:r>
      <w:r w:rsidR="00000226" w:rsidRPr="00DF3629">
        <w:rPr>
          <w:rFonts w:ascii="Arial" w:hAnsi="Arial" w:cs="Arial"/>
          <w:sz w:val="24"/>
          <w:szCs w:val="24"/>
        </w:rPr>
        <w:t xml:space="preserve"> in </w:t>
      </w:r>
      <w:r w:rsidR="00CD05EB" w:rsidRPr="00DF3629">
        <w:rPr>
          <w:rFonts w:ascii="Arial" w:hAnsi="Arial" w:cs="Arial"/>
          <w:sz w:val="24"/>
          <w:szCs w:val="24"/>
        </w:rPr>
        <w:t>to the system any</w:t>
      </w:r>
      <w:r w:rsidR="00000226" w:rsidRPr="00DF3629">
        <w:rPr>
          <w:rFonts w:ascii="Arial" w:hAnsi="Arial" w:cs="Arial"/>
          <w:sz w:val="24"/>
          <w:szCs w:val="24"/>
        </w:rPr>
        <w:t xml:space="preserve"> </w:t>
      </w:r>
      <w:r w:rsidR="00CD05EB" w:rsidRPr="00DF3629">
        <w:rPr>
          <w:rFonts w:ascii="Arial" w:hAnsi="Arial" w:cs="Arial"/>
          <w:sz w:val="24"/>
          <w:szCs w:val="24"/>
        </w:rPr>
        <w:t xml:space="preserve">time after the </w:t>
      </w:r>
      <w:r w:rsidR="009D54BB" w:rsidRPr="00DF3629">
        <w:rPr>
          <w:rFonts w:ascii="Arial" w:hAnsi="Arial" w:cs="Arial"/>
          <w:sz w:val="24"/>
          <w:szCs w:val="24"/>
        </w:rPr>
        <w:t>Voting P</w:t>
      </w:r>
      <w:r w:rsidR="0064349D" w:rsidRPr="00DF3629">
        <w:rPr>
          <w:rFonts w:ascii="Arial" w:hAnsi="Arial" w:cs="Arial"/>
          <w:sz w:val="24"/>
          <w:szCs w:val="24"/>
        </w:rPr>
        <w:t>eriod</w:t>
      </w:r>
      <w:r w:rsidR="00CD05EB" w:rsidRPr="00DF3629">
        <w:rPr>
          <w:rFonts w:ascii="Arial" w:hAnsi="Arial" w:cs="Arial"/>
          <w:sz w:val="24"/>
          <w:szCs w:val="24"/>
        </w:rPr>
        <w:t xml:space="preserve"> has started and </w:t>
      </w:r>
      <w:r w:rsidR="00B53242" w:rsidRPr="00DF3629">
        <w:rPr>
          <w:rFonts w:ascii="Arial" w:hAnsi="Arial" w:cs="Arial"/>
          <w:sz w:val="24"/>
          <w:szCs w:val="24"/>
        </w:rPr>
        <w:t>Electors</w:t>
      </w:r>
      <w:r w:rsidR="00CD05EB" w:rsidRPr="00DF3629">
        <w:rPr>
          <w:rFonts w:ascii="Arial" w:hAnsi="Arial" w:cs="Arial"/>
          <w:sz w:val="24"/>
          <w:szCs w:val="24"/>
        </w:rPr>
        <w:t xml:space="preserve"> have cast ballots</w:t>
      </w:r>
      <w:r w:rsidR="00000226" w:rsidRPr="00DF3629">
        <w:rPr>
          <w:rFonts w:ascii="Arial" w:hAnsi="Arial" w:cs="Arial"/>
          <w:sz w:val="24"/>
          <w:szCs w:val="24"/>
        </w:rPr>
        <w:t>,</w:t>
      </w:r>
      <w:r w:rsidR="008E0D5A" w:rsidRPr="00DF3629">
        <w:rPr>
          <w:rFonts w:ascii="Arial" w:hAnsi="Arial" w:cs="Arial"/>
          <w:sz w:val="24"/>
          <w:szCs w:val="24"/>
        </w:rPr>
        <w:t xml:space="preserve"> and determine who has voted.</w:t>
      </w:r>
    </w:p>
    <w:p w14:paraId="7076C78C" w14:textId="1F05E9C4" w:rsidR="0064349D" w:rsidRPr="00DF3629" w:rsidRDefault="008E0D5A" w:rsidP="00B8309E">
      <w:pPr>
        <w:numPr>
          <w:ilvl w:val="2"/>
          <w:numId w:val="7"/>
        </w:numPr>
        <w:spacing w:after="120"/>
        <w:ind w:left="2376" w:hanging="432"/>
        <w:jc w:val="both"/>
        <w:rPr>
          <w:rFonts w:ascii="Arial" w:hAnsi="Arial" w:cs="Arial"/>
          <w:sz w:val="24"/>
          <w:szCs w:val="24"/>
        </w:rPr>
      </w:pPr>
      <w:r w:rsidRPr="00DF3629">
        <w:rPr>
          <w:rFonts w:ascii="Arial" w:hAnsi="Arial" w:cs="Arial"/>
          <w:sz w:val="24"/>
          <w:szCs w:val="24"/>
        </w:rPr>
        <w:lastRenderedPageBreak/>
        <w:t xml:space="preserve">Copy of the Voters’ List: Scrutineers </w:t>
      </w:r>
      <w:r w:rsidR="0064349D" w:rsidRPr="00DF3629">
        <w:rPr>
          <w:rFonts w:ascii="Arial" w:hAnsi="Arial" w:cs="Arial"/>
          <w:sz w:val="24"/>
          <w:szCs w:val="24"/>
        </w:rPr>
        <w:t xml:space="preserve">will be provided a copy of the Voters’ List showing all </w:t>
      </w:r>
      <w:r w:rsidR="00B53242" w:rsidRPr="00DF3629">
        <w:rPr>
          <w:rFonts w:ascii="Arial" w:hAnsi="Arial" w:cs="Arial"/>
          <w:sz w:val="24"/>
          <w:szCs w:val="24"/>
        </w:rPr>
        <w:t>Electors</w:t>
      </w:r>
      <w:r w:rsidR="0064349D" w:rsidRPr="00DF3629">
        <w:rPr>
          <w:rFonts w:ascii="Arial" w:hAnsi="Arial" w:cs="Arial"/>
          <w:sz w:val="24"/>
          <w:szCs w:val="24"/>
        </w:rPr>
        <w:t xml:space="preserve"> that have voted and upon request shall provide pro</w:t>
      </w:r>
      <w:r w:rsidR="00553C44" w:rsidRPr="00DF3629">
        <w:rPr>
          <w:rFonts w:ascii="Arial" w:hAnsi="Arial" w:cs="Arial"/>
          <w:sz w:val="24"/>
          <w:szCs w:val="24"/>
        </w:rPr>
        <w:t>of of their appointment to the Election O</w:t>
      </w:r>
      <w:r w:rsidR="0064349D" w:rsidRPr="00DF3629">
        <w:rPr>
          <w:rFonts w:ascii="Arial" w:hAnsi="Arial" w:cs="Arial"/>
          <w:sz w:val="24"/>
          <w:szCs w:val="24"/>
        </w:rPr>
        <w:t xml:space="preserve">fficial at the </w:t>
      </w:r>
      <w:r w:rsidRPr="00DF3629">
        <w:rPr>
          <w:rFonts w:ascii="Arial" w:hAnsi="Arial" w:cs="Arial"/>
          <w:sz w:val="24"/>
          <w:szCs w:val="24"/>
        </w:rPr>
        <w:t>Voter Help Centre.</w:t>
      </w:r>
    </w:p>
    <w:p w14:paraId="2C4BC82D" w14:textId="187FA1A9" w:rsidR="0064349D" w:rsidRPr="00DF3629" w:rsidRDefault="00F15A86" w:rsidP="00B8309E">
      <w:pPr>
        <w:numPr>
          <w:ilvl w:val="1"/>
          <w:numId w:val="7"/>
        </w:numPr>
        <w:spacing w:after="120"/>
        <w:ind w:left="1584" w:hanging="432"/>
        <w:jc w:val="both"/>
        <w:rPr>
          <w:rFonts w:ascii="Arial" w:hAnsi="Arial" w:cs="Arial"/>
          <w:sz w:val="24"/>
          <w:szCs w:val="24"/>
        </w:rPr>
      </w:pPr>
      <w:r w:rsidRPr="00DF3629">
        <w:rPr>
          <w:rFonts w:ascii="Arial" w:hAnsi="Arial" w:cs="Arial"/>
          <w:sz w:val="24"/>
          <w:szCs w:val="24"/>
        </w:rPr>
        <w:t>U</w:t>
      </w:r>
      <w:r w:rsidR="00CD05EB" w:rsidRPr="00DF3629">
        <w:rPr>
          <w:rFonts w:ascii="Arial" w:hAnsi="Arial" w:cs="Arial"/>
          <w:sz w:val="24"/>
          <w:szCs w:val="24"/>
        </w:rPr>
        <w:t xml:space="preserve">pon request and </w:t>
      </w:r>
      <w:r w:rsidR="0064349D" w:rsidRPr="00DF3629">
        <w:rPr>
          <w:rFonts w:ascii="Arial" w:hAnsi="Arial" w:cs="Arial"/>
          <w:sz w:val="24"/>
          <w:szCs w:val="24"/>
        </w:rPr>
        <w:t xml:space="preserve">after producing the properly signed </w:t>
      </w:r>
      <w:r w:rsidR="00E47978">
        <w:rPr>
          <w:rFonts w:ascii="Arial" w:hAnsi="Arial" w:cs="Arial"/>
          <w:sz w:val="24"/>
          <w:szCs w:val="24"/>
        </w:rPr>
        <w:t xml:space="preserve">form </w:t>
      </w:r>
      <w:r w:rsidR="00E47978" w:rsidRPr="005A3120">
        <w:rPr>
          <w:rFonts w:ascii="Arial" w:hAnsi="Arial" w:cs="Arial"/>
          <w:color w:val="000000" w:themeColor="text1"/>
          <w:sz w:val="24"/>
          <w:szCs w:val="24"/>
        </w:rPr>
        <w:t>(Form AP</w:t>
      </w:r>
      <w:r w:rsidR="005A3120" w:rsidRPr="005A3120">
        <w:rPr>
          <w:rFonts w:ascii="Arial" w:hAnsi="Arial" w:cs="Arial"/>
          <w:color w:val="000000" w:themeColor="text1"/>
          <w:sz w:val="24"/>
          <w:szCs w:val="24"/>
        </w:rPr>
        <w:t>7</w:t>
      </w:r>
      <w:r w:rsidR="00E47978" w:rsidRPr="005A3120">
        <w:rPr>
          <w:rFonts w:ascii="Arial" w:hAnsi="Arial" w:cs="Arial"/>
          <w:color w:val="000000" w:themeColor="text1"/>
          <w:sz w:val="24"/>
          <w:szCs w:val="24"/>
        </w:rPr>
        <w:t>)</w:t>
      </w:r>
      <w:r w:rsidR="0064349D" w:rsidRPr="005A3120">
        <w:rPr>
          <w:rFonts w:ascii="Arial" w:hAnsi="Arial" w:cs="Arial"/>
          <w:color w:val="000000" w:themeColor="text1"/>
          <w:sz w:val="24"/>
          <w:szCs w:val="24"/>
        </w:rPr>
        <w:t xml:space="preserve"> </w:t>
      </w:r>
      <w:r w:rsidR="0064349D" w:rsidRPr="00DF3629">
        <w:rPr>
          <w:rFonts w:ascii="Arial" w:hAnsi="Arial" w:cs="Arial"/>
          <w:sz w:val="24"/>
          <w:szCs w:val="24"/>
        </w:rPr>
        <w:t xml:space="preserve">and prescribing to the oath(s) of </w:t>
      </w:r>
      <w:r w:rsidR="0064349D" w:rsidRPr="00E47978">
        <w:rPr>
          <w:rFonts w:ascii="Arial" w:hAnsi="Arial" w:cs="Arial"/>
          <w:sz w:val="24"/>
          <w:szCs w:val="24"/>
        </w:rPr>
        <w:t xml:space="preserve">secrecy </w:t>
      </w:r>
      <w:r w:rsidR="00E47978" w:rsidRPr="005A3120">
        <w:rPr>
          <w:rFonts w:ascii="Arial" w:hAnsi="Arial" w:cs="Arial"/>
          <w:color w:val="000000" w:themeColor="text1"/>
          <w:sz w:val="24"/>
          <w:szCs w:val="24"/>
        </w:rPr>
        <w:t>(Form AP</w:t>
      </w:r>
      <w:r w:rsidR="005A3120" w:rsidRPr="005A3120">
        <w:rPr>
          <w:rFonts w:ascii="Arial" w:hAnsi="Arial" w:cs="Arial"/>
          <w:color w:val="000000" w:themeColor="text1"/>
          <w:sz w:val="24"/>
          <w:szCs w:val="24"/>
        </w:rPr>
        <w:t>6</w:t>
      </w:r>
      <w:r w:rsidR="00E47978" w:rsidRPr="005A3120">
        <w:rPr>
          <w:rFonts w:ascii="Arial" w:hAnsi="Arial" w:cs="Arial"/>
          <w:color w:val="000000" w:themeColor="text1"/>
          <w:sz w:val="24"/>
          <w:szCs w:val="24"/>
        </w:rPr>
        <w:t>)</w:t>
      </w:r>
      <w:r w:rsidR="0064349D" w:rsidRPr="005A3120">
        <w:rPr>
          <w:rFonts w:ascii="Arial" w:hAnsi="Arial" w:cs="Arial"/>
          <w:color w:val="000000" w:themeColor="text1"/>
          <w:sz w:val="24"/>
          <w:szCs w:val="24"/>
        </w:rPr>
        <w:t xml:space="preserve">, </w:t>
      </w:r>
      <w:r w:rsidR="00CD05EB" w:rsidRPr="00DF3629">
        <w:rPr>
          <w:rFonts w:ascii="Arial" w:hAnsi="Arial" w:cs="Arial"/>
          <w:sz w:val="24"/>
          <w:szCs w:val="24"/>
        </w:rPr>
        <w:t xml:space="preserve">they may attend </w:t>
      </w:r>
      <w:r w:rsidR="0064349D" w:rsidRPr="00DF3629">
        <w:rPr>
          <w:rFonts w:ascii="Arial" w:hAnsi="Arial" w:cs="Arial"/>
          <w:sz w:val="24"/>
          <w:szCs w:val="24"/>
        </w:rPr>
        <w:t xml:space="preserve">the </w:t>
      </w:r>
      <w:r w:rsidR="00CD05EB" w:rsidRPr="00DF3629">
        <w:rPr>
          <w:rFonts w:ascii="Arial" w:hAnsi="Arial" w:cs="Arial"/>
          <w:sz w:val="24"/>
          <w:szCs w:val="24"/>
        </w:rPr>
        <w:t>Voter Help Centre</w:t>
      </w:r>
      <w:r w:rsidR="0064349D" w:rsidRPr="00DF3629">
        <w:rPr>
          <w:rFonts w:ascii="Arial" w:hAnsi="Arial" w:cs="Arial"/>
          <w:sz w:val="24"/>
          <w:szCs w:val="24"/>
        </w:rPr>
        <w:t xml:space="preserve"> </w:t>
      </w:r>
      <w:r w:rsidR="00CD05EB" w:rsidRPr="00DF3629">
        <w:rPr>
          <w:rFonts w:ascii="Arial" w:hAnsi="Arial" w:cs="Arial"/>
          <w:sz w:val="24"/>
          <w:szCs w:val="24"/>
        </w:rPr>
        <w:t>during hours of ope</w:t>
      </w:r>
      <w:r w:rsidR="00000226" w:rsidRPr="00DF3629">
        <w:rPr>
          <w:rFonts w:ascii="Arial" w:hAnsi="Arial" w:cs="Arial"/>
          <w:sz w:val="24"/>
          <w:szCs w:val="24"/>
        </w:rPr>
        <w:t xml:space="preserve">ration to observe the process. </w:t>
      </w:r>
    </w:p>
    <w:p w14:paraId="6DDC6CA9" w14:textId="0B98D10E" w:rsidR="00917510" w:rsidRPr="00DF3629" w:rsidRDefault="00E76C23" w:rsidP="00B8309E">
      <w:pPr>
        <w:pStyle w:val="ListParagraph"/>
        <w:numPr>
          <w:ilvl w:val="0"/>
          <w:numId w:val="7"/>
        </w:numPr>
        <w:spacing w:after="120"/>
        <w:ind w:left="1152" w:hanging="576"/>
        <w:contextualSpacing w:val="0"/>
        <w:jc w:val="both"/>
        <w:rPr>
          <w:rFonts w:ascii="Arial" w:hAnsi="Arial" w:cs="Arial"/>
          <w:sz w:val="24"/>
          <w:szCs w:val="24"/>
        </w:rPr>
      </w:pPr>
      <w:r w:rsidRPr="00DF3629">
        <w:rPr>
          <w:rFonts w:ascii="Arial" w:hAnsi="Arial" w:cs="Arial"/>
          <w:sz w:val="24"/>
          <w:szCs w:val="24"/>
        </w:rPr>
        <w:t>Candidates</w:t>
      </w:r>
      <w:r w:rsidR="0064349D" w:rsidRPr="00DF3629">
        <w:rPr>
          <w:rFonts w:ascii="Arial" w:hAnsi="Arial" w:cs="Arial"/>
          <w:sz w:val="24"/>
          <w:szCs w:val="24"/>
        </w:rPr>
        <w:t xml:space="preserve"> and appointed S</w:t>
      </w:r>
      <w:r w:rsidR="00917510" w:rsidRPr="00DF3629">
        <w:rPr>
          <w:rFonts w:ascii="Arial" w:hAnsi="Arial" w:cs="Arial"/>
          <w:sz w:val="24"/>
          <w:szCs w:val="24"/>
        </w:rPr>
        <w:t>crutineers, have the following rights:</w:t>
      </w:r>
    </w:p>
    <w:p w14:paraId="4FD1F185" w14:textId="7E4435EE" w:rsidR="00887774" w:rsidRPr="009863A0" w:rsidRDefault="00F15A86" w:rsidP="00B8309E">
      <w:pPr>
        <w:pStyle w:val="ListParagraph"/>
        <w:numPr>
          <w:ilvl w:val="0"/>
          <w:numId w:val="24"/>
        </w:numPr>
        <w:spacing w:after="120"/>
        <w:ind w:left="1584" w:hanging="432"/>
        <w:contextualSpacing w:val="0"/>
        <w:jc w:val="both"/>
        <w:rPr>
          <w:rFonts w:ascii="Arial" w:hAnsi="Arial" w:cs="Arial"/>
          <w:sz w:val="24"/>
          <w:szCs w:val="24"/>
        </w:rPr>
      </w:pPr>
      <w:r w:rsidRPr="009863A0">
        <w:rPr>
          <w:rFonts w:ascii="Arial" w:hAnsi="Arial" w:cs="Arial"/>
          <w:sz w:val="24"/>
          <w:szCs w:val="24"/>
        </w:rPr>
        <w:t>T</w:t>
      </w:r>
      <w:r w:rsidR="00917510" w:rsidRPr="009863A0">
        <w:rPr>
          <w:rFonts w:ascii="Arial" w:hAnsi="Arial" w:cs="Arial"/>
          <w:sz w:val="24"/>
          <w:szCs w:val="24"/>
        </w:rPr>
        <w:t xml:space="preserve">o enter the </w:t>
      </w:r>
      <w:r w:rsidR="00A8676F" w:rsidRPr="009863A0">
        <w:rPr>
          <w:rFonts w:ascii="Arial" w:hAnsi="Arial" w:cs="Arial"/>
          <w:sz w:val="24"/>
          <w:szCs w:val="24"/>
        </w:rPr>
        <w:t xml:space="preserve">Voter </w:t>
      </w:r>
      <w:r w:rsidR="00917510" w:rsidRPr="009863A0">
        <w:rPr>
          <w:rFonts w:ascii="Arial" w:hAnsi="Arial" w:cs="Arial"/>
          <w:sz w:val="24"/>
          <w:szCs w:val="24"/>
        </w:rPr>
        <w:t xml:space="preserve">Help Centre location </w:t>
      </w:r>
      <w:r w:rsidR="0064349D" w:rsidRPr="009863A0">
        <w:rPr>
          <w:rFonts w:ascii="Arial" w:hAnsi="Arial" w:cs="Arial"/>
          <w:sz w:val="24"/>
          <w:szCs w:val="24"/>
        </w:rPr>
        <w:t>fifteen (15)</w:t>
      </w:r>
      <w:r w:rsidR="00917510" w:rsidRPr="009863A0">
        <w:rPr>
          <w:rFonts w:ascii="Arial" w:hAnsi="Arial" w:cs="Arial"/>
          <w:sz w:val="24"/>
          <w:szCs w:val="24"/>
        </w:rPr>
        <w:t xml:space="preserve"> minutes prior to the official opening </w:t>
      </w:r>
      <w:proofErr w:type="gramStart"/>
      <w:r w:rsidR="00917510" w:rsidRPr="009863A0">
        <w:rPr>
          <w:rFonts w:ascii="Arial" w:hAnsi="Arial" w:cs="Arial"/>
          <w:sz w:val="24"/>
          <w:szCs w:val="24"/>
        </w:rPr>
        <w:t>in order to</w:t>
      </w:r>
      <w:proofErr w:type="gramEnd"/>
      <w:r w:rsidR="00917510" w:rsidRPr="009863A0">
        <w:rPr>
          <w:rFonts w:ascii="Arial" w:hAnsi="Arial" w:cs="Arial"/>
          <w:sz w:val="24"/>
          <w:szCs w:val="24"/>
        </w:rPr>
        <w:t xml:space="preserve">; verify that all votes cast are at </w:t>
      </w:r>
      <w:r w:rsidR="0064349D" w:rsidRPr="009863A0">
        <w:rPr>
          <w:rFonts w:ascii="Arial" w:hAnsi="Arial" w:cs="Arial"/>
          <w:sz w:val="24"/>
          <w:szCs w:val="24"/>
        </w:rPr>
        <w:t xml:space="preserve">zero (0) as described in </w:t>
      </w:r>
      <w:r w:rsidR="00CD3E39" w:rsidRPr="009863A0">
        <w:rPr>
          <w:rFonts w:ascii="Arial" w:hAnsi="Arial" w:cs="Arial"/>
          <w:sz w:val="24"/>
          <w:szCs w:val="24"/>
        </w:rPr>
        <w:t>sub</w:t>
      </w:r>
      <w:r w:rsidR="0064349D" w:rsidRPr="009863A0">
        <w:rPr>
          <w:rFonts w:ascii="Arial" w:hAnsi="Arial" w:cs="Arial"/>
          <w:sz w:val="24"/>
          <w:szCs w:val="24"/>
        </w:rPr>
        <w:t xml:space="preserve">section </w:t>
      </w:r>
      <w:r w:rsidR="00620191">
        <w:rPr>
          <w:rFonts w:ascii="Arial" w:hAnsi="Arial" w:cs="Arial"/>
          <w:sz w:val="24"/>
          <w:szCs w:val="24"/>
        </w:rPr>
        <w:t>10</w:t>
      </w:r>
      <w:r w:rsidR="0064349D" w:rsidRPr="009863A0">
        <w:rPr>
          <w:rFonts w:ascii="Arial" w:hAnsi="Arial" w:cs="Arial"/>
          <w:sz w:val="24"/>
          <w:szCs w:val="24"/>
        </w:rPr>
        <w:t>(3) of this document</w:t>
      </w:r>
      <w:r w:rsidR="00917510" w:rsidRPr="009863A0">
        <w:rPr>
          <w:rFonts w:ascii="Arial" w:hAnsi="Arial" w:cs="Arial"/>
          <w:sz w:val="24"/>
          <w:szCs w:val="24"/>
        </w:rPr>
        <w:t xml:space="preserve">, and to sign the reports, however, the actions of the Scrutineer shall not in any way delay the opening of </w:t>
      </w:r>
      <w:r w:rsidR="00125E98" w:rsidRPr="009863A0">
        <w:rPr>
          <w:rFonts w:ascii="Arial" w:hAnsi="Arial" w:cs="Arial"/>
          <w:sz w:val="24"/>
          <w:szCs w:val="24"/>
        </w:rPr>
        <w:t xml:space="preserve">the </w:t>
      </w:r>
      <w:r w:rsidR="002E175E" w:rsidRPr="009863A0">
        <w:rPr>
          <w:rFonts w:ascii="Arial" w:hAnsi="Arial" w:cs="Arial"/>
          <w:sz w:val="24"/>
          <w:szCs w:val="24"/>
        </w:rPr>
        <w:t>Voter Help Centre.</w:t>
      </w:r>
    </w:p>
    <w:p w14:paraId="705DA1D5" w14:textId="77777777" w:rsidR="00887774" w:rsidRPr="00DF3629" w:rsidRDefault="00887774" w:rsidP="00B8309E">
      <w:pPr>
        <w:pStyle w:val="ListParagraph"/>
        <w:spacing w:after="120"/>
        <w:ind w:left="1584"/>
        <w:contextualSpacing w:val="0"/>
        <w:jc w:val="both"/>
        <w:rPr>
          <w:rFonts w:ascii="Arial" w:hAnsi="Arial" w:cs="Arial"/>
          <w:sz w:val="24"/>
          <w:szCs w:val="24"/>
        </w:rPr>
      </w:pPr>
    </w:p>
    <w:p w14:paraId="76E8C7A4" w14:textId="4DD82A61" w:rsidR="00917510" w:rsidRPr="00DF3629" w:rsidRDefault="00F15A86" w:rsidP="00B8309E">
      <w:pPr>
        <w:pStyle w:val="ListParagraph"/>
        <w:numPr>
          <w:ilvl w:val="0"/>
          <w:numId w:val="24"/>
        </w:numPr>
        <w:spacing w:after="120"/>
        <w:ind w:left="1584" w:hanging="432"/>
        <w:contextualSpacing w:val="0"/>
        <w:jc w:val="both"/>
        <w:rPr>
          <w:rFonts w:ascii="Arial" w:hAnsi="Arial" w:cs="Arial"/>
          <w:sz w:val="24"/>
          <w:szCs w:val="24"/>
        </w:rPr>
      </w:pPr>
      <w:r w:rsidRPr="00DF3629">
        <w:rPr>
          <w:rFonts w:ascii="Arial" w:hAnsi="Arial" w:cs="Arial"/>
          <w:sz w:val="24"/>
          <w:szCs w:val="24"/>
        </w:rPr>
        <w:t>T</w:t>
      </w:r>
      <w:r w:rsidR="00917510" w:rsidRPr="00DF3629">
        <w:rPr>
          <w:rFonts w:ascii="Arial" w:hAnsi="Arial" w:cs="Arial"/>
          <w:sz w:val="24"/>
          <w:szCs w:val="24"/>
        </w:rPr>
        <w:t xml:space="preserve">o be present at the time and place where results are received by the Clerk including signing the document that indicates the final results and votes cast. No copy of the </w:t>
      </w:r>
      <w:proofErr w:type="gramStart"/>
      <w:r w:rsidR="00917510" w:rsidRPr="00DF3629">
        <w:rPr>
          <w:rFonts w:ascii="Arial" w:hAnsi="Arial" w:cs="Arial"/>
          <w:sz w:val="24"/>
          <w:szCs w:val="24"/>
        </w:rPr>
        <w:t>final results</w:t>
      </w:r>
      <w:proofErr w:type="gramEnd"/>
      <w:r w:rsidR="00917510" w:rsidRPr="00DF3629">
        <w:rPr>
          <w:rFonts w:ascii="Arial" w:hAnsi="Arial" w:cs="Arial"/>
          <w:sz w:val="24"/>
          <w:szCs w:val="24"/>
        </w:rPr>
        <w:t xml:space="preserve"> will be provided until </w:t>
      </w:r>
      <w:r w:rsidR="00036831">
        <w:rPr>
          <w:rFonts w:ascii="Arial" w:hAnsi="Arial" w:cs="Arial"/>
          <w:sz w:val="24"/>
          <w:szCs w:val="24"/>
        </w:rPr>
        <w:t>announced</w:t>
      </w:r>
      <w:r w:rsidR="00917510" w:rsidRPr="00DF3629">
        <w:rPr>
          <w:rFonts w:ascii="Arial" w:hAnsi="Arial" w:cs="Arial"/>
          <w:sz w:val="24"/>
          <w:szCs w:val="24"/>
        </w:rPr>
        <w:t xml:space="preserve"> </w:t>
      </w:r>
      <w:r w:rsidR="00887774" w:rsidRPr="00DF3629">
        <w:rPr>
          <w:rFonts w:ascii="Arial" w:hAnsi="Arial" w:cs="Arial"/>
          <w:sz w:val="24"/>
          <w:szCs w:val="24"/>
        </w:rPr>
        <w:t xml:space="preserve">at the </w:t>
      </w:r>
      <w:r w:rsidR="0014476A">
        <w:rPr>
          <w:rFonts w:ascii="Arial" w:hAnsi="Arial" w:cs="Arial"/>
          <w:sz w:val="24"/>
          <w:szCs w:val="24"/>
        </w:rPr>
        <w:t>Plantagenet Community Centre, 225 Main Street, Plantagenet</w:t>
      </w:r>
      <w:r w:rsidR="00887774" w:rsidRPr="00036831">
        <w:rPr>
          <w:rFonts w:ascii="Arial" w:hAnsi="Arial" w:cs="Arial"/>
          <w:color w:val="000000" w:themeColor="text1"/>
          <w:sz w:val="24"/>
          <w:szCs w:val="24"/>
        </w:rPr>
        <w:t>, Ontario,</w:t>
      </w:r>
      <w:r w:rsidR="00917510" w:rsidRPr="00036831">
        <w:rPr>
          <w:rFonts w:ascii="Arial" w:hAnsi="Arial" w:cs="Arial"/>
          <w:color w:val="000000" w:themeColor="text1"/>
          <w:sz w:val="24"/>
          <w:szCs w:val="24"/>
        </w:rPr>
        <w:t xml:space="preserve"> and</w:t>
      </w:r>
      <w:r w:rsidR="00917510" w:rsidRPr="00DF3629">
        <w:rPr>
          <w:rFonts w:ascii="Arial" w:hAnsi="Arial" w:cs="Arial"/>
          <w:sz w:val="24"/>
          <w:szCs w:val="24"/>
        </w:rPr>
        <w:t>/or other designated area</w:t>
      </w:r>
      <w:r w:rsidR="00F4384C" w:rsidRPr="00DF3629">
        <w:rPr>
          <w:rFonts w:ascii="Arial" w:hAnsi="Arial" w:cs="Arial"/>
          <w:sz w:val="24"/>
          <w:szCs w:val="24"/>
        </w:rPr>
        <w:t xml:space="preserve">s </w:t>
      </w:r>
      <w:r w:rsidR="00917510" w:rsidRPr="00DF3629">
        <w:rPr>
          <w:rFonts w:ascii="Arial" w:hAnsi="Arial" w:cs="Arial"/>
          <w:sz w:val="24"/>
          <w:szCs w:val="24"/>
        </w:rPr>
        <w:t>as determined by the Clerk.</w:t>
      </w:r>
    </w:p>
    <w:p w14:paraId="3D18C768" w14:textId="0D5DDE41" w:rsidR="00917510" w:rsidRPr="00DF3629" w:rsidRDefault="0064349D" w:rsidP="00B8309E">
      <w:pPr>
        <w:pStyle w:val="ListParagraph"/>
        <w:numPr>
          <w:ilvl w:val="0"/>
          <w:numId w:val="7"/>
        </w:numPr>
        <w:spacing w:after="120"/>
        <w:ind w:left="1152" w:hanging="576"/>
        <w:contextualSpacing w:val="0"/>
        <w:jc w:val="both"/>
        <w:rPr>
          <w:rFonts w:ascii="Arial" w:hAnsi="Arial" w:cs="Arial"/>
          <w:sz w:val="24"/>
          <w:szCs w:val="24"/>
        </w:rPr>
      </w:pPr>
      <w:r w:rsidRPr="00DF3629">
        <w:rPr>
          <w:rFonts w:ascii="Arial" w:hAnsi="Arial" w:cs="Arial"/>
          <w:sz w:val="24"/>
          <w:szCs w:val="24"/>
        </w:rPr>
        <w:t xml:space="preserve">Restrictions apply to Scrutineers and to </w:t>
      </w:r>
      <w:r w:rsidR="00E76C23" w:rsidRPr="00DF3629">
        <w:rPr>
          <w:rFonts w:ascii="Arial" w:hAnsi="Arial" w:cs="Arial"/>
          <w:sz w:val="24"/>
          <w:szCs w:val="24"/>
        </w:rPr>
        <w:t>Candidates</w:t>
      </w:r>
      <w:r w:rsidR="00917510" w:rsidRPr="00DF3629">
        <w:rPr>
          <w:rFonts w:ascii="Arial" w:hAnsi="Arial" w:cs="Arial"/>
          <w:sz w:val="24"/>
          <w:szCs w:val="24"/>
        </w:rPr>
        <w:t>:</w:t>
      </w:r>
    </w:p>
    <w:p w14:paraId="37A9DDF0" w14:textId="123004C2" w:rsidR="0064349D" w:rsidRPr="00125E98" w:rsidRDefault="00F15A86" w:rsidP="00B8309E">
      <w:pPr>
        <w:pStyle w:val="ListParagraph"/>
        <w:numPr>
          <w:ilvl w:val="0"/>
          <w:numId w:val="25"/>
        </w:numPr>
        <w:spacing w:after="120"/>
        <w:ind w:left="1584" w:hanging="432"/>
        <w:contextualSpacing w:val="0"/>
        <w:jc w:val="both"/>
        <w:rPr>
          <w:rFonts w:ascii="Arial" w:hAnsi="Arial" w:cs="Arial"/>
          <w:sz w:val="24"/>
          <w:szCs w:val="24"/>
        </w:rPr>
      </w:pPr>
      <w:r w:rsidRPr="00DF3629">
        <w:rPr>
          <w:rFonts w:ascii="Arial" w:hAnsi="Arial" w:cs="Arial"/>
          <w:sz w:val="24"/>
          <w:szCs w:val="24"/>
        </w:rPr>
        <w:t>A</w:t>
      </w:r>
      <w:r w:rsidR="00917510" w:rsidRPr="00DF3629">
        <w:rPr>
          <w:rFonts w:ascii="Arial" w:hAnsi="Arial" w:cs="Arial"/>
          <w:sz w:val="24"/>
          <w:szCs w:val="24"/>
        </w:rPr>
        <w:t>ttempting directly or indirectly to interfere, in</w:t>
      </w:r>
      <w:r w:rsidR="006B08C0" w:rsidRPr="00DF3629">
        <w:rPr>
          <w:rFonts w:ascii="Arial" w:hAnsi="Arial" w:cs="Arial"/>
          <w:sz w:val="24"/>
          <w:szCs w:val="24"/>
        </w:rPr>
        <w:t xml:space="preserve">fluence or </w:t>
      </w:r>
      <w:r w:rsidR="006B08C0">
        <w:rPr>
          <w:rFonts w:ascii="Arial" w:hAnsi="Arial" w:cs="Arial"/>
          <w:sz w:val="24"/>
          <w:szCs w:val="24"/>
        </w:rPr>
        <w:t>to determine how an E</w:t>
      </w:r>
      <w:r w:rsidR="00917510" w:rsidRPr="00125E98">
        <w:rPr>
          <w:rFonts w:ascii="Arial" w:hAnsi="Arial" w:cs="Arial"/>
          <w:sz w:val="24"/>
          <w:szCs w:val="24"/>
        </w:rPr>
        <w:t>lect</w:t>
      </w:r>
      <w:r w:rsidR="002E175E">
        <w:rPr>
          <w:rFonts w:ascii="Arial" w:hAnsi="Arial" w:cs="Arial"/>
          <w:sz w:val="24"/>
          <w:szCs w:val="24"/>
        </w:rPr>
        <w:t>or is voting or intends to vote.</w:t>
      </w:r>
    </w:p>
    <w:p w14:paraId="23A18786" w14:textId="425ECBA9" w:rsidR="0064349D" w:rsidRPr="006A4673" w:rsidRDefault="00F15A86" w:rsidP="00B8309E">
      <w:pPr>
        <w:pStyle w:val="ListParagraph"/>
        <w:numPr>
          <w:ilvl w:val="0"/>
          <w:numId w:val="25"/>
        </w:numPr>
        <w:spacing w:after="120"/>
        <w:ind w:left="1584" w:hanging="432"/>
        <w:contextualSpacing w:val="0"/>
        <w:jc w:val="both"/>
        <w:rPr>
          <w:rFonts w:ascii="Arial" w:hAnsi="Arial" w:cs="Arial"/>
          <w:sz w:val="24"/>
          <w:szCs w:val="24"/>
        </w:rPr>
      </w:pPr>
      <w:r>
        <w:rPr>
          <w:rFonts w:ascii="Arial" w:hAnsi="Arial" w:cs="Arial"/>
          <w:sz w:val="24"/>
          <w:szCs w:val="24"/>
        </w:rPr>
        <w:t>D</w:t>
      </w:r>
      <w:r w:rsidR="00917510" w:rsidRPr="00125E98">
        <w:rPr>
          <w:rFonts w:ascii="Arial" w:hAnsi="Arial" w:cs="Arial"/>
          <w:sz w:val="24"/>
          <w:szCs w:val="24"/>
        </w:rPr>
        <w:t xml:space="preserve">isplaying a </w:t>
      </w:r>
      <w:r w:rsidR="00E76C23">
        <w:rPr>
          <w:rFonts w:ascii="Arial" w:hAnsi="Arial" w:cs="Arial"/>
          <w:sz w:val="24"/>
          <w:szCs w:val="24"/>
        </w:rPr>
        <w:t>Candidate</w:t>
      </w:r>
      <w:r w:rsidR="00553C44">
        <w:rPr>
          <w:rFonts w:ascii="Arial" w:hAnsi="Arial" w:cs="Arial"/>
          <w:sz w:val="24"/>
          <w:szCs w:val="24"/>
        </w:rPr>
        <w:t xml:space="preserve">’s Election </w:t>
      </w:r>
      <w:r w:rsidR="00553C44" w:rsidRPr="006D50F7">
        <w:rPr>
          <w:rFonts w:ascii="Arial" w:hAnsi="Arial" w:cs="Arial"/>
          <w:sz w:val="24"/>
          <w:szCs w:val="24"/>
        </w:rPr>
        <w:t>Campaign Advertisement</w:t>
      </w:r>
      <w:r w:rsidR="00917510" w:rsidRPr="006D50F7">
        <w:rPr>
          <w:rFonts w:ascii="Arial" w:hAnsi="Arial" w:cs="Arial"/>
          <w:sz w:val="24"/>
          <w:szCs w:val="24"/>
        </w:rPr>
        <w:t xml:space="preserve"> in </w:t>
      </w:r>
      <w:r w:rsidR="0064349D" w:rsidRPr="006D50F7">
        <w:rPr>
          <w:rFonts w:ascii="Arial" w:hAnsi="Arial" w:cs="Arial"/>
          <w:sz w:val="24"/>
          <w:szCs w:val="24"/>
        </w:rPr>
        <w:t xml:space="preserve">the </w:t>
      </w:r>
      <w:r w:rsidR="00A8676F" w:rsidRPr="006D50F7">
        <w:rPr>
          <w:rFonts w:ascii="Arial" w:hAnsi="Arial" w:cs="Arial"/>
          <w:sz w:val="24"/>
          <w:szCs w:val="24"/>
        </w:rPr>
        <w:t xml:space="preserve">Voter </w:t>
      </w:r>
      <w:r w:rsidR="00917510" w:rsidRPr="006D50F7">
        <w:rPr>
          <w:rFonts w:ascii="Arial" w:hAnsi="Arial" w:cs="Arial"/>
          <w:sz w:val="24"/>
          <w:szCs w:val="24"/>
        </w:rPr>
        <w:t xml:space="preserve">Help Centre or on the property of the </w:t>
      </w:r>
      <w:r w:rsidR="00A8676F" w:rsidRPr="006D50F7">
        <w:rPr>
          <w:rFonts w:ascii="Arial" w:hAnsi="Arial" w:cs="Arial"/>
          <w:sz w:val="24"/>
          <w:szCs w:val="24"/>
        </w:rPr>
        <w:t xml:space="preserve">Voter </w:t>
      </w:r>
      <w:r w:rsidR="00917510" w:rsidRPr="006D50F7">
        <w:rPr>
          <w:rFonts w:ascii="Arial" w:hAnsi="Arial" w:cs="Arial"/>
          <w:sz w:val="24"/>
          <w:szCs w:val="24"/>
        </w:rPr>
        <w:t>Help Centre</w:t>
      </w:r>
      <w:r w:rsidR="005F2CB7">
        <w:rPr>
          <w:rFonts w:ascii="Arial" w:hAnsi="Arial" w:cs="Arial"/>
          <w:sz w:val="24"/>
          <w:szCs w:val="24"/>
        </w:rPr>
        <w:t>.</w:t>
      </w:r>
    </w:p>
    <w:p w14:paraId="21D49A02" w14:textId="13AF8E13" w:rsidR="0064349D" w:rsidRPr="00125E98" w:rsidRDefault="00F15A86" w:rsidP="00B8309E">
      <w:pPr>
        <w:pStyle w:val="ListParagraph"/>
        <w:numPr>
          <w:ilvl w:val="0"/>
          <w:numId w:val="25"/>
        </w:numPr>
        <w:spacing w:after="120"/>
        <w:ind w:left="1584" w:hanging="432"/>
        <w:contextualSpacing w:val="0"/>
        <w:jc w:val="both"/>
        <w:rPr>
          <w:rFonts w:ascii="Arial" w:hAnsi="Arial" w:cs="Arial"/>
          <w:sz w:val="24"/>
          <w:szCs w:val="24"/>
        </w:rPr>
      </w:pPr>
      <w:r>
        <w:rPr>
          <w:rFonts w:ascii="Arial" w:hAnsi="Arial" w:cs="Arial"/>
          <w:sz w:val="24"/>
          <w:szCs w:val="24"/>
        </w:rPr>
        <w:t>C</w:t>
      </w:r>
      <w:r w:rsidR="00917510" w:rsidRPr="00125E98">
        <w:rPr>
          <w:rFonts w:ascii="Arial" w:hAnsi="Arial" w:cs="Arial"/>
          <w:sz w:val="24"/>
          <w:szCs w:val="24"/>
        </w:rPr>
        <w:t>omprom</w:t>
      </w:r>
      <w:r w:rsidR="002E175E">
        <w:rPr>
          <w:rFonts w:ascii="Arial" w:hAnsi="Arial" w:cs="Arial"/>
          <w:sz w:val="24"/>
          <w:szCs w:val="24"/>
        </w:rPr>
        <w:t>ising the secrecy of the voting.</w:t>
      </w:r>
    </w:p>
    <w:p w14:paraId="02D0C9B5" w14:textId="5F86A2C4" w:rsidR="0064349D" w:rsidRPr="00125E98" w:rsidRDefault="00F15A86" w:rsidP="00B8309E">
      <w:pPr>
        <w:pStyle w:val="ListParagraph"/>
        <w:numPr>
          <w:ilvl w:val="0"/>
          <w:numId w:val="25"/>
        </w:numPr>
        <w:spacing w:after="120"/>
        <w:ind w:left="1584" w:hanging="432"/>
        <w:contextualSpacing w:val="0"/>
        <w:jc w:val="both"/>
        <w:rPr>
          <w:rFonts w:ascii="Arial" w:hAnsi="Arial" w:cs="Arial"/>
          <w:sz w:val="24"/>
          <w:szCs w:val="24"/>
        </w:rPr>
      </w:pPr>
      <w:r>
        <w:rPr>
          <w:rFonts w:ascii="Arial" w:hAnsi="Arial" w:cs="Arial"/>
          <w:sz w:val="24"/>
          <w:szCs w:val="24"/>
        </w:rPr>
        <w:t>I</w:t>
      </w:r>
      <w:r w:rsidR="00917510" w:rsidRPr="00125E98">
        <w:rPr>
          <w:rFonts w:ascii="Arial" w:hAnsi="Arial" w:cs="Arial"/>
          <w:sz w:val="24"/>
          <w:szCs w:val="24"/>
        </w:rPr>
        <w:t>nterfering or a</w:t>
      </w:r>
      <w:r w:rsidR="006B08C0">
        <w:rPr>
          <w:rFonts w:ascii="Arial" w:hAnsi="Arial" w:cs="Arial"/>
          <w:sz w:val="24"/>
          <w:szCs w:val="24"/>
        </w:rPr>
        <w:t>ttempting to interfere with an E</w:t>
      </w:r>
      <w:r w:rsidR="002E175E">
        <w:rPr>
          <w:rFonts w:ascii="Arial" w:hAnsi="Arial" w:cs="Arial"/>
          <w:sz w:val="24"/>
          <w:szCs w:val="24"/>
        </w:rPr>
        <w:t>lector who is voting.</w:t>
      </w:r>
    </w:p>
    <w:p w14:paraId="572D615A" w14:textId="16FF0893" w:rsidR="0064349D" w:rsidRPr="00125E98" w:rsidRDefault="00F15A86" w:rsidP="00B8309E">
      <w:pPr>
        <w:pStyle w:val="ListParagraph"/>
        <w:numPr>
          <w:ilvl w:val="0"/>
          <w:numId w:val="25"/>
        </w:numPr>
        <w:spacing w:after="120"/>
        <w:ind w:left="1584" w:hanging="432"/>
        <w:contextualSpacing w:val="0"/>
        <w:jc w:val="both"/>
        <w:rPr>
          <w:rFonts w:ascii="Arial" w:hAnsi="Arial" w:cs="Arial"/>
          <w:sz w:val="24"/>
          <w:szCs w:val="24"/>
        </w:rPr>
      </w:pPr>
      <w:r>
        <w:rPr>
          <w:rFonts w:ascii="Arial" w:hAnsi="Arial" w:cs="Arial"/>
          <w:sz w:val="24"/>
          <w:szCs w:val="24"/>
        </w:rPr>
        <w:t>L</w:t>
      </w:r>
      <w:r w:rsidR="00917510" w:rsidRPr="00125E98">
        <w:rPr>
          <w:rFonts w:ascii="Arial" w:hAnsi="Arial" w:cs="Arial"/>
          <w:sz w:val="24"/>
          <w:szCs w:val="24"/>
        </w:rPr>
        <w:t xml:space="preserve">imiting discussion with </w:t>
      </w:r>
      <w:r w:rsidR="00B53242">
        <w:rPr>
          <w:rFonts w:ascii="Arial" w:hAnsi="Arial" w:cs="Arial"/>
          <w:sz w:val="24"/>
          <w:szCs w:val="24"/>
        </w:rPr>
        <w:t>Electors</w:t>
      </w:r>
      <w:r w:rsidR="00917510" w:rsidRPr="00125E98">
        <w:rPr>
          <w:rFonts w:ascii="Arial" w:hAnsi="Arial" w:cs="Arial"/>
          <w:sz w:val="24"/>
          <w:szCs w:val="24"/>
        </w:rPr>
        <w:t xml:space="preserve"> as to not intimidate other </w:t>
      </w:r>
      <w:r w:rsidR="00B53242">
        <w:rPr>
          <w:rFonts w:ascii="Arial" w:hAnsi="Arial" w:cs="Arial"/>
          <w:sz w:val="24"/>
          <w:szCs w:val="24"/>
        </w:rPr>
        <w:t>Electors</w:t>
      </w:r>
      <w:r w:rsidR="002E175E">
        <w:rPr>
          <w:rFonts w:ascii="Arial" w:hAnsi="Arial" w:cs="Arial"/>
          <w:sz w:val="24"/>
          <w:szCs w:val="24"/>
        </w:rPr>
        <w:t xml:space="preserve"> on site.</w:t>
      </w:r>
    </w:p>
    <w:p w14:paraId="5DA1EABE" w14:textId="6ECF5756" w:rsidR="0064349D" w:rsidRPr="00125E98" w:rsidRDefault="00F15A86" w:rsidP="00B8309E">
      <w:pPr>
        <w:pStyle w:val="ListParagraph"/>
        <w:numPr>
          <w:ilvl w:val="0"/>
          <w:numId w:val="25"/>
        </w:numPr>
        <w:spacing w:after="120"/>
        <w:ind w:left="1584" w:hanging="432"/>
        <w:contextualSpacing w:val="0"/>
        <w:jc w:val="both"/>
        <w:rPr>
          <w:rFonts w:ascii="Arial" w:hAnsi="Arial" w:cs="Arial"/>
          <w:sz w:val="24"/>
          <w:szCs w:val="24"/>
        </w:rPr>
      </w:pPr>
      <w:r>
        <w:rPr>
          <w:rFonts w:ascii="Arial" w:hAnsi="Arial" w:cs="Arial"/>
          <w:sz w:val="24"/>
          <w:szCs w:val="24"/>
        </w:rPr>
        <w:t>O</w:t>
      </w:r>
      <w:r w:rsidR="00917510" w:rsidRPr="00125E98">
        <w:rPr>
          <w:rFonts w:ascii="Arial" w:hAnsi="Arial" w:cs="Arial"/>
          <w:sz w:val="24"/>
          <w:szCs w:val="24"/>
        </w:rPr>
        <w:t>bt</w:t>
      </w:r>
      <w:r w:rsidR="0064349D" w:rsidRPr="00125E98">
        <w:rPr>
          <w:rFonts w:ascii="Arial" w:hAnsi="Arial" w:cs="Arial"/>
          <w:sz w:val="24"/>
          <w:szCs w:val="24"/>
        </w:rPr>
        <w:t>aining or attempting to obtain, in the Voter Help Centre</w:t>
      </w:r>
      <w:r w:rsidR="006B08C0">
        <w:rPr>
          <w:rFonts w:ascii="Arial" w:hAnsi="Arial" w:cs="Arial"/>
          <w:sz w:val="24"/>
          <w:szCs w:val="24"/>
        </w:rPr>
        <w:t>, any information about how an E</w:t>
      </w:r>
      <w:r w:rsidR="00917510" w:rsidRPr="00125E98">
        <w:rPr>
          <w:rFonts w:ascii="Arial" w:hAnsi="Arial" w:cs="Arial"/>
          <w:sz w:val="24"/>
          <w:szCs w:val="24"/>
        </w:rPr>
        <w:t>lecto</w:t>
      </w:r>
      <w:r w:rsidR="0064349D" w:rsidRPr="00125E98">
        <w:rPr>
          <w:rFonts w:ascii="Arial" w:hAnsi="Arial" w:cs="Arial"/>
          <w:sz w:val="24"/>
          <w:szCs w:val="24"/>
        </w:rPr>
        <w:t xml:space="preserve">r intends to vote or has </w:t>
      </w:r>
      <w:proofErr w:type="gramStart"/>
      <w:r w:rsidR="0064349D" w:rsidRPr="00125E98">
        <w:rPr>
          <w:rFonts w:ascii="Arial" w:hAnsi="Arial" w:cs="Arial"/>
          <w:sz w:val="24"/>
          <w:szCs w:val="24"/>
        </w:rPr>
        <w:t xml:space="preserve">voted, </w:t>
      </w:r>
      <w:r w:rsidR="00917510" w:rsidRPr="00125E98">
        <w:rPr>
          <w:rFonts w:ascii="Arial" w:hAnsi="Arial" w:cs="Arial"/>
          <w:sz w:val="24"/>
          <w:szCs w:val="24"/>
        </w:rPr>
        <w:t>and</w:t>
      </w:r>
      <w:proofErr w:type="gramEnd"/>
      <w:r w:rsidR="0064349D" w:rsidRPr="00125E98">
        <w:rPr>
          <w:rFonts w:ascii="Arial" w:hAnsi="Arial" w:cs="Arial"/>
          <w:sz w:val="24"/>
          <w:szCs w:val="24"/>
        </w:rPr>
        <w:t xml:space="preserve"> </w:t>
      </w:r>
      <w:r w:rsidR="00917510" w:rsidRPr="00125E98">
        <w:rPr>
          <w:rFonts w:ascii="Arial" w:hAnsi="Arial" w:cs="Arial"/>
          <w:sz w:val="24"/>
          <w:szCs w:val="24"/>
        </w:rPr>
        <w:t>communicatin</w:t>
      </w:r>
      <w:r w:rsidR="006B08C0">
        <w:rPr>
          <w:rFonts w:ascii="Arial" w:hAnsi="Arial" w:cs="Arial"/>
          <w:sz w:val="24"/>
          <w:szCs w:val="24"/>
        </w:rPr>
        <w:t>g any information about how an E</w:t>
      </w:r>
      <w:r w:rsidR="00917510" w:rsidRPr="00125E98">
        <w:rPr>
          <w:rFonts w:ascii="Arial" w:hAnsi="Arial" w:cs="Arial"/>
          <w:sz w:val="24"/>
          <w:szCs w:val="24"/>
        </w:rPr>
        <w:t>lect</w:t>
      </w:r>
      <w:r w:rsidR="0064349D" w:rsidRPr="00125E98">
        <w:rPr>
          <w:rFonts w:ascii="Arial" w:hAnsi="Arial" w:cs="Arial"/>
          <w:sz w:val="24"/>
          <w:szCs w:val="24"/>
        </w:rPr>
        <w:t>or intends to vote or has v</w:t>
      </w:r>
      <w:r w:rsidR="002E175E">
        <w:rPr>
          <w:rFonts w:ascii="Arial" w:hAnsi="Arial" w:cs="Arial"/>
          <w:sz w:val="24"/>
          <w:szCs w:val="24"/>
        </w:rPr>
        <w:t>oted.</w:t>
      </w:r>
    </w:p>
    <w:p w14:paraId="0385CFF8" w14:textId="6CF6717E" w:rsidR="0064349D" w:rsidRPr="00125E98" w:rsidRDefault="0064349D" w:rsidP="00B8309E">
      <w:pPr>
        <w:pStyle w:val="ListParagraph"/>
        <w:numPr>
          <w:ilvl w:val="0"/>
          <w:numId w:val="25"/>
        </w:numPr>
        <w:spacing w:after="120"/>
        <w:ind w:left="1584" w:hanging="432"/>
        <w:contextualSpacing w:val="0"/>
        <w:jc w:val="both"/>
        <w:rPr>
          <w:rFonts w:ascii="Arial" w:hAnsi="Arial" w:cs="Arial"/>
          <w:sz w:val="24"/>
          <w:szCs w:val="24"/>
        </w:rPr>
      </w:pPr>
      <w:r w:rsidRPr="00125E98">
        <w:rPr>
          <w:rFonts w:ascii="Arial" w:hAnsi="Arial" w:cs="Arial"/>
          <w:sz w:val="24"/>
          <w:szCs w:val="24"/>
        </w:rPr>
        <w:t>S</w:t>
      </w:r>
      <w:r w:rsidR="00917510" w:rsidRPr="00125E98">
        <w:rPr>
          <w:rFonts w:ascii="Arial" w:hAnsi="Arial" w:cs="Arial"/>
          <w:sz w:val="24"/>
          <w:szCs w:val="24"/>
        </w:rPr>
        <w:t>crutineers</w:t>
      </w:r>
      <w:r w:rsidR="00A627AC">
        <w:rPr>
          <w:rFonts w:ascii="Arial" w:hAnsi="Arial" w:cs="Arial"/>
          <w:sz w:val="24"/>
          <w:szCs w:val="24"/>
        </w:rPr>
        <w:t xml:space="preserve"> and Candidates</w:t>
      </w:r>
      <w:r w:rsidR="00917510" w:rsidRPr="00125E98">
        <w:rPr>
          <w:rFonts w:ascii="Arial" w:hAnsi="Arial" w:cs="Arial"/>
          <w:sz w:val="24"/>
          <w:szCs w:val="24"/>
        </w:rPr>
        <w:t xml:space="preserve"> </w:t>
      </w:r>
      <w:r w:rsidRPr="00125E98">
        <w:rPr>
          <w:rFonts w:ascii="Arial" w:hAnsi="Arial" w:cs="Arial"/>
          <w:sz w:val="24"/>
          <w:szCs w:val="24"/>
        </w:rPr>
        <w:t>shall</w:t>
      </w:r>
      <w:r w:rsidR="00A627AC">
        <w:rPr>
          <w:rFonts w:ascii="Arial" w:hAnsi="Arial" w:cs="Arial"/>
          <w:sz w:val="24"/>
          <w:szCs w:val="24"/>
        </w:rPr>
        <w:t xml:space="preserve"> be required to wear an </w:t>
      </w:r>
      <w:r w:rsidR="00917510" w:rsidRPr="00125E98">
        <w:rPr>
          <w:rFonts w:ascii="Arial" w:hAnsi="Arial" w:cs="Arial"/>
          <w:sz w:val="24"/>
          <w:szCs w:val="24"/>
        </w:rPr>
        <w:t xml:space="preserve">identification as issued to them by the </w:t>
      </w:r>
      <w:r w:rsidRPr="00125E98">
        <w:rPr>
          <w:rFonts w:ascii="Arial" w:hAnsi="Arial" w:cs="Arial"/>
          <w:sz w:val="24"/>
          <w:szCs w:val="24"/>
        </w:rPr>
        <w:t>Clerk</w:t>
      </w:r>
      <w:r w:rsidR="00A627AC">
        <w:rPr>
          <w:rFonts w:ascii="Arial" w:hAnsi="Arial" w:cs="Arial"/>
          <w:sz w:val="24"/>
          <w:szCs w:val="24"/>
        </w:rPr>
        <w:t xml:space="preserve">. The identification </w:t>
      </w:r>
      <w:r w:rsidR="00917510" w:rsidRPr="00125E98">
        <w:rPr>
          <w:rFonts w:ascii="Arial" w:hAnsi="Arial" w:cs="Arial"/>
          <w:sz w:val="24"/>
          <w:szCs w:val="24"/>
        </w:rPr>
        <w:t>will indicate that they a</w:t>
      </w:r>
      <w:r w:rsidR="00C12073">
        <w:rPr>
          <w:rFonts w:ascii="Arial" w:hAnsi="Arial" w:cs="Arial"/>
          <w:sz w:val="24"/>
          <w:szCs w:val="24"/>
        </w:rPr>
        <w:t>re acting in the capacity of a S</w:t>
      </w:r>
      <w:r w:rsidR="00917510" w:rsidRPr="00125E98">
        <w:rPr>
          <w:rFonts w:ascii="Arial" w:hAnsi="Arial" w:cs="Arial"/>
          <w:sz w:val="24"/>
          <w:szCs w:val="24"/>
        </w:rPr>
        <w:t xml:space="preserve">crutineer. No other identification, badges, </w:t>
      </w:r>
      <w:r w:rsidR="00917510" w:rsidRPr="00125E98">
        <w:rPr>
          <w:rFonts w:ascii="Arial" w:hAnsi="Arial" w:cs="Arial"/>
          <w:sz w:val="24"/>
          <w:szCs w:val="24"/>
        </w:rPr>
        <w:lastRenderedPageBreak/>
        <w:t xml:space="preserve">buttons or clothing with symbols or writing which may identify a particular </w:t>
      </w:r>
      <w:r w:rsidR="00E76C23">
        <w:rPr>
          <w:rFonts w:ascii="Arial" w:hAnsi="Arial" w:cs="Arial"/>
          <w:sz w:val="24"/>
          <w:szCs w:val="24"/>
        </w:rPr>
        <w:t>Candidate</w:t>
      </w:r>
      <w:r w:rsidR="00917510" w:rsidRPr="00125E98">
        <w:rPr>
          <w:rFonts w:ascii="Arial" w:hAnsi="Arial" w:cs="Arial"/>
          <w:sz w:val="24"/>
          <w:szCs w:val="24"/>
        </w:rPr>
        <w:t xml:space="preserve"> will be permitted in the </w:t>
      </w:r>
      <w:r w:rsidR="00A8676F" w:rsidRPr="00125E98">
        <w:rPr>
          <w:rFonts w:ascii="Arial" w:hAnsi="Arial" w:cs="Arial"/>
          <w:sz w:val="24"/>
          <w:szCs w:val="24"/>
        </w:rPr>
        <w:t xml:space="preserve">Voter </w:t>
      </w:r>
      <w:r w:rsidR="002E175E">
        <w:rPr>
          <w:rFonts w:ascii="Arial" w:hAnsi="Arial" w:cs="Arial"/>
          <w:sz w:val="24"/>
          <w:szCs w:val="24"/>
        </w:rPr>
        <w:t>Help Centre.</w:t>
      </w:r>
      <w:r w:rsidRPr="00125E98">
        <w:rPr>
          <w:rFonts w:ascii="Arial" w:hAnsi="Arial" w:cs="Arial"/>
          <w:sz w:val="24"/>
          <w:szCs w:val="24"/>
        </w:rPr>
        <w:t xml:space="preserve"> </w:t>
      </w:r>
    </w:p>
    <w:p w14:paraId="704F0572" w14:textId="736C183B" w:rsidR="00CD05EB" w:rsidRPr="00122D96" w:rsidRDefault="00F15A86" w:rsidP="00B8309E">
      <w:pPr>
        <w:pStyle w:val="ListParagraph"/>
        <w:numPr>
          <w:ilvl w:val="0"/>
          <w:numId w:val="25"/>
        </w:numPr>
        <w:spacing w:after="120"/>
        <w:ind w:left="1584" w:hanging="432"/>
        <w:contextualSpacing w:val="0"/>
        <w:jc w:val="both"/>
        <w:rPr>
          <w:rFonts w:ascii="Arial" w:hAnsi="Arial" w:cs="Arial"/>
          <w:sz w:val="24"/>
          <w:szCs w:val="24"/>
        </w:rPr>
      </w:pPr>
      <w:r>
        <w:rPr>
          <w:rFonts w:ascii="Arial" w:hAnsi="Arial" w:cs="Arial"/>
          <w:sz w:val="24"/>
          <w:szCs w:val="24"/>
        </w:rPr>
        <w:t>O</w:t>
      </w:r>
      <w:r w:rsidR="0064349D" w:rsidRPr="00125E98">
        <w:rPr>
          <w:rFonts w:ascii="Arial" w:hAnsi="Arial" w:cs="Arial"/>
          <w:sz w:val="24"/>
          <w:szCs w:val="24"/>
        </w:rPr>
        <w:t>nly one Scrutineer may be present at</w:t>
      </w:r>
      <w:r w:rsidR="00122D96">
        <w:rPr>
          <w:rFonts w:ascii="Arial" w:hAnsi="Arial" w:cs="Arial"/>
          <w:sz w:val="24"/>
          <w:szCs w:val="24"/>
        </w:rPr>
        <w:t xml:space="preserve"> the Voter Help Centre. When a </w:t>
      </w:r>
      <w:r w:rsidR="00E76C23">
        <w:rPr>
          <w:rFonts w:ascii="Arial" w:hAnsi="Arial" w:cs="Arial"/>
          <w:sz w:val="24"/>
          <w:szCs w:val="24"/>
        </w:rPr>
        <w:t>Candidate</w:t>
      </w:r>
      <w:r w:rsidR="0064349D" w:rsidRPr="00125E98">
        <w:rPr>
          <w:rFonts w:ascii="Arial" w:hAnsi="Arial" w:cs="Arial"/>
          <w:sz w:val="24"/>
          <w:szCs w:val="24"/>
        </w:rPr>
        <w:t xml:space="preserve"> arrives at the Voter Help Centre, t</w:t>
      </w:r>
      <w:r w:rsidR="00122D96">
        <w:rPr>
          <w:rFonts w:ascii="Arial" w:hAnsi="Arial" w:cs="Arial"/>
          <w:sz w:val="24"/>
          <w:szCs w:val="24"/>
        </w:rPr>
        <w:t xml:space="preserve">he Scrutineer connected to </w:t>
      </w:r>
      <w:r w:rsidR="00122D96" w:rsidRPr="00122D96">
        <w:rPr>
          <w:rFonts w:ascii="Arial" w:hAnsi="Arial" w:cs="Arial"/>
          <w:sz w:val="24"/>
          <w:szCs w:val="24"/>
        </w:rPr>
        <w:t xml:space="preserve">that </w:t>
      </w:r>
      <w:r w:rsidR="00E76C23">
        <w:rPr>
          <w:rFonts w:ascii="Arial" w:hAnsi="Arial" w:cs="Arial"/>
          <w:sz w:val="24"/>
          <w:szCs w:val="24"/>
        </w:rPr>
        <w:t>Candidate</w:t>
      </w:r>
      <w:r w:rsidR="0064349D" w:rsidRPr="00122D96">
        <w:rPr>
          <w:rFonts w:ascii="Arial" w:hAnsi="Arial" w:cs="Arial"/>
          <w:sz w:val="24"/>
          <w:szCs w:val="24"/>
        </w:rPr>
        <w:t xml:space="preserve"> will be required to leave the location, as the </w:t>
      </w:r>
      <w:r w:rsidR="00E76C23">
        <w:rPr>
          <w:rFonts w:ascii="Arial" w:hAnsi="Arial" w:cs="Arial"/>
          <w:sz w:val="24"/>
          <w:szCs w:val="24"/>
        </w:rPr>
        <w:t>Candidate</w:t>
      </w:r>
      <w:r w:rsidR="0064349D" w:rsidRPr="00122D96">
        <w:rPr>
          <w:rFonts w:ascii="Arial" w:hAnsi="Arial" w:cs="Arial"/>
          <w:sz w:val="24"/>
          <w:szCs w:val="24"/>
        </w:rPr>
        <w:t xml:space="preserve"> is co</w:t>
      </w:r>
      <w:r w:rsidR="002E175E">
        <w:rPr>
          <w:rFonts w:ascii="Arial" w:hAnsi="Arial" w:cs="Arial"/>
          <w:sz w:val="24"/>
          <w:szCs w:val="24"/>
        </w:rPr>
        <w:t>nsidered to be a Scrutineer.</w:t>
      </w:r>
    </w:p>
    <w:p w14:paraId="7611F1F4" w14:textId="2D61167E" w:rsidR="0064349D" w:rsidRPr="008340CA" w:rsidRDefault="00F15A86" w:rsidP="00B8309E">
      <w:pPr>
        <w:pStyle w:val="ListParagraph"/>
        <w:numPr>
          <w:ilvl w:val="0"/>
          <w:numId w:val="25"/>
        </w:numPr>
        <w:spacing w:after="120"/>
        <w:ind w:left="1584" w:hanging="432"/>
        <w:contextualSpacing w:val="0"/>
        <w:jc w:val="both"/>
        <w:rPr>
          <w:rFonts w:ascii="Arial" w:hAnsi="Arial" w:cs="Arial"/>
          <w:sz w:val="24"/>
          <w:szCs w:val="24"/>
        </w:rPr>
      </w:pPr>
      <w:r w:rsidRPr="00A975AD">
        <w:rPr>
          <w:rFonts w:ascii="Arial" w:hAnsi="Arial" w:cs="Arial"/>
          <w:sz w:val="24"/>
          <w:szCs w:val="24"/>
        </w:rPr>
        <w:t>S</w:t>
      </w:r>
      <w:r w:rsidR="00122D96" w:rsidRPr="008340CA">
        <w:rPr>
          <w:rFonts w:ascii="Arial" w:hAnsi="Arial" w:cs="Arial"/>
          <w:sz w:val="24"/>
          <w:szCs w:val="24"/>
        </w:rPr>
        <w:t xml:space="preserve">crutineers and </w:t>
      </w:r>
      <w:r w:rsidR="00E76C23" w:rsidRPr="008340CA">
        <w:rPr>
          <w:rFonts w:ascii="Arial" w:hAnsi="Arial" w:cs="Arial"/>
          <w:sz w:val="24"/>
          <w:szCs w:val="24"/>
        </w:rPr>
        <w:t>Candidates</w:t>
      </w:r>
      <w:r w:rsidR="0064349D" w:rsidRPr="008340CA">
        <w:rPr>
          <w:rFonts w:ascii="Arial" w:hAnsi="Arial" w:cs="Arial"/>
          <w:sz w:val="24"/>
          <w:szCs w:val="24"/>
        </w:rPr>
        <w:t xml:space="preserve"> shall not be allowed outside or inside retirement homes </w:t>
      </w:r>
      <w:r w:rsidR="00620191">
        <w:rPr>
          <w:rFonts w:ascii="Arial" w:hAnsi="Arial" w:cs="Arial"/>
          <w:sz w:val="24"/>
          <w:szCs w:val="24"/>
        </w:rPr>
        <w:t xml:space="preserve">and institutions </w:t>
      </w:r>
      <w:r w:rsidR="0064349D" w:rsidRPr="008340CA">
        <w:rPr>
          <w:rFonts w:ascii="Arial" w:hAnsi="Arial" w:cs="Arial"/>
          <w:sz w:val="24"/>
          <w:szCs w:val="24"/>
        </w:rPr>
        <w:t xml:space="preserve">during the dates and time listed in section </w:t>
      </w:r>
      <w:r w:rsidR="00620191">
        <w:rPr>
          <w:rFonts w:ascii="Arial" w:hAnsi="Arial" w:cs="Arial"/>
          <w:sz w:val="24"/>
          <w:szCs w:val="24"/>
        </w:rPr>
        <w:t>12(3)(a)</w:t>
      </w:r>
      <w:r w:rsidR="0064349D" w:rsidRPr="008340CA">
        <w:rPr>
          <w:rFonts w:ascii="Arial" w:hAnsi="Arial" w:cs="Arial"/>
          <w:sz w:val="24"/>
          <w:szCs w:val="24"/>
        </w:rPr>
        <w:t xml:space="preserve"> of this document.</w:t>
      </w:r>
    </w:p>
    <w:p w14:paraId="2897360E" w14:textId="6D57866A" w:rsidR="0064349D" w:rsidRPr="00445DB8" w:rsidRDefault="0064349D" w:rsidP="00B8309E">
      <w:pPr>
        <w:pStyle w:val="ListParagraph"/>
        <w:numPr>
          <w:ilvl w:val="0"/>
          <w:numId w:val="7"/>
        </w:numPr>
        <w:spacing w:after="120"/>
        <w:ind w:left="1152" w:hanging="576"/>
        <w:contextualSpacing w:val="0"/>
        <w:jc w:val="both"/>
        <w:rPr>
          <w:rFonts w:ascii="Arial" w:hAnsi="Arial" w:cs="Arial"/>
          <w:sz w:val="24"/>
          <w:szCs w:val="24"/>
        </w:rPr>
      </w:pPr>
      <w:r w:rsidRPr="00445DB8">
        <w:rPr>
          <w:rFonts w:ascii="Arial" w:hAnsi="Arial" w:cs="Arial"/>
          <w:sz w:val="24"/>
          <w:szCs w:val="24"/>
        </w:rPr>
        <w:t xml:space="preserve">Scrutineers who do not follow the instructions of the Clerk or Election Official, or who attempt to interfere, </w:t>
      </w:r>
      <w:proofErr w:type="gramStart"/>
      <w:r w:rsidRPr="00445DB8">
        <w:rPr>
          <w:rFonts w:ascii="Arial" w:hAnsi="Arial" w:cs="Arial"/>
          <w:sz w:val="24"/>
          <w:szCs w:val="24"/>
        </w:rPr>
        <w:t>influence</w:t>
      </w:r>
      <w:proofErr w:type="gramEnd"/>
      <w:r w:rsidRPr="00445DB8">
        <w:rPr>
          <w:rFonts w:ascii="Arial" w:hAnsi="Arial" w:cs="Arial"/>
          <w:sz w:val="24"/>
          <w:szCs w:val="24"/>
        </w:rPr>
        <w:t xml:space="preserve"> or determine how an </w:t>
      </w:r>
      <w:r w:rsidR="00122D96" w:rsidRPr="00445DB8">
        <w:rPr>
          <w:rFonts w:ascii="Arial" w:hAnsi="Arial" w:cs="Arial"/>
          <w:sz w:val="24"/>
          <w:szCs w:val="24"/>
        </w:rPr>
        <w:t>E</w:t>
      </w:r>
      <w:r w:rsidRPr="00445DB8">
        <w:rPr>
          <w:rFonts w:ascii="Arial" w:hAnsi="Arial" w:cs="Arial"/>
          <w:sz w:val="24"/>
          <w:szCs w:val="24"/>
        </w:rPr>
        <w:t>lector is voting, will be requested to leave the Voter Help Centre immediately. Their appointment will be revoked and they will not be permitted to re-attend the Voter Help Centre.</w:t>
      </w:r>
    </w:p>
    <w:p w14:paraId="71B1872D" w14:textId="28A30033" w:rsidR="00092F67" w:rsidRPr="006A4673" w:rsidRDefault="00CD05EB" w:rsidP="00B8309E">
      <w:pPr>
        <w:pStyle w:val="ListParagraph"/>
        <w:numPr>
          <w:ilvl w:val="0"/>
          <w:numId w:val="7"/>
        </w:numPr>
        <w:spacing w:after="120"/>
        <w:ind w:left="1152" w:hanging="576"/>
        <w:contextualSpacing w:val="0"/>
        <w:jc w:val="both"/>
        <w:rPr>
          <w:rFonts w:ascii="Arial" w:hAnsi="Arial" w:cs="Arial"/>
          <w:sz w:val="24"/>
          <w:szCs w:val="24"/>
        </w:rPr>
      </w:pPr>
      <w:r w:rsidRPr="008A590A">
        <w:rPr>
          <w:rFonts w:ascii="Arial" w:hAnsi="Arial" w:cs="Arial"/>
          <w:sz w:val="24"/>
          <w:szCs w:val="24"/>
        </w:rPr>
        <w:t xml:space="preserve">Use of a cellular </w:t>
      </w:r>
      <w:r w:rsidRPr="00A16153">
        <w:rPr>
          <w:rFonts w:ascii="Arial" w:hAnsi="Arial" w:cs="Arial"/>
          <w:sz w:val="24"/>
          <w:szCs w:val="24"/>
        </w:rPr>
        <w:t>telephone</w:t>
      </w:r>
      <w:r w:rsidRPr="008A590A">
        <w:rPr>
          <w:rFonts w:ascii="Arial" w:hAnsi="Arial" w:cs="Arial"/>
          <w:sz w:val="24"/>
          <w:szCs w:val="24"/>
        </w:rPr>
        <w:t xml:space="preserve"> or any other electronic device shall </w:t>
      </w:r>
      <w:r w:rsidR="0064349D" w:rsidRPr="008A590A">
        <w:rPr>
          <w:rFonts w:ascii="Arial" w:hAnsi="Arial" w:cs="Arial"/>
          <w:sz w:val="24"/>
          <w:szCs w:val="24"/>
        </w:rPr>
        <w:t xml:space="preserve">not be permitted </w:t>
      </w:r>
      <w:r w:rsidRPr="008A590A">
        <w:rPr>
          <w:rFonts w:ascii="Arial" w:hAnsi="Arial" w:cs="Arial"/>
          <w:sz w:val="24"/>
          <w:szCs w:val="24"/>
        </w:rPr>
        <w:t xml:space="preserve">within </w:t>
      </w:r>
      <w:r w:rsidR="00125E98" w:rsidRPr="008A590A">
        <w:rPr>
          <w:rFonts w:ascii="Arial" w:hAnsi="Arial" w:cs="Arial"/>
          <w:sz w:val="24"/>
          <w:szCs w:val="24"/>
        </w:rPr>
        <w:t>the</w:t>
      </w:r>
      <w:r w:rsidR="0064349D" w:rsidRPr="008A590A">
        <w:rPr>
          <w:rFonts w:ascii="Arial" w:hAnsi="Arial" w:cs="Arial"/>
          <w:sz w:val="24"/>
          <w:szCs w:val="24"/>
        </w:rPr>
        <w:t xml:space="preserve"> Voter Help Centre by</w:t>
      </w:r>
      <w:r w:rsidR="00445DB8">
        <w:rPr>
          <w:rFonts w:ascii="Arial" w:hAnsi="Arial" w:cs="Arial"/>
          <w:sz w:val="24"/>
          <w:szCs w:val="24"/>
        </w:rPr>
        <w:t xml:space="preserve"> any </w:t>
      </w:r>
      <w:r w:rsidR="00E76C23">
        <w:rPr>
          <w:rFonts w:ascii="Arial" w:hAnsi="Arial" w:cs="Arial"/>
          <w:sz w:val="24"/>
          <w:szCs w:val="24"/>
        </w:rPr>
        <w:t>Candidate</w:t>
      </w:r>
      <w:r w:rsidR="0064349D" w:rsidRPr="008A590A">
        <w:rPr>
          <w:rFonts w:ascii="Arial" w:hAnsi="Arial" w:cs="Arial"/>
          <w:sz w:val="24"/>
          <w:szCs w:val="24"/>
        </w:rPr>
        <w:t xml:space="preserve"> or S</w:t>
      </w:r>
      <w:r w:rsidRPr="008A590A">
        <w:rPr>
          <w:rFonts w:ascii="Arial" w:hAnsi="Arial" w:cs="Arial"/>
          <w:sz w:val="24"/>
          <w:szCs w:val="24"/>
        </w:rPr>
        <w:t>crutineer.</w:t>
      </w:r>
    </w:p>
    <w:p w14:paraId="632CD2B4" w14:textId="44623EEA" w:rsidR="00E90DF7" w:rsidRPr="0014476A" w:rsidRDefault="00092F67" w:rsidP="00B8309E">
      <w:pPr>
        <w:pStyle w:val="Heading1"/>
        <w:spacing w:before="120" w:after="120"/>
        <w:rPr>
          <w:rFonts w:ascii="Arial" w:hAnsi="Arial" w:cs="Arial"/>
          <w:color w:val="auto"/>
          <w:sz w:val="24"/>
          <w:szCs w:val="24"/>
        </w:rPr>
      </w:pPr>
      <w:bookmarkStart w:id="62" w:name="_Toc501544205"/>
      <w:bookmarkStart w:id="63" w:name="_Toc501546972"/>
      <w:r w:rsidRPr="0014476A">
        <w:rPr>
          <w:rFonts w:ascii="Arial" w:hAnsi="Arial" w:cs="Arial"/>
          <w:color w:val="auto"/>
          <w:sz w:val="24"/>
          <w:szCs w:val="24"/>
        </w:rPr>
        <w:t>1</w:t>
      </w:r>
      <w:r w:rsidR="00036831" w:rsidRPr="0014476A">
        <w:rPr>
          <w:rFonts w:ascii="Arial" w:hAnsi="Arial" w:cs="Arial"/>
          <w:color w:val="auto"/>
          <w:sz w:val="24"/>
          <w:szCs w:val="24"/>
        </w:rPr>
        <w:t>4</w:t>
      </w:r>
      <w:r w:rsidRPr="0014476A">
        <w:rPr>
          <w:rFonts w:ascii="Arial" w:hAnsi="Arial" w:cs="Arial"/>
          <w:color w:val="auto"/>
          <w:sz w:val="24"/>
          <w:szCs w:val="24"/>
        </w:rPr>
        <w:t xml:space="preserve">. </w:t>
      </w:r>
      <w:r w:rsidR="00E90DF7" w:rsidRPr="0014476A">
        <w:rPr>
          <w:rFonts w:ascii="Arial" w:hAnsi="Arial" w:cs="Arial"/>
          <w:color w:val="auto"/>
          <w:sz w:val="24"/>
          <w:szCs w:val="24"/>
        </w:rPr>
        <w:t>S</w:t>
      </w:r>
      <w:r w:rsidR="00975AC5" w:rsidRPr="0014476A">
        <w:rPr>
          <w:rFonts w:ascii="Arial" w:hAnsi="Arial" w:cs="Arial"/>
          <w:color w:val="auto"/>
          <w:sz w:val="24"/>
          <w:szCs w:val="24"/>
        </w:rPr>
        <w:t>YSTEM</w:t>
      </w:r>
      <w:bookmarkEnd w:id="62"/>
      <w:bookmarkEnd w:id="63"/>
    </w:p>
    <w:p w14:paraId="08AC48FC" w14:textId="34358F39" w:rsidR="00E90DF7" w:rsidRPr="0014476A" w:rsidRDefault="00E90DF7" w:rsidP="00B8309E">
      <w:pPr>
        <w:pStyle w:val="ListParagraph"/>
        <w:numPr>
          <w:ilvl w:val="0"/>
          <w:numId w:val="26"/>
        </w:numPr>
        <w:spacing w:after="120"/>
        <w:ind w:left="1152" w:hanging="576"/>
        <w:contextualSpacing w:val="0"/>
        <w:jc w:val="both"/>
        <w:rPr>
          <w:rFonts w:ascii="Arial" w:hAnsi="Arial" w:cs="Arial"/>
          <w:sz w:val="24"/>
          <w:szCs w:val="24"/>
        </w:rPr>
      </w:pPr>
      <w:r w:rsidRPr="0014476A">
        <w:rPr>
          <w:rFonts w:ascii="Arial" w:hAnsi="Arial" w:cs="Arial"/>
          <w:sz w:val="24"/>
          <w:szCs w:val="24"/>
        </w:rPr>
        <w:t>The integrity of the voting process shal</w:t>
      </w:r>
      <w:r w:rsidR="00092F67" w:rsidRPr="0014476A">
        <w:rPr>
          <w:rFonts w:ascii="Arial" w:hAnsi="Arial" w:cs="Arial"/>
          <w:sz w:val="24"/>
          <w:szCs w:val="24"/>
        </w:rPr>
        <w:t>l be the responsibility of the C</w:t>
      </w:r>
      <w:r w:rsidRPr="0014476A">
        <w:rPr>
          <w:rFonts w:ascii="Arial" w:hAnsi="Arial" w:cs="Arial"/>
          <w:sz w:val="24"/>
          <w:szCs w:val="24"/>
        </w:rPr>
        <w:t xml:space="preserve">lerk of </w:t>
      </w:r>
      <w:r w:rsidR="00092F67" w:rsidRPr="0014476A">
        <w:rPr>
          <w:rFonts w:ascii="Arial" w:hAnsi="Arial" w:cs="Arial"/>
          <w:sz w:val="24"/>
          <w:szCs w:val="24"/>
        </w:rPr>
        <w:t xml:space="preserve">the </w:t>
      </w:r>
      <w:r w:rsidR="0022715B" w:rsidRPr="0014476A">
        <w:rPr>
          <w:rFonts w:ascii="Arial" w:hAnsi="Arial" w:cs="Arial"/>
          <w:color w:val="000000" w:themeColor="text1"/>
          <w:sz w:val="24"/>
          <w:szCs w:val="24"/>
        </w:rPr>
        <w:t xml:space="preserve">Municipality </w:t>
      </w:r>
      <w:r w:rsidR="00036831" w:rsidRPr="0014476A">
        <w:rPr>
          <w:rFonts w:ascii="Arial" w:hAnsi="Arial" w:cs="Arial"/>
          <w:color w:val="000000" w:themeColor="text1"/>
          <w:sz w:val="24"/>
          <w:szCs w:val="24"/>
        </w:rPr>
        <w:t xml:space="preserve">of </w:t>
      </w:r>
      <w:r w:rsidR="0014476A" w:rsidRPr="0014476A">
        <w:rPr>
          <w:rFonts w:ascii="Arial" w:hAnsi="Arial" w:cs="Arial"/>
          <w:color w:val="000000" w:themeColor="text1"/>
          <w:sz w:val="24"/>
          <w:szCs w:val="24"/>
        </w:rPr>
        <w:t>Alfred and Plantagenet</w:t>
      </w:r>
      <w:r w:rsidRPr="0014476A">
        <w:rPr>
          <w:rFonts w:ascii="Arial" w:hAnsi="Arial" w:cs="Arial"/>
          <w:color w:val="000000" w:themeColor="text1"/>
          <w:sz w:val="24"/>
          <w:szCs w:val="24"/>
        </w:rPr>
        <w:t xml:space="preserve"> </w:t>
      </w:r>
      <w:r w:rsidRPr="0014476A">
        <w:rPr>
          <w:rFonts w:ascii="Arial" w:hAnsi="Arial" w:cs="Arial"/>
          <w:sz w:val="24"/>
          <w:szCs w:val="24"/>
        </w:rPr>
        <w:t>and shall be preserved by:</w:t>
      </w:r>
    </w:p>
    <w:p w14:paraId="63C7E576" w14:textId="77777777" w:rsidR="00C15CB9" w:rsidRPr="0014476A" w:rsidRDefault="00F15A86" w:rsidP="00B8309E">
      <w:pPr>
        <w:numPr>
          <w:ilvl w:val="1"/>
          <w:numId w:val="8"/>
        </w:numPr>
        <w:spacing w:after="120"/>
        <w:ind w:left="1584" w:hanging="432"/>
        <w:jc w:val="both"/>
        <w:rPr>
          <w:rFonts w:ascii="Arial" w:hAnsi="Arial" w:cs="Arial"/>
          <w:sz w:val="24"/>
          <w:szCs w:val="24"/>
        </w:rPr>
      </w:pPr>
      <w:r w:rsidRPr="0014476A">
        <w:rPr>
          <w:rFonts w:ascii="Arial" w:hAnsi="Arial" w:cs="Arial"/>
          <w:sz w:val="24"/>
          <w:szCs w:val="24"/>
        </w:rPr>
        <w:t>E</w:t>
      </w:r>
      <w:r w:rsidR="00092F67" w:rsidRPr="0014476A">
        <w:rPr>
          <w:rFonts w:ascii="Arial" w:hAnsi="Arial" w:cs="Arial"/>
          <w:sz w:val="24"/>
          <w:szCs w:val="24"/>
        </w:rPr>
        <w:t>nsuring that every Elector on the Voters’ L</w:t>
      </w:r>
      <w:r w:rsidR="00E90DF7" w:rsidRPr="0014476A">
        <w:rPr>
          <w:rFonts w:ascii="Arial" w:hAnsi="Arial" w:cs="Arial"/>
          <w:sz w:val="24"/>
          <w:szCs w:val="24"/>
        </w:rPr>
        <w:t>ist is mailed, using first</w:t>
      </w:r>
      <w:r w:rsidR="00F4384C" w:rsidRPr="0014476A">
        <w:rPr>
          <w:rFonts w:ascii="Arial" w:hAnsi="Arial" w:cs="Arial"/>
          <w:sz w:val="24"/>
          <w:szCs w:val="24"/>
        </w:rPr>
        <w:t>-</w:t>
      </w:r>
      <w:r w:rsidR="00E90DF7" w:rsidRPr="0014476A">
        <w:rPr>
          <w:rFonts w:ascii="Arial" w:hAnsi="Arial" w:cs="Arial"/>
          <w:sz w:val="24"/>
          <w:szCs w:val="24"/>
        </w:rPr>
        <w:t>class mail</w:t>
      </w:r>
      <w:r w:rsidR="00092F67" w:rsidRPr="0014476A">
        <w:rPr>
          <w:rFonts w:ascii="Arial" w:hAnsi="Arial" w:cs="Arial"/>
          <w:sz w:val="24"/>
          <w:szCs w:val="24"/>
        </w:rPr>
        <w:t xml:space="preserve">, </w:t>
      </w:r>
      <w:r w:rsidR="00E90DF7" w:rsidRPr="0014476A">
        <w:rPr>
          <w:rFonts w:ascii="Arial" w:hAnsi="Arial" w:cs="Arial"/>
          <w:sz w:val="24"/>
          <w:szCs w:val="24"/>
        </w:rPr>
        <w:t xml:space="preserve">a sealed Voter Information Letter which contains the </w:t>
      </w:r>
      <w:r w:rsidR="006B08C0" w:rsidRPr="0014476A">
        <w:rPr>
          <w:rFonts w:ascii="Arial" w:hAnsi="Arial" w:cs="Arial"/>
          <w:sz w:val="24"/>
          <w:szCs w:val="24"/>
        </w:rPr>
        <w:t>E</w:t>
      </w:r>
      <w:r w:rsidR="00092F67" w:rsidRPr="0014476A">
        <w:rPr>
          <w:rFonts w:ascii="Arial" w:hAnsi="Arial" w:cs="Arial"/>
          <w:sz w:val="24"/>
          <w:szCs w:val="24"/>
        </w:rPr>
        <w:t>lector</w:t>
      </w:r>
      <w:r w:rsidR="00E90DF7" w:rsidRPr="0014476A">
        <w:rPr>
          <w:rFonts w:ascii="Arial" w:hAnsi="Arial" w:cs="Arial"/>
          <w:sz w:val="24"/>
          <w:szCs w:val="24"/>
        </w:rPr>
        <w:t xml:space="preserve">’s unique </w:t>
      </w:r>
      <w:proofErr w:type="gramStart"/>
      <w:r w:rsidR="00E90DF7" w:rsidRPr="0014476A">
        <w:rPr>
          <w:rFonts w:ascii="Arial" w:hAnsi="Arial" w:cs="Arial"/>
          <w:sz w:val="24"/>
          <w:szCs w:val="24"/>
        </w:rPr>
        <w:t>PIN;</w:t>
      </w:r>
      <w:proofErr w:type="gramEnd"/>
    </w:p>
    <w:p w14:paraId="54E4A6A1" w14:textId="55D2E4E3" w:rsidR="00C15CB9" w:rsidRPr="00DF3629" w:rsidRDefault="00F15A86" w:rsidP="00B8309E">
      <w:pPr>
        <w:numPr>
          <w:ilvl w:val="1"/>
          <w:numId w:val="8"/>
        </w:numPr>
        <w:spacing w:after="120"/>
        <w:ind w:left="1584" w:hanging="432"/>
        <w:jc w:val="both"/>
        <w:rPr>
          <w:rFonts w:ascii="Arial" w:hAnsi="Arial" w:cs="Arial"/>
          <w:sz w:val="24"/>
          <w:szCs w:val="24"/>
        </w:rPr>
      </w:pPr>
      <w:r w:rsidRPr="0014476A">
        <w:rPr>
          <w:rFonts w:ascii="Arial" w:hAnsi="Arial" w:cs="Arial"/>
          <w:sz w:val="24"/>
          <w:szCs w:val="24"/>
        </w:rPr>
        <w:t>E</w:t>
      </w:r>
      <w:r w:rsidR="00E90DF7" w:rsidRPr="0014476A">
        <w:rPr>
          <w:rFonts w:ascii="Arial" w:hAnsi="Arial" w:cs="Arial"/>
          <w:sz w:val="24"/>
          <w:szCs w:val="24"/>
        </w:rPr>
        <w:t xml:space="preserve">nsuring that no one except </w:t>
      </w:r>
      <w:r w:rsidR="00C25378" w:rsidRPr="0014476A">
        <w:rPr>
          <w:rFonts w:ascii="Arial" w:hAnsi="Arial" w:cs="Arial"/>
          <w:sz w:val="24"/>
          <w:szCs w:val="24"/>
        </w:rPr>
        <w:t>the Service Provider</w:t>
      </w:r>
      <w:r w:rsidR="00092F67" w:rsidRPr="0014476A">
        <w:rPr>
          <w:rFonts w:ascii="Arial" w:hAnsi="Arial" w:cs="Arial"/>
          <w:sz w:val="24"/>
          <w:szCs w:val="24"/>
        </w:rPr>
        <w:t>, the C</w:t>
      </w:r>
      <w:r w:rsidR="00E90DF7" w:rsidRPr="0014476A">
        <w:rPr>
          <w:rFonts w:ascii="Arial" w:hAnsi="Arial" w:cs="Arial"/>
          <w:sz w:val="24"/>
          <w:szCs w:val="24"/>
        </w:rPr>
        <w:t xml:space="preserve">lerk of </w:t>
      </w:r>
      <w:r w:rsidR="00470C79" w:rsidRPr="0014476A">
        <w:rPr>
          <w:rFonts w:ascii="Arial" w:hAnsi="Arial" w:cs="Arial"/>
          <w:sz w:val="24"/>
          <w:szCs w:val="24"/>
        </w:rPr>
        <w:t xml:space="preserve">the </w:t>
      </w:r>
      <w:r w:rsidR="0022715B" w:rsidRPr="0014476A">
        <w:rPr>
          <w:rFonts w:ascii="Arial" w:hAnsi="Arial" w:cs="Arial"/>
          <w:color w:val="000000" w:themeColor="text1"/>
          <w:sz w:val="24"/>
          <w:szCs w:val="24"/>
        </w:rPr>
        <w:t xml:space="preserve">Municipality </w:t>
      </w:r>
      <w:r w:rsidR="005D622A" w:rsidRPr="0014476A">
        <w:rPr>
          <w:rFonts w:ascii="Arial" w:hAnsi="Arial" w:cs="Arial"/>
          <w:color w:val="000000" w:themeColor="text1"/>
          <w:sz w:val="24"/>
          <w:szCs w:val="24"/>
        </w:rPr>
        <w:t xml:space="preserve">of </w:t>
      </w:r>
      <w:r w:rsidR="0014476A" w:rsidRPr="0014476A">
        <w:rPr>
          <w:rFonts w:ascii="Arial" w:hAnsi="Arial" w:cs="Arial"/>
          <w:color w:val="000000" w:themeColor="text1"/>
          <w:sz w:val="24"/>
          <w:szCs w:val="24"/>
        </w:rPr>
        <w:t>Alfred and Plantagenet</w:t>
      </w:r>
      <w:r w:rsidR="00E90DF7" w:rsidRPr="0014476A">
        <w:rPr>
          <w:rFonts w:ascii="Arial" w:hAnsi="Arial" w:cs="Arial"/>
          <w:sz w:val="24"/>
          <w:szCs w:val="24"/>
        </w:rPr>
        <w:t>, or designate, maintains a list of</w:t>
      </w:r>
      <w:r w:rsidR="00E90DF7" w:rsidRPr="00DF3629">
        <w:rPr>
          <w:rFonts w:ascii="Arial" w:hAnsi="Arial" w:cs="Arial"/>
          <w:sz w:val="24"/>
          <w:szCs w:val="24"/>
        </w:rPr>
        <w:t xml:space="preserve"> </w:t>
      </w:r>
      <w:r w:rsidR="00092F67" w:rsidRPr="00DF3629">
        <w:rPr>
          <w:rFonts w:ascii="Arial" w:hAnsi="Arial" w:cs="Arial"/>
          <w:sz w:val="24"/>
          <w:szCs w:val="24"/>
        </w:rPr>
        <w:t>PIN</w:t>
      </w:r>
      <w:r w:rsidR="00470C79" w:rsidRPr="00DF3629">
        <w:rPr>
          <w:rFonts w:ascii="Arial" w:hAnsi="Arial" w:cs="Arial"/>
          <w:sz w:val="24"/>
          <w:szCs w:val="24"/>
        </w:rPr>
        <w:t>s</w:t>
      </w:r>
      <w:r w:rsidR="00E90DF7" w:rsidRPr="00DF3629">
        <w:rPr>
          <w:rFonts w:ascii="Arial" w:hAnsi="Arial" w:cs="Arial"/>
          <w:sz w:val="24"/>
          <w:szCs w:val="24"/>
        </w:rPr>
        <w:t xml:space="preserve"> that matches each </w:t>
      </w:r>
      <w:r w:rsidR="00470C79" w:rsidRPr="00DF3629">
        <w:rPr>
          <w:rFonts w:ascii="Arial" w:hAnsi="Arial" w:cs="Arial"/>
          <w:sz w:val="24"/>
          <w:szCs w:val="24"/>
        </w:rPr>
        <w:t>E</w:t>
      </w:r>
      <w:r w:rsidR="00092F67" w:rsidRPr="00DF3629">
        <w:rPr>
          <w:rFonts w:ascii="Arial" w:hAnsi="Arial" w:cs="Arial"/>
          <w:sz w:val="24"/>
          <w:szCs w:val="24"/>
        </w:rPr>
        <w:t>lector</w:t>
      </w:r>
      <w:r w:rsidR="00E90DF7" w:rsidRPr="00DF3629">
        <w:rPr>
          <w:rFonts w:ascii="Arial" w:hAnsi="Arial" w:cs="Arial"/>
          <w:sz w:val="24"/>
          <w:szCs w:val="24"/>
        </w:rPr>
        <w:t xml:space="preserve">’s name and </w:t>
      </w:r>
      <w:proofErr w:type="gramStart"/>
      <w:r w:rsidR="00E90DF7" w:rsidRPr="00DF3629">
        <w:rPr>
          <w:rFonts w:ascii="Arial" w:hAnsi="Arial" w:cs="Arial"/>
          <w:sz w:val="24"/>
          <w:szCs w:val="24"/>
        </w:rPr>
        <w:t>address;</w:t>
      </w:r>
      <w:proofErr w:type="gramEnd"/>
      <w:r w:rsidR="00E90DF7" w:rsidRPr="00DF3629">
        <w:rPr>
          <w:rFonts w:ascii="Arial" w:hAnsi="Arial" w:cs="Arial"/>
          <w:sz w:val="24"/>
          <w:szCs w:val="24"/>
        </w:rPr>
        <w:t xml:space="preserve"> </w:t>
      </w:r>
    </w:p>
    <w:p w14:paraId="274B4012" w14:textId="2E9D1CDD" w:rsidR="008A590A" w:rsidRPr="00DF3629" w:rsidRDefault="00F15A86" w:rsidP="00B8309E">
      <w:pPr>
        <w:numPr>
          <w:ilvl w:val="1"/>
          <w:numId w:val="8"/>
        </w:numPr>
        <w:spacing w:after="120"/>
        <w:ind w:left="1584" w:hanging="432"/>
        <w:jc w:val="both"/>
        <w:rPr>
          <w:rFonts w:ascii="Arial" w:hAnsi="Arial" w:cs="Arial"/>
          <w:sz w:val="24"/>
          <w:szCs w:val="24"/>
        </w:rPr>
      </w:pPr>
      <w:r w:rsidRPr="00DF3629">
        <w:rPr>
          <w:rFonts w:ascii="Arial" w:hAnsi="Arial" w:cs="Arial"/>
          <w:sz w:val="24"/>
          <w:szCs w:val="24"/>
        </w:rPr>
        <w:t>P</w:t>
      </w:r>
      <w:r w:rsidR="00092F67" w:rsidRPr="00DF3629">
        <w:rPr>
          <w:rFonts w:ascii="Arial" w:hAnsi="Arial" w:cs="Arial"/>
          <w:sz w:val="24"/>
          <w:szCs w:val="24"/>
        </w:rPr>
        <w:t>roviding an opportunity for E</w:t>
      </w:r>
      <w:r w:rsidR="00E90DF7" w:rsidRPr="00DF3629">
        <w:rPr>
          <w:rFonts w:ascii="Arial" w:hAnsi="Arial" w:cs="Arial"/>
          <w:sz w:val="24"/>
          <w:szCs w:val="24"/>
        </w:rPr>
        <w:t>le</w:t>
      </w:r>
      <w:r w:rsidR="00092F67" w:rsidRPr="00DF3629">
        <w:rPr>
          <w:rFonts w:ascii="Arial" w:hAnsi="Arial" w:cs="Arial"/>
          <w:sz w:val="24"/>
          <w:szCs w:val="24"/>
        </w:rPr>
        <w:t>ctors who do not appear on the V</w:t>
      </w:r>
      <w:r w:rsidR="00E90DF7" w:rsidRPr="00DF3629">
        <w:rPr>
          <w:rFonts w:ascii="Arial" w:hAnsi="Arial" w:cs="Arial"/>
          <w:sz w:val="24"/>
          <w:szCs w:val="24"/>
        </w:rPr>
        <w:t>oters</w:t>
      </w:r>
      <w:r w:rsidR="00092F67" w:rsidRPr="00DF3629">
        <w:rPr>
          <w:rFonts w:ascii="Arial" w:hAnsi="Arial" w:cs="Arial"/>
          <w:sz w:val="24"/>
          <w:szCs w:val="24"/>
        </w:rPr>
        <w:t>’ L</w:t>
      </w:r>
      <w:r w:rsidR="00E90DF7" w:rsidRPr="00DF3629">
        <w:rPr>
          <w:rFonts w:ascii="Arial" w:hAnsi="Arial" w:cs="Arial"/>
          <w:sz w:val="24"/>
          <w:szCs w:val="24"/>
        </w:rPr>
        <w:t xml:space="preserve">ist to be added to the list, or to make amendments to the list, up to and including </w:t>
      </w:r>
      <w:r w:rsidR="00553C44" w:rsidRPr="00DF3629">
        <w:rPr>
          <w:rFonts w:ascii="Arial" w:hAnsi="Arial" w:cs="Arial"/>
          <w:sz w:val="24"/>
          <w:szCs w:val="24"/>
        </w:rPr>
        <w:t>Voting Day on</w:t>
      </w:r>
      <w:r w:rsidR="00092F67" w:rsidRPr="00DF3629">
        <w:rPr>
          <w:rFonts w:ascii="Arial" w:hAnsi="Arial" w:cs="Arial"/>
          <w:sz w:val="24"/>
          <w:szCs w:val="24"/>
        </w:rPr>
        <w:t xml:space="preserve"> </w:t>
      </w:r>
      <w:r w:rsidR="00092F67" w:rsidRPr="005D622A">
        <w:rPr>
          <w:rFonts w:ascii="Arial" w:hAnsi="Arial" w:cs="Arial"/>
          <w:color w:val="000000" w:themeColor="text1"/>
          <w:sz w:val="24"/>
          <w:szCs w:val="24"/>
        </w:rPr>
        <w:t xml:space="preserve">October </w:t>
      </w:r>
      <w:r w:rsidR="00F31901">
        <w:rPr>
          <w:rFonts w:ascii="Arial" w:hAnsi="Arial" w:cs="Arial"/>
          <w:color w:val="000000" w:themeColor="text1"/>
          <w:sz w:val="24"/>
          <w:szCs w:val="24"/>
        </w:rPr>
        <w:t>24th</w:t>
      </w:r>
      <w:r w:rsidR="00092F67" w:rsidRPr="005D622A">
        <w:rPr>
          <w:rFonts w:ascii="Arial" w:hAnsi="Arial" w:cs="Arial"/>
          <w:color w:val="000000" w:themeColor="text1"/>
          <w:sz w:val="24"/>
          <w:szCs w:val="24"/>
        </w:rPr>
        <w:t xml:space="preserve">, </w:t>
      </w:r>
      <w:r w:rsidR="00F31901">
        <w:rPr>
          <w:rFonts w:ascii="Arial" w:hAnsi="Arial" w:cs="Arial"/>
          <w:color w:val="000000" w:themeColor="text1"/>
          <w:sz w:val="24"/>
          <w:szCs w:val="24"/>
        </w:rPr>
        <w:t>2022</w:t>
      </w:r>
      <w:r w:rsidR="00092F67" w:rsidRPr="005D622A">
        <w:rPr>
          <w:rFonts w:ascii="Arial" w:hAnsi="Arial" w:cs="Arial"/>
          <w:color w:val="000000" w:themeColor="text1"/>
          <w:sz w:val="24"/>
          <w:szCs w:val="24"/>
        </w:rPr>
        <w:t>, at 8:00 p.m.</w:t>
      </w:r>
      <w:r w:rsidR="008A590A" w:rsidRPr="005D622A">
        <w:rPr>
          <w:rFonts w:ascii="Arial" w:hAnsi="Arial" w:cs="Arial"/>
          <w:color w:val="000000" w:themeColor="text1"/>
          <w:sz w:val="24"/>
          <w:szCs w:val="24"/>
        </w:rPr>
        <w:t xml:space="preserve">; </w:t>
      </w:r>
      <w:r w:rsidR="008A590A" w:rsidRPr="00DF3629">
        <w:rPr>
          <w:rFonts w:ascii="Arial" w:hAnsi="Arial" w:cs="Arial"/>
          <w:sz w:val="24"/>
          <w:szCs w:val="24"/>
        </w:rPr>
        <w:t>and</w:t>
      </w:r>
    </w:p>
    <w:p w14:paraId="1BBBE267" w14:textId="2321334F" w:rsidR="008A590A" w:rsidRPr="0014476A" w:rsidRDefault="00F15A86" w:rsidP="00B8309E">
      <w:pPr>
        <w:numPr>
          <w:ilvl w:val="1"/>
          <w:numId w:val="8"/>
        </w:numPr>
        <w:spacing w:after="120"/>
        <w:ind w:left="1584" w:hanging="432"/>
        <w:jc w:val="both"/>
        <w:rPr>
          <w:rFonts w:ascii="Arial" w:hAnsi="Arial" w:cs="Arial"/>
          <w:color w:val="000000" w:themeColor="text1"/>
          <w:sz w:val="24"/>
          <w:szCs w:val="24"/>
        </w:rPr>
      </w:pPr>
      <w:r w:rsidRPr="00DF3629">
        <w:rPr>
          <w:rFonts w:ascii="Arial" w:hAnsi="Arial" w:cs="Arial"/>
          <w:sz w:val="24"/>
          <w:szCs w:val="24"/>
        </w:rPr>
        <w:t>E</w:t>
      </w:r>
      <w:r w:rsidR="008A590A" w:rsidRPr="00DF3629">
        <w:rPr>
          <w:rFonts w:ascii="Arial" w:hAnsi="Arial" w:cs="Arial"/>
          <w:sz w:val="24"/>
          <w:szCs w:val="24"/>
        </w:rPr>
        <w:t xml:space="preserve">stablishing and enforcing proper procedures to ensure that no person is added </w:t>
      </w:r>
      <w:r w:rsidR="008A590A" w:rsidRPr="0014476A">
        <w:rPr>
          <w:rFonts w:ascii="Arial" w:hAnsi="Arial" w:cs="Arial"/>
          <w:sz w:val="24"/>
          <w:szCs w:val="24"/>
        </w:rPr>
        <w:t>to the Voters’ List unless an Election Official is completely satisfied of the person’s id</w:t>
      </w:r>
      <w:r w:rsidR="003637F8" w:rsidRPr="0014476A">
        <w:rPr>
          <w:rFonts w:ascii="Arial" w:hAnsi="Arial" w:cs="Arial"/>
          <w:sz w:val="24"/>
          <w:szCs w:val="24"/>
        </w:rPr>
        <w:t>entity and qualification as an E</w:t>
      </w:r>
      <w:r w:rsidR="008A590A" w:rsidRPr="0014476A">
        <w:rPr>
          <w:rFonts w:ascii="Arial" w:hAnsi="Arial" w:cs="Arial"/>
          <w:sz w:val="24"/>
          <w:szCs w:val="24"/>
        </w:rPr>
        <w:t xml:space="preserve">lector in the </w:t>
      </w:r>
      <w:r w:rsidR="0022715B" w:rsidRPr="0014476A">
        <w:rPr>
          <w:rFonts w:ascii="Arial" w:hAnsi="Arial" w:cs="Arial"/>
          <w:color w:val="000000" w:themeColor="text1"/>
          <w:sz w:val="24"/>
          <w:szCs w:val="24"/>
        </w:rPr>
        <w:t xml:space="preserve">Municipality </w:t>
      </w:r>
      <w:r w:rsidR="005D622A" w:rsidRPr="0014476A">
        <w:rPr>
          <w:rFonts w:ascii="Arial" w:hAnsi="Arial" w:cs="Arial"/>
          <w:color w:val="000000" w:themeColor="text1"/>
          <w:sz w:val="24"/>
          <w:szCs w:val="24"/>
        </w:rPr>
        <w:t xml:space="preserve">of </w:t>
      </w:r>
      <w:r w:rsidR="0014476A" w:rsidRPr="0014476A">
        <w:rPr>
          <w:rFonts w:ascii="Arial" w:hAnsi="Arial" w:cs="Arial"/>
          <w:color w:val="000000" w:themeColor="text1"/>
          <w:sz w:val="24"/>
          <w:szCs w:val="24"/>
        </w:rPr>
        <w:t>Alfred and Plantagenet</w:t>
      </w:r>
      <w:r w:rsidR="008A590A" w:rsidRPr="0014476A">
        <w:rPr>
          <w:rFonts w:ascii="Arial" w:hAnsi="Arial" w:cs="Arial"/>
          <w:color w:val="000000" w:themeColor="text1"/>
          <w:sz w:val="24"/>
          <w:szCs w:val="24"/>
        </w:rPr>
        <w:t>.</w:t>
      </w:r>
    </w:p>
    <w:p w14:paraId="1ACB0B8F" w14:textId="2456596A" w:rsidR="00E90DF7" w:rsidRPr="00DF3629" w:rsidRDefault="008A590A" w:rsidP="00B8309E">
      <w:pPr>
        <w:pStyle w:val="ListParagraph"/>
        <w:numPr>
          <w:ilvl w:val="0"/>
          <w:numId w:val="26"/>
        </w:numPr>
        <w:spacing w:after="120"/>
        <w:ind w:left="1152" w:hanging="576"/>
        <w:contextualSpacing w:val="0"/>
        <w:jc w:val="both"/>
        <w:rPr>
          <w:rFonts w:ascii="Arial" w:hAnsi="Arial" w:cs="Arial"/>
          <w:sz w:val="24"/>
          <w:szCs w:val="24"/>
        </w:rPr>
      </w:pPr>
      <w:r w:rsidRPr="00DF3629">
        <w:rPr>
          <w:rFonts w:ascii="Arial" w:hAnsi="Arial" w:cs="Arial"/>
          <w:sz w:val="24"/>
          <w:szCs w:val="24"/>
        </w:rPr>
        <w:t>The voting system shall be tested at least once pr</w:t>
      </w:r>
      <w:r w:rsidR="003637F8" w:rsidRPr="00DF3629">
        <w:rPr>
          <w:rFonts w:ascii="Arial" w:hAnsi="Arial" w:cs="Arial"/>
          <w:sz w:val="24"/>
          <w:szCs w:val="24"/>
        </w:rPr>
        <w:t>ior to the commencement of the Voting P</w:t>
      </w:r>
      <w:r w:rsidRPr="00DF3629">
        <w:rPr>
          <w:rFonts w:ascii="Arial" w:hAnsi="Arial" w:cs="Arial"/>
          <w:sz w:val="24"/>
          <w:szCs w:val="24"/>
        </w:rPr>
        <w:t>eriod. The test(s) shall include, but not be limited to</w:t>
      </w:r>
      <w:r w:rsidR="003637F8" w:rsidRPr="00DF3629">
        <w:rPr>
          <w:rFonts w:ascii="Arial" w:hAnsi="Arial" w:cs="Arial"/>
          <w:sz w:val="24"/>
          <w:szCs w:val="24"/>
        </w:rPr>
        <w:t>,</w:t>
      </w:r>
      <w:r w:rsidRPr="00DF3629">
        <w:rPr>
          <w:rFonts w:ascii="Arial" w:hAnsi="Arial" w:cs="Arial"/>
          <w:sz w:val="24"/>
          <w:szCs w:val="24"/>
        </w:rPr>
        <w:t xml:space="preserve"> the following:</w:t>
      </w:r>
    </w:p>
    <w:p w14:paraId="0ABA9E9E" w14:textId="0162CBBC" w:rsidR="008A590A" w:rsidRPr="00DF3629" w:rsidRDefault="00E90DF7" w:rsidP="00B8309E">
      <w:pPr>
        <w:pStyle w:val="ListParagraph"/>
        <w:numPr>
          <w:ilvl w:val="0"/>
          <w:numId w:val="27"/>
        </w:numPr>
        <w:spacing w:after="120"/>
        <w:ind w:left="1584" w:hanging="432"/>
        <w:contextualSpacing w:val="0"/>
        <w:jc w:val="both"/>
        <w:rPr>
          <w:rFonts w:ascii="Arial" w:hAnsi="Arial" w:cs="Arial"/>
          <w:sz w:val="24"/>
          <w:szCs w:val="24"/>
        </w:rPr>
      </w:pPr>
      <w:r w:rsidRPr="00DF3629">
        <w:rPr>
          <w:rFonts w:ascii="Arial" w:hAnsi="Arial" w:cs="Arial"/>
          <w:sz w:val="24"/>
          <w:szCs w:val="24"/>
        </w:rPr>
        <w:t xml:space="preserve">checking the </w:t>
      </w:r>
      <w:r w:rsidR="008A590A" w:rsidRPr="00DF3629">
        <w:rPr>
          <w:rFonts w:ascii="Arial" w:hAnsi="Arial" w:cs="Arial"/>
          <w:sz w:val="24"/>
          <w:szCs w:val="24"/>
        </w:rPr>
        <w:t xml:space="preserve">verbal content and the </w:t>
      </w:r>
      <w:r w:rsidR="0042771A" w:rsidRPr="00DF3629">
        <w:rPr>
          <w:rFonts w:ascii="Arial" w:hAnsi="Arial" w:cs="Arial"/>
          <w:sz w:val="24"/>
          <w:szCs w:val="24"/>
        </w:rPr>
        <w:t>wording of the S</w:t>
      </w:r>
      <w:r w:rsidRPr="00DF3629">
        <w:rPr>
          <w:rFonts w:ascii="Arial" w:hAnsi="Arial" w:cs="Arial"/>
          <w:sz w:val="24"/>
          <w:szCs w:val="24"/>
        </w:rPr>
        <w:t>cript</w:t>
      </w:r>
      <w:r w:rsidR="008A590A" w:rsidRPr="00DF3629">
        <w:rPr>
          <w:rFonts w:ascii="Arial" w:hAnsi="Arial" w:cs="Arial"/>
          <w:sz w:val="24"/>
          <w:szCs w:val="24"/>
        </w:rPr>
        <w:t xml:space="preserve"> and text on the </w:t>
      </w:r>
      <w:proofErr w:type="gramStart"/>
      <w:r w:rsidR="008A590A" w:rsidRPr="00DF3629">
        <w:rPr>
          <w:rFonts w:ascii="Arial" w:hAnsi="Arial" w:cs="Arial"/>
          <w:sz w:val="24"/>
          <w:szCs w:val="24"/>
        </w:rPr>
        <w:t>website</w:t>
      </w:r>
      <w:r w:rsidRPr="00DF3629">
        <w:rPr>
          <w:rFonts w:ascii="Arial" w:hAnsi="Arial" w:cs="Arial"/>
          <w:sz w:val="24"/>
          <w:szCs w:val="24"/>
        </w:rPr>
        <w:t>;</w:t>
      </w:r>
      <w:proofErr w:type="gramEnd"/>
    </w:p>
    <w:p w14:paraId="42ED69D0" w14:textId="3C4F5BF6" w:rsidR="008A590A" w:rsidRPr="0014476A" w:rsidRDefault="00E90DF7" w:rsidP="00B8309E">
      <w:pPr>
        <w:pStyle w:val="ListParagraph"/>
        <w:numPr>
          <w:ilvl w:val="0"/>
          <w:numId w:val="27"/>
        </w:numPr>
        <w:spacing w:after="120"/>
        <w:ind w:left="1584" w:hanging="432"/>
        <w:contextualSpacing w:val="0"/>
        <w:jc w:val="both"/>
        <w:rPr>
          <w:rFonts w:ascii="Arial" w:hAnsi="Arial" w:cs="Arial"/>
          <w:sz w:val="24"/>
          <w:szCs w:val="24"/>
        </w:rPr>
      </w:pPr>
      <w:r w:rsidRPr="0014476A">
        <w:rPr>
          <w:rFonts w:ascii="Arial" w:hAnsi="Arial" w:cs="Arial"/>
          <w:sz w:val="24"/>
          <w:szCs w:val="24"/>
        </w:rPr>
        <w:t>checking the Voter Help Centre</w:t>
      </w:r>
      <w:r w:rsidR="008A590A" w:rsidRPr="0014476A">
        <w:rPr>
          <w:rFonts w:ascii="Arial" w:hAnsi="Arial" w:cs="Arial"/>
          <w:sz w:val="24"/>
          <w:szCs w:val="24"/>
        </w:rPr>
        <w:t xml:space="preserve"> telephone</w:t>
      </w:r>
      <w:r w:rsidR="003637F8" w:rsidRPr="0014476A">
        <w:rPr>
          <w:rFonts w:ascii="Arial" w:hAnsi="Arial" w:cs="Arial"/>
          <w:sz w:val="24"/>
          <w:szCs w:val="24"/>
        </w:rPr>
        <w:t>(</w:t>
      </w:r>
      <w:r w:rsidR="008A590A" w:rsidRPr="0014476A">
        <w:rPr>
          <w:rFonts w:ascii="Arial" w:hAnsi="Arial" w:cs="Arial"/>
          <w:sz w:val="24"/>
          <w:szCs w:val="24"/>
        </w:rPr>
        <w:t>s</w:t>
      </w:r>
      <w:r w:rsidR="003637F8" w:rsidRPr="0014476A">
        <w:rPr>
          <w:rFonts w:ascii="Arial" w:hAnsi="Arial" w:cs="Arial"/>
          <w:sz w:val="24"/>
          <w:szCs w:val="24"/>
        </w:rPr>
        <w:t>)</w:t>
      </w:r>
      <w:r w:rsidR="008A590A" w:rsidRPr="0014476A">
        <w:rPr>
          <w:rFonts w:ascii="Arial" w:hAnsi="Arial" w:cs="Arial"/>
          <w:sz w:val="24"/>
          <w:szCs w:val="24"/>
        </w:rPr>
        <w:t xml:space="preserve"> and </w:t>
      </w:r>
      <w:r w:rsidR="003563A2" w:rsidRPr="0014476A">
        <w:rPr>
          <w:rFonts w:ascii="Arial" w:hAnsi="Arial" w:cs="Arial"/>
          <w:sz w:val="24"/>
          <w:szCs w:val="24"/>
        </w:rPr>
        <w:t>Internet</w:t>
      </w:r>
      <w:r w:rsidR="008A590A" w:rsidRPr="0014476A">
        <w:rPr>
          <w:rFonts w:ascii="Arial" w:hAnsi="Arial" w:cs="Arial"/>
          <w:sz w:val="24"/>
          <w:szCs w:val="24"/>
        </w:rPr>
        <w:t xml:space="preserve"> access;</w:t>
      </w:r>
    </w:p>
    <w:p w14:paraId="67869718" w14:textId="442A9F92" w:rsidR="008A590A" w:rsidRPr="0014476A" w:rsidRDefault="00E90DF7" w:rsidP="00B8309E">
      <w:pPr>
        <w:pStyle w:val="ListParagraph"/>
        <w:numPr>
          <w:ilvl w:val="0"/>
          <w:numId w:val="27"/>
        </w:numPr>
        <w:spacing w:after="120"/>
        <w:ind w:left="1584" w:hanging="432"/>
        <w:contextualSpacing w:val="0"/>
        <w:jc w:val="both"/>
        <w:rPr>
          <w:rFonts w:ascii="Arial" w:hAnsi="Arial" w:cs="Arial"/>
          <w:sz w:val="24"/>
          <w:szCs w:val="24"/>
        </w:rPr>
      </w:pPr>
      <w:r w:rsidRPr="0014476A">
        <w:rPr>
          <w:rFonts w:ascii="Arial" w:hAnsi="Arial" w:cs="Arial"/>
          <w:sz w:val="24"/>
          <w:szCs w:val="24"/>
        </w:rPr>
        <w:t>attempt</w:t>
      </w:r>
      <w:r w:rsidR="00F15A86" w:rsidRPr="0014476A">
        <w:rPr>
          <w:rFonts w:ascii="Arial" w:hAnsi="Arial" w:cs="Arial"/>
          <w:sz w:val="24"/>
          <w:szCs w:val="24"/>
        </w:rPr>
        <w:t>ing to use a PIN more than once;</w:t>
      </w:r>
    </w:p>
    <w:p w14:paraId="154ADE73" w14:textId="012342EE" w:rsidR="008A590A" w:rsidRPr="00DF3629" w:rsidRDefault="00E90DF7" w:rsidP="00B8309E">
      <w:pPr>
        <w:pStyle w:val="ListParagraph"/>
        <w:numPr>
          <w:ilvl w:val="0"/>
          <w:numId w:val="27"/>
        </w:numPr>
        <w:spacing w:after="120"/>
        <w:ind w:left="1584" w:hanging="432"/>
        <w:contextualSpacing w:val="0"/>
        <w:jc w:val="both"/>
        <w:rPr>
          <w:rFonts w:ascii="Arial" w:hAnsi="Arial" w:cs="Arial"/>
          <w:sz w:val="24"/>
          <w:szCs w:val="24"/>
        </w:rPr>
      </w:pPr>
      <w:r w:rsidRPr="0014476A">
        <w:rPr>
          <w:rFonts w:ascii="Arial" w:hAnsi="Arial" w:cs="Arial"/>
          <w:sz w:val="24"/>
          <w:szCs w:val="24"/>
        </w:rPr>
        <w:t>balancing a predetermined number</w:t>
      </w:r>
      <w:r w:rsidRPr="00DF3629">
        <w:rPr>
          <w:rFonts w:ascii="Arial" w:hAnsi="Arial" w:cs="Arial"/>
          <w:sz w:val="24"/>
          <w:szCs w:val="24"/>
        </w:rPr>
        <w:t xml:space="preserve"> of votes with those cast;</w:t>
      </w:r>
    </w:p>
    <w:p w14:paraId="09D551D6" w14:textId="48678311" w:rsidR="008A590A" w:rsidRPr="00DF3629" w:rsidRDefault="00E90DF7" w:rsidP="00B8309E">
      <w:pPr>
        <w:pStyle w:val="ListParagraph"/>
        <w:numPr>
          <w:ilvl w:val="0"/>
          <w:numId w:val="27"/>
        </w:numPr>
        <w:spacing w:after="120"/>
        <w:ind w:left="1584" w:hanging="432"/>
        <w:contextualSpacing w:val="0"/>
        <w:jc w:val="both"/>
        <w:rPr>
          <w:rFonts w:ascii="Arial" w:hAnsi="Arial" w:cs="Arial"/>
          <w:sz w:val="24"/>
          <w:szCs w:val="24"/>
        </w:rPr>
      </w:pPr>
      <w:r w:rsidRPr="00DF3629">
        <w:rPr>
          <w:rFonts w:ascii="Arial" w:hAnsi="Arial" w:cs="Arial"/>
          <w:sz w:val="24"/>
          <w:szCs w:val="24"/>
        </w:rPr>
        <w:t>matching PINs to names and addresses;</w:t>
      </w:r>
    </w:p>
    <w:p w14:paraId="42DF2EF6" w14:textId="012E1461" w:rsidR="008A590A" w:rsidRPr="00DF3629" w:rsidRDefault="00E90DF7" w:rsidP="00B8309E">
      <w:pPr>
        <w:pStyle w:val="ListParagraph"/>
        <w:numPr>
          <w:ilvl w:val="0"/>
          <w:numId w:val="27"/>
        </w:numPr>
        <w:spacing w:after="120"/>
        <w:ind w:left="1584" w:hanging="432"/>
        <w:contextualSpacing w:val="0"/>
        <w:jc w:val="both"/>
        <w:rPr>
          <w:rFonts w:ascii="Arial" w:hAnsi="Arial" w:cs="Arial"/>
          <w:sz w:val="24"/>
          <w:szCs w:val="24"/>
        </w:rPr>
      </w:pPr>
      <w:r w:rsidRPr="00DF3629">
        <w:rPr>
          <w:rFonts w:ascii="Arial" w:hAnsi="Arial" w:cs="Arial"/>
          <w:sz w:val="24"/>
          <w:szCs w:val="24"/>
        </w:rPr>
        <w:t>checking the system which is used for activating PINs; and</w:t>
      </w:r>
    </w:p>
    <w:p w14:paraId="1EC04B2A" w14:textId="099D4B8A" w:rsidR="00E90DF7" w:rsidRDefault="00E90DF7" w:rsidP="00B8309E">
      <w:pPr>
        <w:pStyle w:val="ListParagraph"/>
        <w:numPr>
          <w:ilvl w:val="0"/>
          <w:numId w:val="27"/>
        </w:numPr>
        <w:spacing w:after="120"/>
        <w:ind w:left="1584" w:hanging="432"/>
        <w:contextualSpacing w:val="0"/>
        <w:jc w:val="both"/>
        <w:rPr>
          <w:rFonts w:ascii="Arial" w:hAnsi="Arial" w:cs="Arial"/>
          <w:sz w:val="24"/>
          <w:szCs w:val="24"/>
        </w:rPr>
      </w:pPr>
      <w:r w:rsidRPr="00DF3629">
        <w:rPr>
          <w:rFonts w:ascii="Arial" w:hAnsi="Arial" w:cs="Arial"/>
          <w:sz w:val="24"/>
          <w:szCs w:val="24"/>
        </w:rPr>
        <w:t>deliberately entering the wrong information.</w:t>
      </w:r>
    </w:p>
    <w:p w14:paraId="7267A660" w14:textId="6F5E9CC3" w:rsidR="003203AC" w:rsidRPr="00DF3629" w:rsidRDefault="003203AC" w:rsidP="00B8309E">
      <w:pPr>
        <w:pStyle w:val="ListParagraph"/>
        <w:numPr>
          <w:ilvl w:val="0"/>
          <w:numId w:val="27"/>
        </w:numPr>
        <w:spacing w:after="120"/>
        <w:ind w:left="1584" w:hanging="432"/>
        <w:contextualSpacing w:val="0"/>
        <w:jc w:val="both"/>
        <w:rPr>
          <w:rFonts w:ascii="Arial" w:hAnsi="Arial" w:cs="Arial"/>
          <w:sz w:val="24"/>
          <w:szCs w:val="24"/>
        </w:rPr>
      </w:pPr>
      <w:r>
        <w:rPr>
          <w:rFonts w:ascii="Arial" w:hAnsi="Arial" w:cs="Arial"/>
          <w:sz w:val="24"/>
          <w:szCs w:val="24"/>
        </w:rPr>
        <w:t>Checking script and input timing.</w:t>
      </w:r>
      <w:r w:rsidR="008340CA">
        <w:rPr>
          <w:rFonts w:ascii="Arial" w:hAnsi="Arial" w:cs="Arial"/>
          <w:sz w:val="24"/>
          <w:szCs w:val="24"/>
        </w:rPr>
        <w:t xml:space="preserve"> </w:t>
      </w:r>
    </w:p>
    <w:p w14:paraId="7FA7CC8B" w14:textId="499638FE" w:rsidR="00917510" w:rsidRPr="00DF3629" w:rsidRDefault="00E90DF7" w:rsidP="00B8309E">
      <w:pPr>
        <w:pStyle w:val="ListParagraph"/>
        <w:numPr>
          <w:ilvl w:val="0"/>
          <w:numId w:val="26"/>
        </w:numPr>
        <w:spacing w:after="120"/>
        <w:ind w:left="1152" w:hanging="576"/>
        <w:contextualSpacing w:val="0"/>
        <w:jc w:val="both"/>
        <w:rPr>
          <w:rFonts w:ascii="Arial" w:hAnsi="Arial" w:cs="Arial"/>
          <w:sz w:val="24"/>
          <w:szCs w:val="24"/>
        </w:rPr>
      </w:pPr>
      <w:r w:rsidRPr="00DF3629">
        <w:rPr>
          <w:rFonts w:ascii="Arial" w:hAnsi="Arial" w:cs="Arial"/>
          <w:sz w:val="24"/>
          <w:szCs w:val="24"/>
        </w:rPr>
        <w:t xml:space="preserve">All </w:t>
      </w:r>
      <w:r w:rsidR="00E76C23" w:rsidRPr="00DF3629">
        <w:rPr>
          <w:rFonts w:ascii="Arial" w:hAnsi="Arial" w:cs="Arial"/>
          <w:sz w:val="24"/>
          <w:szCs w:val="24"/>
        </w:rPr>
        <w:t>Candidates</w:t>
      </w:r>
      <w:r w:rsidRPr="00DF3629">
        <w:rPr>
          <w:rFonts w:ascii="Arial" w:hAnsi="Arial" w:cs="Arial"/>
          <w:sz w:val="24"/>
          <w:szCs w:val="24"/>
        </w:rPr>
        <w:t xml:space="preserve"> are to provide to the </w:t>
      </w:r>
      <w:r w:rsidR="008A590A" w:rsidRPr="00DF3629">
        <w:rPr>
          <w:rFonts w:ascii="Arial" w:hAnsi="Arial" w:cs="Arial"/>
          <w:sz w:val="24"/>
          <w:szCs w:val="24"/>
        </w:rPr>
        <w:t>C</w:t>
      </w:r>
      <w:r w:rsidRPr="00DF3629">
        <w:rPr>
          <w:rFonts w:ascii="Arial" w:hAnsi="Arial" w:cs="Arial"/>
          <w:sz w:val="24"/>
          <w:szCs w:val="24"/>
        </w:rPr>
        <w:t>lerk the proper pronunciation</w:t>
      </w:r>
      <w:r w:rsidR="008A590A" w:rsidRPr="00DF3629">
        <w:rPr>
          <w:rFonts w:ascii="Arial" w:hAnsi="Arial" w:cs="Arial"/>
          <w:sz w:val="24"/>
          <w:szCs w:val="24"/>
        </w:rPr>
        <w:t xml:space="preserve"> of their name, in English and </w:t>
      </w:r>
      <w:r w:rsidRPr="00DF3629">
        <w:rPr>
          <w:rFonts w:ascii="Arial" w:hAnsi="Arial" w:cs="Arial"/>
          <w:sz w:val="24"/>
          <w:szCs w:val="24"/>
        </w:rPr>
        <w:t>in French</w:t>
      </w:r>
      <w:r w:rsidR="008A590A" w:rsidRPr="00DF3629">
        <w:rPr>
          <w:rFonts w:ascii="Arial" w:hAnsi="Arial" w:cs="Arial"/>
          <w:sz w:val="24"/>
          <w:szCs w:val="24"/>
        </w:rPr>
        <w:t xml:space="preserve"> </w:t>
      </w:r>
      <w:r w:rsidR="008340CA">
        <w:rPr>
          <w:rFonts w:ascii="Arial" w:hAnsi="Arial" w:cs="Arial"/>
          <w:sz w:val="24"/>
          <w:szCs w:val="24"/>
        </w:rPr>
        <w:t xml:space="preserve">upon being required to do so by the clerk. </w:t>
      </w:r>
    </w:p>
    <w:p w14:paraId="39B0B285" w14:textId="19AFC9C9" w:rsidR="009256DE" w:rsidRPr="00DF3629" w:rsidRDefault="008A590A" w:rsidP="00B8309E">
      <w:pPr>
        <w:pStyle w:val="ListParagraph"/>
        <w:numPr>
          <w:ilvl w:val="0"/>
          <w:numId w:val="26"/>
        </w:numPr>
        <w:spacing w:after="120"/>
        <w:ind w:left="1152" w:hanging="576"/>
        <w:contextualSpacing w:val="0"/>
        <w:jc w:val="both"/>
        <w:rPr>
          <w:rFonts w:ascii="Arial" w:hAnsi="Arial" w:cs="Arial"/>
          <w:sz w:val="24"/>
          <w:szCs w:val="24"/>
        </w:rPr>
      </w:pPr>
      <w:r w:rsidRPr="00DF3629">
        <w:rPr>
          <w:rFonts w:ascii="Arial" w:hAnsi="Arial" w:cs="Arial"/>
          <w:sz w:val="24"/>
          <w:szCs w:val="24"/>
        </w:rPr>
        <w:t xml:space="preserve">A </w:t>
      </w:r>
      <w:r w:rsidR="003203AC">
        <w:rPr>
          <w:rFonts w:ascii="Arial" w:hAnsi="Arial" w:cs="Arial"/>
          <w:sz w:val="24"/>
          <w:szCs w:val="24"/>
        </w:rPr>
        <w:t xml:space="preserve">virtual </w:t>
      </w:r>
      <w:r w:rsidRPr="00DF3629">
        <w:rPr>
          <w:rFonts w:ascii="Arial" w:hAnsi="Arial" w:cs="Arial"/>
          <w:sz w:val="24"/>
          <w:szCs w:val="24"/>
        </w:rPr>
        <w:t xml:space="preserve">demonstration to the </w:t>
      </w:r>
      <w:r w:rsidR="00E76C23" w:rsidRPr="00DF3629">
        <w:rPr>
          <w:rFonts w:ascii="Arial" w:hAnsi="Arial" w:cs="Arial"/>
          <w:sz w:val="24"/>
          <w:szCs w:val="24"/>
        </w:rPr>
        <w:t>Candidates</w:t>
      </w:r>
      <w:r w:rsidRPr="00DF3629">
        <w:rPr>
          <w:rFonts w:ascii="Arial" w:hAnsi="Arial" w:cs="Arial"/>
          <w:sz w:val="24"/>
          <w:szCs w:val="24"/>
        </w:rPr>
        <w:t xml:space="preserve"> and</w:t>
      </w:r>
      <w:r w:rsidR="003637F8" w:rsidRPr="00DF3629">
        <w:rPr>
          <w:rFonts w:ascii="Arial" w:hAnsi="Arial" w:cs="Arial"/>
          <w:sz w:val="24"/>
          <w:szCs w:val="24"/>
        </w:rPr>
        <w:t>/or</w:t>
      </w:r>
      <w:r w:rsidRPr="00DF3629">
        <w:rPr>
          <w:rFonts w:ascii="Arial" w:hAnsi="Arial" w:cs="Arial"/>
          <w:sz w:val="24"/>
          <w:szCs w:val="24"/>
        </w:rPr>
        <w:t xml:space="preserve"> their Scrutineer will be provided</w:t>
      </w:r>
      <w:r w:rsidR="003203AC">
        <w:rPr>
          <w:rFonts w:ascii="Arial" w:hAnsi="Arial" w:cs="Arial"/>
          <w:sz w:val="24"/>
          <w:szCs w:val="24"/>
        </w:rPr>
        <w:t>..</w:t>
      </w:r>
      <w:r w:rsidR="003637F8" w:rsidRPr="00DF3629">
        <w:rPr>
          <w:rFonts w:ascii="Arial" w:hAnsi="Arial" w:cs="Arial"/>
          <w:sz w:val="24"/>
          <w:szCs w:val="24"/>
        </w:rPr>
        <w:t xml:space="preserve">. </w:t>
      </w:r>
      <w:r w:rsidRPr="00DF3629">
        <w:rPr>
          <w:rFonts w:ascii="Arial" w:hAnsi="Arial" w:cs="Arial"/>
          <w:sz w:val="24"/>
          <w:szCs w:val="24"/>
        </w:rPr>
        <w:t>The location, date and time for this demonstration shall be determined by the C</w:t>
      </w:r>
      <w:r w:rsidR="009D54BB" w:rsidRPr="00DF3629">
        <w:rPr>
          <w:rFonts w:ascii="Arial" w:hAnsi="Arial" w:cs="Arial"/>
          <w:sz w:val="24"/>
          <w:szCs w:val="24"/>
        </w:rPr>
        <w:t>lerk and shall be prior to the Voting P</w:t>
      </w:r>
      <w:r w:rsidRPr="00DF3629">
        <w:rPr>
          <w:rFonts w:ascii="Arial" w:hAnsi="Arial" w:cs="Arial"/>
          <w:sz w:val="24"/>
          <w:szCs w:val="24"/>
        </w:rPr>
        <w:t>eriod.</w:t>
      </w:r>
    </w:p>
    <w:p w14:paraId="0E0DE83C" w14:textId="0CFE56D5" w:rsidR="009256DE" w:rsidRDefault="009256DE" w:rsidP="00B8309E">
      <w:pPr>
        <w:pStyle w:val="ListParagraph"/>
        <w:numPr>
          <w:ilvl w:val="0"/>
          <w:numId w:val="26"/>
        </w:numPr>
        <w:spacing w:after="120"/>
        <w:ind w:left="1152" w:hanging="576"/>
        <w:contextualSpacing w:val="0"/>
        <w:jc w:val="both"/>
        <w:rPr>
          <w:rFonts w:ascii="Arial" w:hAnsi="Arial" w:cs="Arial"/>
          <w:sz w:val="24"/>
          <w:szCs w:val="24"/>
        </w:rPr>
      </w:pPr>
      <w:r w:rsidRPr="00DF3629">
        <w:rPr>
          <w:rFonts w:ascii="Arial" w:hAnsi="Arial" w:cs="Arial"/>
          <w:sz w:val="24"/>
          <w:szCs w:val="24"/>
        </w:rPr>
        <w:t xml:space="preserve">The Clerk may appoint an auditor who will assist the </w:t>
      </w:r>
      <w:r w:rsidRPr="009256DE">
        <w:rPr>
          <w:rFonts w:ascii="Arial" w:hAnsi="Arial" w:cs="Arial"/>
          <w:sz w:val="24"/>
          <w:szCs w:val="24"/>
        </w:rPr>
        <w:t>Clerk to help ensure the Municipal and Elections is conducted in accordance with the Act.</w:t>
      </w:r>
    </w:p>
    <w:p w14:paraId="75801379" w14:textId="5F830B44" w:rsidR="00AF38D9" w:rsidRDefault="009256DE" w:rsidP="00B8309E">
      <w:pPr>
        <w:pStyle w:val="ListParagraph"/>
        <w:numPr>
          <w:ilvl w:val="0"/>
          <w:numId w:val="26"/>
        </w:numPr>
        <w:spacing w:after="120"/>
        <w:ind w:left="1152" w:hanging="576"/>
        <w:contextualSpacing w:val="0"/>
        <w:jc w:val="both"/>
        <w:rPr>
          <w:rFonts w:ascii="Arial" w:hAnsi="Arial" w:cs="Arial"/>
          <w:sz w:val="24"/>
          <w:szCs w:val="24"/>
        </w:rPr>
      </w:pPr>
      <w:r w:rsidRPr="009256DE">
        <w:rPr>
          <w:rFonts w:ascii="Arial" w:hAnsi="Arial" w:cs="Arial"/>
          <w:sz w:val="24"/>
          <w:szCs w:val="24"/>
        </w:rPr>
        <w:t xml:space="preserve">If the </w:t>
      </w:r>
      <w:r w:rsidRPr="00DF3629">
        <w:rPr>
          <w:rFonts w:ascii="Arial" w:hAnsi="Arial" w:cs="Arial"/>
          <w:sz w:val="24"/>
          <w:szCs w:val="24"/>
        </w:rPr>
        <w:t xml:space="preserve">Clerk appoints an </w:t>
      </w:r>
      <w:r w:rsidR="005A3120" w:rsidRPr="00DF3629">
        <w:rPr>
          <w:rFonts w:ascii="Arial" w:hAnsi="Arial" w:cs="Arial"/>
          <w:sz w:val="24"/>
          <w:szCs w:val="24"/>
        </w:rPr>
        <w:t>auditor,</w:t>
      </w:r>
      <w:r w:rsidRPr="00DF3629">
        <w:rPr>
          <w:rFonts w:ascii="Arial" w:hAnsi="Arial" w:cs="Arial"/>
          <w:sz w:val="24"/>
          <w:szCs w:val="24"/>
        </w:rPr>
        <w:t xml:space="preserve"> then the Clerk will amend these procedures to provide for the responsibilities and actions to be undertaken by the auditor and shall immediately notify all certified candidates.</w:t>
      </w:r>
    </w:p>
    <w:p w14:paraId="3E0EEB9F" w14:textId="413AE947" w:rsidR="00CD3E39" w:rsidRPr="00DF3629" w:rsidRDefault="008A590A" w:rsidP="00B8309E">
      <w:pPr>
        <w:pStyle w:val="Heading1"/>
        <w:spacing w:before="120" w:after="120"/>
        <w:rPr>
          <w:rFonts w:ascii="Arial" w:hAnsi="Arial" w:cs="Arial"/>
          <w:color w:val="auto"/>
          <w:sz w:val="24"/>
          <w:szCs w:val="24"/>
        </w:rPr>
      </w:pPr>
      <w:bookmarkStart w:id="64" w:name="_Toc501544206"/>
      <w:bookmarkStart w:id="65" w:name="_Toc501546973"/>
      <w:r w:rsidRPr="00DF3629">
        <w:rPr>
          <w:rFonts w:ascii="Arial" w:hAnsi="Arial" w:cs="Arial"/>
          <w:color w:val="auto"/>
          <w:sz w:val="24"/>
          <w:szCs w:val="24"/>
        </w:rPr>
        <w:t>1</w:t>
      </w:r>
      <w:r w:rsidR="005D622A">
        <w:rPr>
          <w:rFonts w:ascii="Arial" w:hAnsi="Arial" w:cs="Arial"/>
          <w:color w:val="auto"/>
          <w:sz w:val="24"/>
          <w:szCs w:val="24"/>
        </w:rPr>
        <w:t>5</w:t>
      </w:r>
      <w:r w:rsidRPr="00DF3629">
        <w:rPr>
          <w:rFonts w:ascii="Arial" w:hAnsi="Arial" w:cs="Arial"/>
          <w:color w:val="auto"/>
          <w:sz w:val="24"/>
          <w:szCs w:val="24"/>
        </w:rPr>
        <w:t xml:space="preserve">. </w:t>
      </w:r>
      <w:r w:rsidR="00917510" w:rsidRPr="00DF3629">
        <w:rPr>
          <w:rFonts w:ascii="Arial" w:hAnsi="Arial" w:cs="Arial"/>
          <w:color w:val="auto"/>
          <w:sz w:val="24"/>
          <w:szCs w:val="24"/>
        </w:rPr>
        <w:t>CAMPAIGN MATERIAL / SIGNS</w:t>
      </w:r>
      <w:bookmarkEnd w:id="64"/>
      <w:bookmarkEnd w:id="65"/>
    </w:p>
    <w:p w14:paraId="6690F2B5" w14:textId="5F9EBCF3" w:rsidR="00DE33CC" w:rsidRPr="00DF3629" w:rsidRDefault="00917510" w:rsidP="00C17902">
      <w:pPr>
        <w:pStyle w:val="ListParagraph"/>
        <w:numPr>
          <w:ilvl w:val="0"/>
          <w:numId w:val="28"/>
        </w:numPr>
        <w:ind w:left="1152" w:hanging="576"/>
        <w:jc w:val="both"/>
        <w:rPr>
          <w:rFonts w:ascii="Arial" w:hAnsi="Arial" w:cs="Arial"/>
          <w:sz w:val="24"/>
          <w:szCs w:val="24"/>
        </w:rPr>
      </w:pPr>
      <w:r w:rsidRPr="00DF3629">
        <w:rPr>
          <w:rFonts w:ascii="Arial" w:hAnsi="Arial" w:cs="Arial"/>
          <w:sz w:val="24"/>
          <w:szCs w:val="24"/>
        </w:rPr>
        <w:t xml:space="preserve">Section 12 of the </w:t>
      </w:r>
      <w:r w:rsidR="00CD3E39" w:rsidRPr="00DF3629">
        <w:rPr>
          <w:rFonts w:ascii="Arial" w:hAnsi="Arial" w:cs="Arial"/>
          <w:sz w:val="24"/>
          <w:szCs w:val="24"/>
        </w:rPr>
        <w:t>Act</w:t>
      </w:r>
      <w:r w:rsidRPr="00DF3629">
        <w:rPr>
          <w:rFonts w:ascii="Arial" w:hAnsi="Arial" w:cs="Arial"/>
          <w:sz w:val="24"/>
          <w:szCs w:val="24"/>
        </w:rPr>
        <w:t xml:space="preserve"> prescribes that a Clerk who is responsible for conducting an election may provide for any matter</w:t>
      </w:r>
      <w:r w:rsidR="00F4384C" w:rsidRPr="00DF3629">
        <w:rPr>
          <w:rFonts w:ascii="Arial" w:hAnsi="Arial" w:cs="Arial"/>
          <w:sz w:val="24"/>
          <w:szCs w:val="24"/>
        </w:rPr>
        <w:t xml:space="preserve">s </w:t>
      </w:r>
      <w:r w:rsidRPr="00DF3629">
        <w:rPr>
          <w:rFonts w:ascii="Arial" w:hAnsi="Arial" w:cs="Arial"/>
          <w:sz w:val="24"/>
          <w:szCs w:val="24"/>
        </w:rPr>
        <w:t xml:space="preserve">or procedures that </w:t>
      </w:r>
      <w:r w:rsidR="00F4384C" w:rsidRPr="00DF3629">
        <w:rPr>
          <w:rFonts w:ascii="Arial" w:hAnsi="Arial" w:cs="Arial"/>
          <w:sz w:val="24"/>
          <w:szCs w:val="24"/>
        </w:rPr>
        <w:t>are</w:t>
      </w:r>
      <w:r w:rsidRPr="00DF3629">
        <w:rPr>
          <w:rFonts w:ascii="Arial" w:hAnsi="Arial" w:cs="Arial"/>
          <w:sz w:val="24"/>
          <w:szCs w:val="24"/>
        </w:rPr>
        <w:t xml:space="preserve"> necessary or desirable for conducting the election and that is not otherwise provided</w:t>
      </w:r>
      <w:r w:rsidR="00CD3E39" w:rsidRPr="00DF3629">
        <w:rPr>
          <w:rFonts w:ascii="Arial" w:hAnsi="Arial" w:cs="Arial"/>
          <w:sz w:val="24"/>
          <w:szCs w:val="24"/>
        </w:rPr>
        <w:t xml:space="preserve"> for in an Act, or regulation. </w:t>
      </w:r>
    </w:p>
    <w:p w14:paraId="7644203E" w14:textId="37347DAB" w:rsidR="00C928B7" w:rsidRPr="00DF3629" w:rsidRDefault="00C928B7" w:rsidP="00B8309E">
      <w:pPr>
        <w:pStyle w:val="Heading1"/>
        <w:spacing w:before="120" w:after="120"/>
        <w:jc w:val="both"/>
        <w:rPr>
          <w:rFonts w:ascii="Arial" w:hAnsi="Arial" w:cs="Arial"/>
          <w:color w:val="auto"/>
          <w:sz w:val="24"/>
          <w:szCs w:val="24"/>
        </w:rPr>
      </w:pPr>
      <w:bookmarkStart w:id="66" w:name="_Toc501544207"/>
      <w:bookmarkStart w:id="67" w:name="_Toc501546974"/>
      <w:r w:rsidRPr="00DF3629">
        <w:rPr>
          <w:rFonts w:ascii="Arial" w:hAnsi="Arial" w:cs="Arial"/>
          <w:color w:val="auto"/>
          <w:sz w:val="24"/>
          <w:szCs w:val="24"/>
        </w:rPr>
        <w:t>1</w:t>
      </w:r>
      <w:r w:rsidR="005D622A">
        <w:rPr>
          <w:rFonts w:ascii="Arial" w:hAnsi="Arial" w:cs="Arial"/>
          <w:color w:val="auto"/>
          <w:sz w:val="24"/>
          <w:szCs w:val="24"/>
        </w:rPr>
        <w:t>6</w:t>
      </w:r>
      <w:r w:rsidRPr="00DF3629">
        <w:rPr>
          <w:rFonts w:ascii="Arial" w:hAnsi="Arial" w:cs="Arial"/>
          <w:color w:val="auto"/>
          <w:sz w:val="24"/>
          <w:szCs w:val="24"/>
        </w:rPr>
        <w:t>. THIRD PARTY ADVERTISEMENTS</w:t>
      </w:r>
      <w:bookmarkEnd w:id="66"/>
      <w:bookmarkEnd w:id="67"/>
      <w:r w:rsidRPr="00DF3629">
        <w:rPr>
          <w:rFonts w:ascii="Arial" w:hAnsi="Arial" w:cs="Arial"/>
          <w:color w:val="auto"/>
          <w:sz w:val="24"/>
          <w:szCs w:val="24"/>
        </w:rPr>
        <w:t xml:space="preserve"> </w:t>
      </w:r>
    </w:p>
    <w:p w14:paraId="577AF20A" w14:textId="4FCF8A4A" w:rsidR="006A6284" w:rsidRPr="00DF3629" w:rsidRDefault="00DF3BF4" w:rsidP="008445FF">
      <w:pPr>
        <w:pStyle w:val="ListParagraph"/>
        <w:widowControl w:val="0"/>
        <w:numPr>
          <w:ilvl w:val="0"/>
          <w:numId w:val="37"/>
        </w:numPr>
        <w:tabs>
          <w:tab w:val="left" w:pos="-1440"/>
          <w:tab w:val="left" w:pos="2268"/>
        </w:tabs>
        <w:autoSpaceDE w:val="0"/>
        <w:autoSpaceDN w:val="0"/>
        <w:adjustRightInd w:val="0"/>
        <w:ind w:left="1152" w:hanging="576"/>
        <w:jc w:val="both"/>
        <w:rPr>
          <w:rFonts w:ascii="Arial" w:hAnsi="Arial" w:cs="Arial"/>
          <w:sz w:val="24"/>
          <w:szCs w:val="24"/>
        </w:rPr>
      </w:pPr>
      <w:r w:rsidRPr="00DF3629">
        <w:rPr>
          <w:rFonts w:ascii="Arial" w:hAnsi="Arial" w:cs="Arial"/>
          <w:sz w:val="24"/>
          <w:szCs w:val="24"/>
        </w:rPr>
        <w:t>Third Party Advertisements are regulated under sections 88.4 to 88.7 of the Act.</w:t>
      </w:r>
    </w:p>
    <w:p w14:paraId="58FDF74B" w14:textId="18B9147C" w:rsidR="008F5953" w:rsidRPr="00DF3629" w:rsidRDefault="00C928B7" w:rsidP="00B8309E">
      <w:pPr>
        <w:pStyle w:val="Heading1"/>
        <w:spacing w:before="120" w:after="120"/>
        <w:rPr>
          <w:rFonts w:ascii="Arial" w:hAnsi="Arial" w:cs="Arial"/>
          <w:color w:val="auto"/>
          <w:sz w:val="24"/>
          <w:szCs w:val="24"/>
        </w:rPr>
      </w:pPr>
      <w:bookmarkStart w:id="68" w:name="_Toc501544208"/>
      <w:bookmarkStart w:id="69" w:name="_Toc501546975"/>
      <w:r w:rsidRPr="00DF3629">
        <w:rPr>
          <w:rFonts w:ascii="Arial" w:hAnsi="Arial" w:cs="Arial"/>
          <w:color w:val="auto"/>
          <w:sz w:val="24"/>
          <w:szCs w:val="24"/>
        </w:rPr>
        <w:t>1</w:t>
      </w:r>
      <w:r w:rsidR="005D622A">
        <w:rPr>
          <w:rFonts w:ascii="Arial" w:hAnsi="Arial" w:cs="Arial"/>
          <w:color w:val="auto"/>
          <w:sz w:val="24"/>
          <w:szCs w:val="24"/>
        </w:rPr>
        <w:t>7</w:t>
      </w:r>
      <w:r w:rsidR="00124592" w:rsidRPr="00DF3629">
        <w:rPr>
          <w:rFonts w:ascii="Arial" w:hAnsi="Arial" w:cs="Arial"/>
          <w:color w:val="auto"/>
          <w:sz w:val="24"/>
          <w:szCs w:val="24"/>
        </w:rPr>
        <w:t xml:space="preserve">. </w:t>
      </w:r>
      <w:r w:rsidR="008F5953" w:rsidRPr="00DF3629">
        <w:rPr>
          <w:rFonts w:ascii="Arial" w:hAnsi="Arial" w:cs="Arial"/>
          <w:color w:val="auto"/>
          <w:sz w:val="24"/>
          <w:szCs w:val="24"/>
        </w:rPr>
        <w:t>CORRUPT ELECTION PRACTICES – PROVINCIAL OFFENCE AND</w:t>
      </w:r>
      <w:bookmarkEnd w:id="68"/>
      <w:r w:rsidR="008F5953" w:rsidRPr="00DF3629">
        <w:rPr>
          <w:rFonts w:ascii="Arial" w:hAnsi="Arial" w:cs="Arial"/>
          <w:color w:val="auto"/>
          <w:sz w:val="24"/>
          <w:szCs w:val="24"/>
        </w:rPr>
        <w:t xml:space="preserve"> </w:t>
      </w:r>
      <w:bookmarkStart w:id="70" w:name="_Toc501544209"/>
      <w:r w:rsidR="008F5953" w:rsidRPr="00DF3629">
        <w:rPr>
          <w:rFonts w:ascii="Arial" w:hAnsi="Arial" w:cs="Arial"/>
          <w:color w:val="auto"/>
          <w:sz w:val="24"/>
          <w:szCs w:val="24"/>
        </w:rPr>
        <w:t>PROSECUTION</w:t>
      </w:r>
      <w:bookmarkEnd w:id="69"/>
      <w:bookmarkEnd w:id="70"/>
    </w:p>
    <w:p w14:paraId="6C16FEC2" w14:textId="61F47671" w:rsidR="00124592" w:rsidRPr="00DF3629" w:rsidRDefault="008F5953" w:rsidP="00B8309E">
      <w:pPr>
        <w:numPr>
          <w:ilvl w:val="0"/>
          <w:numId w:val="9"/>
        </w:numPr>
        <w:spacing w:after="120"/>
        <w:ind w:left="1152" w:hanging="576"/>
        <w:jc w:val="both"/>
        <w:rPr>
          <w:rFonts w:ascii="Arial" w:hAnsi="Arial" w:cs="Arial"/>
          <w:sz w:val="24"/>
          <w:szCs w:val="24"/>
        </w:rPr>
      </w:pPr>
      <w:r w:rsidRPr="00DF3629">
        <w:rPr>
          <w:rFonts w:ascii="Arial" w:hAnsi="Arial" w:cs="Arial"/>
          <w:sz w:val="24"/>
          <w:szCs w:val="24"/>
        </w:rPr>
        <w:t>Sections 89 and 90 of the Act provides for penalties and enforcement of corrupt practices and other offences during an election process.</w:t>
      </w:r>
    </w:p>
    <w:p w14:paraId="0BF431A3" w14:textId="0D293A59" w:rsidR="001942A7" w:rsidRPr="0014476A" w:rsidRDefault="008F5953" w:rsidP="00B8309E">
      <w:pPr>
        <w:numPr>
          <w:ilvl w:val="0"/>
          <w:numId w:val="9"/>
        </w:numPr>
        <w:spacing w:after="120"/>
        <w:ind w:left="1152" w:hanging="576"/>
        <w:jc w:val="both"/>
        <w:rPr>
          <w:rFonts w:ascii="Arial" w:hAnsi="Arial" w:cs="Arial"/>
          <w:sz w:val="24"/>
          <w:szCs w:val="24"/>
        </w:rPr>
      </w:pPr>
      <w:r w:rsidRPr="0014476A">
        <w:rPr>
          <w:rFonts w:ascii="Arial" w:hAnsi="Arial" w:cs="Arial"/>
          <w:sz w:val="24"/>
          <w:szCs w:val="24"/>
        </w:rPr>
        <w:t xml:space="preserve">Although </w:t>
      </w:r>
      <w:r w:rsidR="00124592" w:rsidRPr="0014476A">
        <w:rPr>
          <w:rFonts w:ascii="Arial" w:hAnsi="Arial" w:cs="Arial"/>
          <w:sz w:val="24"/>
          <w:szCs w:val="24"/>
        </w:rPr>
        <w:t xml:space="preserve">the </w:t>
      </w:r>
      <w:r w:rsidR="0022715B" w:rsidRPr="0014476A">
        <w:rPr>
          <w:rFonts w:ascii="Arial" w:hAnsi="Arial" w:cs="Arial"/>
          <w:color w:val="000000" w:themeColor="text1"/>
          <w:sz w:val="24"/>
          <w:szCs w:val="24"/>
        </w:rPr>
        <w:t xml:space="preserve">Municipality </w:t>
      </w:r>
      <w:r w:rsidR="005D622A" w:rsidRPr="0014476A">
        <w:rPr>
          <w:rFonts w:ascii="Arial" w:hAnsi="Arial" w:cs="Arial"/>
          <w:color w:val="000000" w:themeColor="text1"/>
          <w:sz w:val="24"/>
          <w:szCs w:val="24"/>
        </w:rPr>
        <w:t xml:space="preserve">of </w:t>
      </w:r>
      <w:r w:rsidR="0014476A" w:rsidRPr="0014476A">
        <w:rPr>
          <w:rFonts w:ascii="Arial" w:hAnsi="Arial" w:cs="Arial"/>
          <w:color w:val="000000" w:themeColor="text1"/>
          <w:sz w:val="24"/>
          <w:szCs w:val="24"/>
        </w:rPr>
        <w:t>Alfred and Plantagenet</w:t>
      </w:r>
      <w:r w:rsidRPr="0014476A">
        <w:rPr>
          <w:rFonts w:ascii="Arial" w:hAnsi="Arial" w:cs="Arial"/>
          <w:color w:val="000000" w:themeColor="text1"/>
          <w:sz w:val="24"/>
          <w:szCs w:val="24"/>
        </w:rPr>
        <w:t xml:space="preserve"> </w:t>
      </w:r>
      <w:r w:rsidRPr="0014476A">
        <w:rPr>
          <w:rFonts w:ascii="Arial" w:hAnsi="Arial" w:cs="Arial"/>
          <w:sz w:val="24"/>
          <w:szCs w:val="24"/>
        </w:rPr>
        <w:t xml:space="preserve">will be using an alternative voting method, being </w:t>
      </w:r>
      <w:r w:rsidR="005D622A" w:rsidRPr="0014476A">
        <w:rPr>
          <w:rFonts w:ascii="Arial" w:hAnsi="Arial" w:cs="Arial"/>
          <w:sz w:val="24"/>
          <w:szCs w:val="24"/>
        </w:rPr>
        <w:t>T</w:t>
      </w:r>
      <w:r w:rsidR="00F41CC8" w:rsidRPr="0014476A">
        <w:rPr>
          <w:rFonts w:ascii="Arial" w:hAnsi="Arial" w:cs="Arial"/>
          <w:sz w:val="24"/>
          <w:szCs w:val="24"/>
        </w:rPr>
        <w:t>elephone/</w:t>
      </w:r>
      <w:r w:rsidR="003563A2" w:rsidRPr="0014476A">
        <w:rPr>
          <w:rFonts w:ascii="Arial" w:hAnsi="Arial" w:cs="Arial"/>
          <w:sz w:val="24"/>
          <w:szCs w:val="24"/>
        </w:rPr>
        <w:t>Internet</w:t>
      </w:r>
      <w:r w:rsidR="00F41CC8" w:rsidRPr="0014476A">
        <w:rPr>
          <w:rFonts w:ascii="Arial" w:hAnsi="Arial" w:cs="Arial"/>
          <w:sz w:val="24"/>
          <w:szCs w:val="24"/>
        </w:rPr>
        <w:t xml:space="preserve"> voting</w:t>
      </w:r>
      <w:r w:rsidRPr="0014476A">
        <w:rPr>
          <w:rFonts w:ascii="Arial" w:hAnsi="Arial" w:cs="Arial"/>
          <w:sz w:val="24"/>
          <w:szCs w:val="24"/>
        </w:rPr>
        <w:t>, the principles and the integrity of the election process will remain and is enforceable.</w:t>
      </w:r>
    </w:p>
    <w:p w14:paraId="4459EFC4" w14:textId="4554C3D6" w:rsidR="00124592" w:rsidRPr="0014476A" w:rsidRDefault="008F5953" w:rsidP="00B8309E">
      <w:pPr>
        <w:numPr>
          <w:ilvl w:val="0"/>
          <w:numId w:val="9"/>
        </w:numPr>
        <w:spacing w:after="120"/>
        <w:ind w:left="1152" w:hanging="576"/>
        <w:jc w:val="both"/>
        <w:rPr>
          <w:rFonts w:ascii="Arial" w:hAnsi="Arial" w:cs="Arial"/>
          <w:sz w:val="24"/>
          <w:szCs w:val="24"/>
        </w:rPr>
      </w:pPr>
      <w:r w:rsidRPr="0014476A">
        <w:rPr>
          <w:rFonts w:ascii="Arial" w:hAnsi="Arial" w:cs="Arial"/>
          <w:sz w:val="24"/>
          <w:szCs w:val="24"/>
        </w:rPr>
        <w:t>No person(s) shall solicit a Vo</w:t>
      </w:r>
      <w:r w:rsidR="006B08C0" w:rsidRPr="0014476A">
        <w:rPr>
          <w:rFonts w:ascii="Arial" w:hAnsi="Arial" w:cs="Arial"/>
          <w:sz w:val="24"/>
          <w:szCs w:val="24"/>
        </w:rPr>
        <w:t xml:space="preserve">ter Information Letter from an </w:t>
      </w:r>
      <w:r w:rsidR="00124592" w:rsidRPr="0014476A">
        <w:rPr>
          <w:rFonts w:ascii="Arial" w:hAnsi="Arial" w:cs="Arial"/>
          <w:sz w:val="24"/>
          <w:szCs w:val="24"/>
        </w:rPr>
        <w:t>E</w:t>
      </w:r>
      <w:r w:rsidRPr="0014476A">
        <w:rPr>
          <w:rFonts w:ascii="Arial" w:hAnsi="Arial" w:cs="Arial"/>
          <w:sz w:val="24"/>
          <w:szCs w:val="24"/>
        </w:rPr>
        <w:t>lector. All valid complaints or knowledge of solicitation shall be reported immediately to the Ontario Provincial Police for investigation of corrupt practices.</w:t>
      </w:r>
    </w:p>
    <w:p w14:paraId="4F002445" w14:textId="421353AA" w:rsidR="00124592" w:rsidRPr="00DF3629" w:rsidRDefault="008F5953" w:rsidP="00B8309E">
      <w:pPr>
        <w:numPr>
          <w:ilvl w:val="0"/>
          <w:numId w:val="9"/>
        </w:numPr>
        <w:spacing w:after="120"/>
        <w:ind w:left="1152" w:hanging="576"/>
        <w:jc w:val="both"/>
        <w:rPr>
          <w:rFonts w:ascii="Arial" w:hAnsi="Arial" w:cs="Arial"/>
          <w:sz w:val="24"/>
          <w:szCs w:val="24"/>
        </w:rPr>
      </w:pPr>
      <w:r w:rsidRPr="0014476A">
        <w:rPr>
          <w:rFonts w:ascii="Arial" w:hAnsi="Arial" w:cs="Arial"/>
          <w:sz w:val="24"/>
          <w:szCs w:val="24"/>
        </w:rPr>
        <w:t>In add</w:t>
      </w:r>
      <w:r w:rsidR="00124592" w:rsidRPr="0014476A">
        <w:rPr>
          <w:rFonts w:ascii="Arial" w:hAnsi="Arial" w:cs="Arial"/>
          <w:sz w:val="24"/>
          <w:szCs w:val="24"/>
        </w:rPr>
        <w:t>ition, under the provisions of s</w:t>
      </w:r>
      <w:r w:rsidRPr="0014476A">
        <w:rPr>
          <w:rFonts w:ascii="Arial" w:hAnsi="Arial" w:cs="Arial"/>
          <w:sz w:val="24"/>
          <w:szCs w:val="24"/>
        </w:rPr>
        <w:t>ection 90 of the Act, if a person is</w:t>
      </w:r>
      <w:r w:rsidRPr="00DF3629">
        <w:rPr>
          <w:rFonts w:ascii="Arial" w:hAnsi="Arial" w:cs="Arial"/>
          <w:sz w:val="24"/>
          <w:szCs w:val="24"/>
        </w:rPr>
        <w:t xml:space="preserve"> convicted of an offence and the offence was committed knowingly, the offence also constitutes a corrupt practice and the person is liable, in addition to </w:t>
      </w:r>
      <w:r w:rsidR="00126FF0" w:rsidRPr="00DF3629">
        <w:rPr>
          <w:rFonts w:ascii="Arial" w:hAnsi="Arial" w:cs="Arial"/>
          <w:sz w:val="24"/>
          <w:szCs w:val="24"/>
        </w:rPr>
        <w:t>any other penalty, for a term of</w:t>
      </w:r>
      <w:r w:rsidRPr="00DF3629">
        <w:rPr>
          <w:rFonts w:ascii="Arial" w:hAnsi="Arial" w:cs="Arial"/>
          <w:sz w:val="24"/>
          <w:szCs w:val="24"/>
        </w:rPr>
        <w:t xml:space="preserve"> imprisonment not more than six (6) months.</w:t>
      </w:r>
    </w:p>
    <w:p w14:paraId="58EA9ACA" w14:textId="1059DA85" w:rsidR="0060628E" w:rsidRPr="00DF3629" w:rsidRDefault="008F5953" w:rsidP="00B8309E">
      <w:pPr>
        <w:numPr>
          <w:ilvl w:val="0"/>
          <w:numId w:val="9"/>
        </w:numPr>
        <w:spacing w:after="120"/>
        <w:ind w:left="1152" w:hanging="576"/>
        <w:jc w:val="both"/>
        <w:rPr>
          <w:rFonts w:ascii="Arial" w:hAnsi="Arial" w:cs="Arial"/>
          <w:sz w:val="24"/>
          <w:szCs w:val="24"/>
        </w:rPr>
      </w:pPr>
      <w:r w:rsidRPr="00DF3629">
        <w:rPr>
          <w:rFonts w:ascii="Arial" w:hAnsi="Arial" w:cs="Arial"/>
          <w:sz w:val="24"/>
          <w:szCs w:val="24"/>
        </w:rPr>
        <w:t xml:space="preserve">Although many provisions of the </w:t>
      </w:r>
      <w:r w:rsidR="0055492D" w:rsidRPr="00DF3629">
        <w:rPr>
          <w:rFonts w:ascii="Arial" w:hAnsi="Arial" w:cs="Arial"/>
          <w:sz w:val="24"/>
          <w:szCs w:val="24"/>
        </w:rPr>
        <w:t>Act also deal</w:t>
      </w:r>
      <w:r w:rsidRPr="00DF3629">
        <w:rPr>
          <w:rFonts w:ascii="Arial" w:hAnsi="Arial" w:cs="Arial"/>
          <w:sz w:val="24"/>
          <w:szCs w:val="24"/>
        </w:rPr>
        <w:t xml:space="preserve"> with voting places, </w:t>
      </w:r>
      <w:proofErr w:type="gramStart"/>
      <w:r w:rsidRPr="00DF3629">
        <w:rPr>
          <w:rFonts w:ascii="Arial" w:hAnsi="Arial" w:cs="Arial"/>
          <w:sz w:val="24"/>
          <w:szCs w:val="24"/>
        </w:rPr>
        <w:t>ballots</w:t>
      </w:r>
      <w:proofErr w:type="gramEnd"/>
      <w:r w:rsidRPr="00DF3629">
        <w:rPr>
          <w:rFonts w:ascii="Arial" w:hAnsi="Arial" w:cs="Arial"/>
          <w:sz w:val="24"/>
          <w:szCs w:val="24"/>
        </w:rPr>
        <w:t xml:space="preserve"> and ballot boxes, etc. the same must be used interchangeably with the “alternative form” of voting since the principle of the Act must be maintained and is therefore enforceable and subject to penalties.</w:t>
      </w:r>
    </w:p>
    <w:p w14:paraId="6BE53FE4" w14:textId="5BE082E8" w:rsidR="00124592" w:rsidRPr="0014476A" w:rsidRDefault="00124592" w:rsidP="00B8309E">
      <w:pPr>
        <w:numPr>
          <w:ilvl w:val="0"/>
          <w:numId w:val="9"/>
        </w:numPr>
        <w:spacing w:after="120"/>
        <w:ind w:left="1152" w:hanging="576"/>
        <w:jc w:val="both"/>
        <w:rPr>
          <w:rFonts w:ascii="Arial" w:hAnsi="Arial" w:cs="Arial"/>
          <w:sz w:val="24"/>
          <w:szCs w:val="24"/>
        </w:rPr>
      </w:pPr>
      <w:r w:rsidRPr="00F91461">
        <w:rPr>
          <w:rFonts w:ascii="Arial" w:hAnsi="Arial" w:cs="Arial"/>
          <w:sz w:val="24"/>
          <w:szCs w:val="24"/>
        </w:rPr>
        <w:t xml:space="preserve">All </w:t>
      </w:r>
      <w:r w:rsidR="00E76C23" w:rsidRPr="00E35126">
        <w:rPr>
          <w:rFonts w:ascii="Arial" w:hAnsi="Arial" w:cs="Arial"/>
          <w:sz w:val="24"/>
          <w:szCs w:val="24"/>
        </w:rPr>
        <w:t>Candidates</w:t>
      </w:r>
      <w:r w:rsidRPr="00E35126">
        <w:rPr>
          <w:rFonts w:ascii="Arial" w:hAnsi="Arial" w:cs="Arial"/>
          <w:sz w:val="24"/>
          <w:szCs w:val="24"/>
        </w:rPr>
        <w:t xml:space="preserve">, </w:t>
      </w:r>
      <w:r w:rsidR="00BE77D3" w:rsidRPr="00E35126">
        <w:rPr>
          <w:rFonts w:ascii="Arial" w:hAnsi="Arial" w:cs="Arial"/>
          <w:sz w:val="24"/>
          <w:szCs w:val="24"/>
        </w:rPr>
        <w:t>S</w:t>
      </w:r>
      <w:r w:rsidRPr="00E35126">
        <w:rPr>
          <w:rFonts w:ascii="Arial" w:hAnsi="Arial" w:cs="Arial"/>
          <w:sz w:val="24"/>
          <w:szCs w:val="24"/>
        </w:rPr>
        <w:t>crutineers or/and their election team are prohibited to help or assist</w:t>
      </w:r>
      <w:r w:rsidR="009D54BB" w:rsidRPr="00E35126">
        <w:rPr>
          <w:rFonts w:ascii="Arial" w:hAnsi="Arial" w:cs="Arial"/>
          <w:sz w:val="24"/>
          <w:szCs w:val="24"/>
        </w:rPr>
        <w:t xml:space="preserve"> an Elector to vote during the Voting P</w:t>
      </w:r>
      <w:r w:rsidRPr="00E35126">
        <w:rPr>
          <w:rFonts w:ascii="Arial" w:hAnsi="Arial" w:cs="Arial"/>
          <w:sz w:val="24"/>
          <w:szCs w:val="24"/>
        </w:rPr>
        <w:t>eriod including, but not limited to, their door</w:t>
      </w:r>
      <w:r w:rsidR="00F4384C" w:rsidRPr="00E35126">
        <w:rPr>
          <w:rFonts w:ascii="Arial" w:hAnsi="Arial" w:cs="Arial"/>
          <w:sz w:val="24"/>
          <w:szCs w:val="24"/>
        </w:rPr>
        <w:t>-to-</w:t>
      </w:r>
      <w:r w:rsidRPr="00E35126">
        <w:rPr>
          <w:rFonts w:ascii="Arial" w:hAnsi="Arial" w:cs="Arial"/>
          <w:sz w:val="24"/>
          <w:szCs w:val="24"/>
        </w:rPr>
        <w:t xml:space="preserve">door campaign as this can be perceived as an illegal and </w:t>
      </w:r>
      <w:r w:rsidRPr="0014476A">
        <w:rPr>
          <w:rFonts w:ascii="Arial" w:hAnsi="Arial" w:cs="Arial"/>
          <w:sz w:val="24"/>
          <w:szCs w:val="24"/>
        </w:rPr>
        <w:t>corrupt election practice.</w:t>
      </w:r>
    </w:p>
    <w:p w14:paraId="6011F9FC" w14:textId="5F15E41E" w:rsidR="008F5953" w:rsidRPr="0014476A" w:rsidRDefault="008F5953" w:rsidP="00B8309E">
      <w:pPr>
        <w:numPr>
          <w:ilvl w:val="0"/>
          <w:numId w:val="9"/>
        </w:numPr>
        <w:spacing w:after="120"/>
        <w:ind w:left="1152" w:hanging="576"/>
        <w:jc w:val="both"/>
        <w:rPr>
          <w:rFonts w:ascii="Arial" w:hAnsi="Arial" w:cs="Arial"/>
          <w:sz w:val="24"/>
          <w:szCs w:val="24"/>
        </w:rPr>
      </w:pPr>
      <w:r w:rsidRPr="0014476A">
        <w:rPr>
          <w:rFonts w:ascii="Arial" w:hAnsi="Arial" w:cs="Arial"/>
          <w:sz w:val="24"/>
          <w:szCs w:val="24"/>
        </w:rPr>
        <w:t xml:space="preserve">As such, the Clerk of </w:t>
      </w:r>
      <w:r w:rsidR="00124592" w:rsidRPr="0014476A">
        <w:rPr>
          <w:rFonts w:ascii="Arial" w:hAnsi="Arial" w:cs="Arial"/>
          <w:sz w:val="24"/>
          <w:szCs w:val="24"/>
        </w:rPr>
        <w:t xml:space="preserve">the </w:t>
      </w:r>
      <w:r w:rsidR="0022715B" w:rsidRPr="0014476A">
        <w:rPr>
          <w:rFonts w:ascii="Arial" w:hAnsi="Arial" w:cs="Arial"/>
          <w:color w:val="000000" w:themeColor="text1"/>
          <w:sz w:val="24"/>
          <w:szCs w:val="24"/>
        </w:rPr>
        <w:t xml:space="preserve">Municipality </w:t>
      </w:r>
      <w:r w:rsidR="005D622A" w:rsidRPr="0014476A">
        <w:rPr>
          <w:rFonts w:ascii="Arial" w:hAnsi="Arial" w:cs="Arial"/>
          <w:color w:val="000000" w:themeColor="text1"/>
          <w:sz w:val="24"/>
          <w:szCs w:val="24"/>
        </w:rPr>
        <w:t xml:space="preserve">of </w:t>
      </w:r>
      <w:r w:rsidR="0014476A" w:rsidRPr="0014476A">
        <w:rPr>
          <w:rFonts w:ascii="Arial" w:hAnsi="Arial" w:cs="Arial"/>
          <w:color w:val="000000" w:themeColor="text1"/>
          <w:sz w:val="24"/>
          <w:szCs w:val="24"/>
        </w:rPr>
        <w:t>Alfred and Plantagenet</w:t>
      </w:r>
      <w:r w:rsidR="0055492D" w:rsidRPr="0014476A">
        <w:rPr>
          <w:rFonts w:ascii="Arial" w:hAnsi="Arial" w:cs="Arial"/>
          <w:color w:val="000000" w:themeColor="text1"/>
          <w:sz w:val="24"/>
          <w:szCs w:val="24"/>
        </w:rPr>
        <w:t xml:space="preserve"> </w:t>
      </w:r>
      <w:r w:rsidRPr="0014476A">
        <w:rPr>
          <w:rFonts w:ascii="Arial" w:hAnsi="Arial" w:cs="Arial"/>
          <w:sz w:val="24"/>
          <w:szCs w:val="24"/>
        </w:rPr>
        <w:t xml:space="preserve">in this alternative form of voting, has </w:t>
      </w:r>
      <w:r w:rsidR="00F3248D" w:rsidRPr="0014476A">
        <w:rPr>
          <w:rFonts w:ascii="Arial" w:hAnsi="Arial" w:cs="Arial"/>
          <w:sz w:val="24"/>
          <w:szCs w:val="24"/>
        </w:rPr>
        <w:t xml:space="preserve">established </w:t>
      </w:r>
      <w:r w:rsidRPr="0014476A">
        <w:rPr>
          <w:rFonts w:ascii="Arial" w:hAnsi="Arial" w:cs="Arial"/>
          <w:sz w:val="24"/>
          <w:szCs w:val="24"/>
        </w:rPr>
        <w:t>to the following regulations:</w:t>
      </w:r>
    </w:p>
    <w:p w14:paraId="073328ED" w14:textId="02223AAF" w:rsidR="00124592" w:rsidRPr="00312736" w:rsidRDefault="008F5953" w:rsidP="00B8309E">
      <w:pPr>
        <w:numPr>
          <w:ilvl w:val="1"/>
          <w:numId w:val="9"/>
        </w:numPr>
        <w:spacing w:after="120"/>
        <w:ind w:left="1584" w:hanging="432"/>
        <w:jc w:val="both"/>
        <w:rPr>
          <w:rFonts w:ascii="Arial" w:hAnsi="Arial" w:cs="Arial"/>
          <w:sz w:val="24"/>
          <w:szCs w:val="24"/>
        </w:rPr>
      </w:pPr>
      <w:r w:rsidRPr="0014476A">
        <w:rPr>
          <w:rFonts w:ascii="Arial" w:hAnsi="Arial" w:cs="Arial"/>
          <w:sz w:val="24"/>
          <w:szCs w:val="24"/>
        </w:rPr>
        <w:t>THAT all complaints about actions which may contravene the provisions</w:t>
      </w:r>
      <w:r w:rsidRPr="00312736">
        <w:rPr>
          <w:rFonts w:ascii="Arial" w:hAnsi="Arial" w:cs="Arial"/>
          <w:sz w:val="24"/>
          <w:szCs w:val="24"/>
        </w:rPr>
        <w:t xml:space="preserve"> of the Act, either verbally or written, will be investigated by the </w:t>
      </w:r>
      <w:r w:rsidR="00124592" w:rsidRPr="00312736">
        <w:rPr>
          <w:rFonts w:ascii="Arial" w:hAnsi="Arial" w:cs="Arial"/>
          <w:sz w:val="24"/>
          <w:szCs w:val="24"/>
        </w:rPr>
        <w:t>Clerk.</w:t>
      </w:r>
    </w:p>
    <w:p w14:paraId="11EF2586" w14:textId="77777777" w:rsidR="00124592" w:rsidRPr="00DF3629" w:rsidRDefault="008F5953" w:rsidP="00B8309E">
      <w:pPr>
        <w:numPr>
          <w:ilvl w:val="1"/>
          <w:numId w:val="9"/>
        </w:numPr>
        <w:spacing w:after="120"/>
        <w:ind w:left="1584" w:hanging="432"/>
        <w:jc w:val="both"/>
        <w:rPr>
          <w:rFonts w:ascii="Arial" w:hAnsi="Arial" w:cs="Arial"/>
          <w:sz w:val="24"/>
          <w:szCs w:val="24"/>
        </w:rPr>
      </w:pPr>
      <w:r w:rsidRPr="00DF3629">
        <w:rPr>
          <w:rFonts w:ascii="Arial" w:hAnsi="Arial" w:cs="Arial"/>
          <w:sz w:val="24"/>
          <w:szCs w:val="24"/>
        </w:rPr>
        <w:t xml:space="preserve">THAT all such valid complaints, once investigated to the extent and knowledge of the </w:t>
      </w:r>
      <w:r w:rsidR="00124592" w:rsidRPr="00DF3629">
        <w:rPr>
          <w:rFonts w:ascii="Arial" w:hAnsi="Arial" w:cs="Arial"/>
          <w:sz w:val="24"/>
          <w:szCs w:val="24"/>
        </w:rPr>
        <w:t>C</w:t>
      </w:r>
      <w:r w:rsidRPr="00DF3629">
        <w:rPr>
          <w:rFonts w:ascii="Arial" w:hAnsi="Arial" w:cs="Arial"/>
          <w:sz w:val="24"/>
          <w:szCs w:val="24"/>
        </w:rPr>
        <w:t>lerk, will be submitted to the local detachment o</w:t>
      </w:r>
      <w:r w:rsidR="00124592" w:rsidRPr="00DF3629">
        <w:rPr>
          <w:rFonts w:ascii="Arial" w:hAnsi="Arial" w:cs="Arial"/>
          <w:sz w:val="24"/>
          <w:szCs w:val="24"/>
        </w:rPr>
        <w:t>f the Ontario Provincial Police.</w:t>
      </w:r>
    </w:p>
    <w:p w14:paraId="3350BA15" w14:textId="77777777" w:rsidR="00124592" w:rsidRPr="00DF3629" w:rsidRDefault="00124592" w:rsidP="00B8309E">
      <w:pPr>
        <w:numPr>
          <w:ilvl w:val="1"/>
          <w:numId w:val="9"/>
        </w:numPr>
        <w:spacing w:after="120"/>
        <w:ind w:left="1584" w:hanging="432"/>
        <w:jc w:val="both"/>
        <w:rPr>
          <w:rFonts w:ascii="Arial" w:hAnsi="Arial" w:cs="Arial"/>
          <w:sz w:val="24"/>
          <w:szCs w:val="24"/>
        </w:rPr>
      </w:pPr>
      <w:r w:rsidRPr="00DF3629">
        <w:rPr>
          <w:rFonts w:ascii="Arial" w:hAnsi="Arial" w:cs="Arial"/>
          <w:sz w:val="24"/>
          <w:szCs w:val="24"/>
        </w:rPr>
        <w:t>THAT the</w:t>
      </w:r>
      <w:r w:rsidR="008F5953" w:rsidRPr="00DF3629">
        <w:rPr>
          <w:rFonts w:ascii="Arial" w:hAnsi="Arial" w:cs="Arial"/>
          <w:sz w:val="24"/>
          <w:szCs w:val="24"/>
        </w:rPr>
        <w:t xml:space="preserve"> Detachment Commander of the Ontario Provincial Police has been advised that all such complaints will be turned over to his or her o</w:t>
      </w:r>
      <w:r w:rsidRPr="00DF3629">
        <w:rPr>
          <w:rFonts w:ascii="Arial" w:hAnsi="Arial" w:cs="Arial"/>
          <w:sz w:val="24"/>
          <w:szCs w:val="24"/>
        </w:rPr>
        <w:t>ffice for further investigation.</w:t>
      </w:r>
    </w:p>
    <w:p w14:paraId="58035C09" w14:textId="77C5696D" w:rsidR="00124592" w:rsidRDefault="00124592" w:rsidP="00B8309E">
      <w:pPr>
        <w:numPr>
          <w:ilvl w:val="1"/>
          <w:numId w:val="9"/>
        </w:numPr>
        <w:spacing w:after="120"/>
        <w:ind w:left="1584" w:hanging="432"/>
        <w:jc w:val="both"/>
        <w:rPr>
          <w:rFonts w:ascii="Arial" w:hAnsi="Arial" w:cs="Arial"/>
          <w:sz w:val="24"/>
          <w:szCs w:val="24"/>
        </w:rPr>
      </w:pPr>
      <w:r w:rsidRPr="00DF3629">
        <w:rPr>
          <w:rFonts w:ascii="Arial" w:hAnsi="Arial" w:cs="Arial"/>
          <w:sz w:val="24"/>
          <w:szCs w:val="24"/>
        </w:rPr>
        <w:t>THAT the</w:t>
      </w:r>
      <w:r w:rsidR="008F5953" w:rsidRPr="00DF3629">
        <w:rPr>
          <w:rFonts w:ascii="Arial" w:hAnsi="Arial" w:cs="Arial"/>
          <w:sz w:val="24"/>
          <w:szCs w:val="24"/>
        </w:rPr>
        <w:t xml:space="preserve"> Detachment Commander of the Ontario Provincial Police, once the investigation is completed</w:t>
      </w:r>
      <w:r w:rsidRPr="00DF3629">
        <w:rPr>
          <w:rFonts w:ascii="Arial" w:hAnsi="Arial" w:cs="Arial"/>
          <w:sz w:val="24"/>
          <w:szCs w:val="24"/>
        </w:rPr>
        <w:t>, may</w:t>
      </w:r>
      <w:r w:rsidR="008F5953" w:rsidRPr="00DF3629">
        <w:rPr>
          <w:rFonts w:ascii="Arial" w:hAnsi="Arial" w:cs="Arial"/>
          <w:sz w:val="24"/>
          <w:szCs w:val="24"/>
        </w:rPr>
        <w:t xml:space="preserve"> communicate with the Crown Attorney’s Office to determine if an individual(s) will be prosecuted.</w:t>
      </w:r>
    </w:p>
    <w:p w14:paraId="0995F103" w14:textId="77777777" w:rsidR="00124592" w:rsidRPr="00DF3629" w:rsidRDefault="008F5953" w:rsidP="00B8309E">
      <w:pPr>
        <w:numPr>
          <w:ilvl w:val="1"/>
          <w:numId w:val="9"/>
        </w:numPr>
        <w:spacing w:after="120"/>
        <w:ind w:left="1584" w:hanging="432"/>
        <w:jc w:val="both"/>
        <w:rPr>
          <w:rFonts w:ascii="Arial" w:hAnsi="Arial" w:cs="Arial"/>
          <w:sz w:val="24"/>
          <w:szCs w:val="24"/>
        </w:rPr>
      </w:pPr>
      <w:r w:rsidRPr="00DF3629">
        <w:rPr>
          <w:rFonts w:ascii="Arial" w:hAnsi="Arial" w:cs="Arial"/>
          <w:sz w:val="24"/>
          <w:szCs w:val="24"/>
        </w:rPr>
        <w:t>TH</w:t>
      </w:r>
      <w:r w:rsidR="00124592" w:rsidRPr="00DF3629">
        <w:rPr>
          <w:rFonts w:ascii="Arial" w:hAnsi="Arial" w:cs="Arial"/>
          <w:sz w:val="24"/>
          <w:szCs w:val="24"/>
        </w:rPr>
        <w:t>AT the</w:t>
      </w:r>
      <w:r w:rsidRPr="00DF3629">
        <w:rPr>
          <w:rFonts w:ascii="Arial" w:hAnsi="Arial" w:cs="Arial"/>
          <w:sz w:val="24"/>
          <w:szCs w:val="24"/>
        </w:rPr>
        <w:t xml:space="preserve"> </w:t>
      </w:r>
      <w:r w:rsidR="00124592" w:rsidRPr="00DF3629">
        <w:rPr>
          <w:rFonts w:ascii="Arial" w:hAnsi="Arial" w:cs="Arial"/>
          <w:sz w:val="24"/>
          <w:szCs w:val="24"/>
        </w:rPr>
        <w:t>C</w:t>
      </w:r>
      <w:r w:rsidRPr="00DF3629">
        <w:rPr>
          <w:rFonts w:ascii="Arial" w:hAnsi="Arial" w:cs="Arial"/>
          <w:sz w:val="24"/>
          <w:szCs w:val="24"/>
        </w:rPr>
        <w:t xml:space="preserve">lerk or any </w:t>
      </w:r>
      <w:r w:rsidR="007A6A4C" w:rsidRPr="00DF3629">
        <w:rPr>
          <w:rFonts w:ascii="Arial" w:hAnsi="Arial" w:cs="Arial"/>
          <w:sz w:val="24"/>
          <w:szCs w:val="24"/>
        </w:rPr>
        <w:t>Election Official</w:t>
      </w:r>
      <w:r w:rsidR="00124592" w:rsidRPr="00DF3629">
        <w:rPr>
          <w:rFonts w:ascii="Arial" w:hAnsi="Arial" w:cs="Arial"/>
          <w:sz w:val="24"/>
          <w:szCs w:val="24"/>
        </w:rPr>
        <w:t xml:space="preserve"> </w:t>
      </w:r>
      <w:r w:rsidRPr="00DF3629">
        <w:rPr>
          <w:rFonts w:ascii="Arial" w:hAnsi="Arial" w:cs="Arial"/>
          <w:sz w:val="24"/>
          <w:szCs w:val="24"/>
        </w:rPr>
        <w:t>will not attempt to intervene in the prosecution and may be called to give evidence during prosecution.</w:t>
      </w:r>
    </w:p>
    <w:p w14:paraId="1B1BA8E5" w14:textId="407DBF99" w:rsidR="00312736" w:rsidRDefault="00124592" w:rsidP="00B8309E">
      <w:pPr>
        <w:numPr>
          <w:ilvl w:val="1"/>
          <w:numId w:val="9"/>
        </w:numPr>
        <w:spacing w:after="120"/>
        <w:ind w:left="1584" w:hanging="432"/>
        <w:jc w:val="both"/>
        <w:rPr>
          <w:rFonts w:ascii="Arial" w:hAnsi="Arial" w:cs="Arial"/>
          <w:sz w:val="24"/>
          <w:szCs w:val="24"/>
        </w:rPr>
      </w:pPr>
      <w:r w:rsidRPr="00DF3629">
        <w:rPr>
          <w:rFonts w:ascii="Arial" w:hAnsi="Arial" w:cs="Arial"/>
          <w:sz w:val="24"/>
          <w:szCs w:val="24"/>
        </w:rPr>
        <w:t>THAT a complaint may be made directly to the Detachment Commander of the Ontario Provincial Polic</w:t>
      </w:r>
      <w:r w:rsidR="0060628E" w:rsidRPr="00DF3629">
        <w:rPr>
          <w:rFonts w:ascii="Arial" w:hAnsi="Arial" w:cs="Arial"/>
          <w:sz w:val="24"/>
          <w:szCs w:val="24"/>
        </w:rPr>
        <w:t>e if the complainant so desires.</w:t>
      </w:r>
    </w:p>
    <w:p w14:paraId="4272968F" w14:textId="59B594C8" w:rsidR="0055492D" w:rsidRPr="00DF3629" w:rsidRDefault="00C928B7" w:rsidP="00B8309E">
      <w:pPr>
        <w:pStyle w:val="Heading1"/>
        <w:spacing w:before="120" w:after="120"/>
        <w:rPr>
          <w:rFonts w:ascii="Arial" w:hAnsi="Arial" w:cs="Arial"/>
          <w:color w:val="auto"/>
          <w:sz w:val="24"/>
          <w:szCs w:val="24"/>
        </w:rPr>
      </w:pPr>
      <w:bookmarkStart w:id="71" w:name="_Toc501544210"/>
      <w:bookmarkStart w:id="72" w:name="_Toc501546976"/>
      <w:r w:rsidRPr="00DF3629">
        <w:rPr>
          <w:rFonts w:ascii="Arial" w:hAnsi="Arial" w:cs="Arial"/>
          <w:color w:val="auto"/>
          <w:sz w:val="24"/>
          <w:szCs w:val="24"/>
        </w:rPr>
        <w:t>1</w:t>
      </w:r>
      <w:r w:rsidR="005D622A">
        <w:rPr>
          <w:rFonts w:ascii="Arial" w:hAnsi="Arial" w:cs="Arial"/>
          <w:color w:val="auto"/>
          <w:sz w:val="24"/>
          <w:szCs w:val="24"/>
        </w:rPr>
        <w:t>8</w:t>
      </w:r>
      <w:r w:rsidR="00B537A4" w:rsidRPr="00DF3629">
        <w:rPr>
          <w:rFonts w:ascii="Arial" w:hAnsi="Arial" w:cs="Arial"/>
          <w:color w:val="auto"/>
          <w:sz w:val="24"/>
          <w:szCs w:val="24"/>
        </w:rPr>
        <w:t xml:space="preserve">. </w:t>
      </w:r>
      <w:r w:rsidR="0055492D" w:rsidRPr="00DF3629">
        <w:rPr>
          <w:rFonts w:ascii="Arial" w:hAnsi="Arial" w:cs="Arial"/>
          <w:color w:val="auto"/>
          <w:sz w:val="24"/>
          <w:szCs w:val="24"/>
        </w:rPr>
        <w:t>MAIL TAMPERING – CRIMINAL OFFENCE AND PROSECUTION</w:t>
      </w:r>
      <w:bookmarkEnd w:id="71"/>
      <w:bookmarkEnd w:id="72"/>
    </w:p>
    <w:p w14:paraId="6E8E1359" w14:textId="5C3B51C1" w:rsidR="00312736" w:rsidRPr="0014476A" w:rsidRDefault="0055492D" w:rsidP="00B8309E">
      <w:pPr>
        <w:numPr>
          <w:ilvl w:val="0"/>
          <w:numId w:val="10"/>
        </w:numPr>
        <w:spacing w:after="120"/>
        <w:ind w:left="1152" w:hanging="576"/>
        <w:jc w:val="both"/>
        <w:rPr>
          <w:rFonts w:ascii="Arial" w:hAnsi="Arial" w:cs="Arial"/>
          <w:sz w:val="24"/>
          <w:szCs w:val="24"/>
        </w:rPr>
      </w:pPr>
      <w:r w:rsidRPr="00DF3629">
        <w:rPr>
          <w:rFonts w:ascii="Arial" w:hAnsi="Arial" w:cs="Arial"/>
          <w:sz w:val="24"/>
          <w:szCs w:val="24"/>
        </w:rPr>
        <w:t xml:space="preserve">The </w:t>
      </w:r>
      <w:r w:rsidRPr="00DF3629">
        <w:rPr>
          <w:rFonts w:ascii="Arial" w:hAnsi="Arial" w:cs="Arial"/>
          <w:i/>
          <w:sz w:val="24"/>
          <w:szCs w:val="24"/>
        </w:rPr>
        <w:t>Criminal Code of Canada</w:t>
      </w:r>
      <w:r w:rsidRPr="00DF3629">
        <w:rPr>
          <w:rFonts w:ascii="Arial" w:hAnsi="Arial" w:cs="Arial"/>
          <w:sz w:val="24"/>
          <w:szCs w:val="24"/>
        </w:rPr>
        <w:t xml:space="preserve"> states that tampering with the mail of an individual is a criminal offence and a person(s) found guilty is liable to a term </w:t>
      </w:r>
      <w:r w:rsidRPr="0014476A">
        <w:rPr>
          <w:rFonts w:ascii="Arial" w:hAnsi="Arial" w:cs="Arial"/>
          <w:sz w:val="24"/>
          <w:szCs w:val="24"/>
        </w:rPr>
        <w:t>of imprisonment not exceeding ten (10) years.</w:t>
      </w:r>
    </w:p>
    <w:p w14:paraId="119CF4F6" w14:textId="70C25A91" w:rsidR="00312736" w:rsidRPr="0014476A" w:rsidRDefault="0055492D" w:rsidP="00B8309E">
      <w:pPr>
        <w:numPr>
          <w:ilvl w:val="0"/>
          <w:numId w:val="10"/>
        </w:numPr>
        <w:spacing w:after="120"/>
        <w:ind w:left="1152" w:hanging="576"/>
        <w:jc w:val="both"/>
        <w:rPr>
          <w:rFonts w:ascii="Arial" w:hAnsi="Arial" w:cs="Arial"/>
          <w:sz w:val="24"/>
          <w:szCs w:val="24"/>
        </w:rPr>
      </w:pPr>
      <w:r w:rsidRPr="0014476A">
        <w:rPr>
          <w:rFonts w:ascii="Arial" w:hAnsi="Arial" w:cs="Arial"/>
          <w:sz w:val="24"/>
          <w:szCs w:val="24"/>
        </w:rPr>
        <w:t xml:space="preserve">Since </w:t>
      </w:r>
      <w:r w:rsidR="00312736" w:rsidRPr="0014476A">
        <w:rPr>
          <w:rFonts w:ascii="Arial" w:hAnsi="Arial" w:cs="Arial"/>
          <w:sz w:val="24"/>
          <w:szCs w:val="24"/>
        </w:rPr>
        <w:t xml:space="preserve">the </w:t>
      </w:r>
      <w:r w:rsidR="0022715B" w:rsidRPr="0014476A">
        <w:rPr>
          <w:rFonts w:ascii="Arial" w:hAnsi="Arial" w:cs="Arial"/>
          <w:color w:val="000000" w:themeColor="text1"/>
          <w:sz w:val="24"/>
          <w:szCs w:val="24"/>
        </w:rPr>
        <w:t xml:space="preserve">Municipality </w:t>
      </w:r>
      <w:r w:rsidR="005D622A" w:rsidRPr="0014476A">
        <w:rPr>
          <w:rFonts w:ascii="Arial" w:hAnsi="Arial" w:cs="Arial"/>
          <w:color w:val="000000" w:themeColor="text1"/>
          <w:sz w:val="24"/>
          <w:szCs w:val="24"/>
        </w:rPr>
        <w:t xml:space="preserve">of </w:t>
      </w:r>
      <w:r w:rsidR="0014476A" w:rsidRPr="0014476A">
        <w:rPr>
          <w:rFonts w:ascii="Arial" w:hAnsi="Arial" w:cs="Arial"/>
          <w:color w:val="000000" w:themeColor="text1"/>
          <w:sz w:val="24"/>
          <w:szCs w:val="24"/>
        </w:rPr>
        <w:t>Alfred and Plantagenet</w:t>
      </w:r>
      <w:r w:rsidRPr="0014476A">
        <w:rPr>
          <w:rFonts w:ascii="Arial" w:hAnsi="Arial" w:cs="Arial"/>
          <w:color w:val="000000" w:themeColor="text1"/>
          <w:sz w:val="24"/>
          <w:szCs w:val="24"/>
        </w:rPr>
        <w:t xml:space="preserve"> </w:t>
      </w:r>
      <w:r w:rsidRPr="0014476A">
        <w:rPr>
          <w:rFonts w:ascii="Arial" w:hAnsi="Arial" w:cs="Arial"/>
          <w:sz w:val="24"/>
          <w:szCs w:val="24"/>
        </w:rPr>
        <w:t xml:space="preserve">will be using an alternative voting method, that being </w:t>
      </w:r>
      <w:r w:rsidR="005D622A" w:rsidRPr="0014476A">
        <w:rPr>
          <w:rFonts w:ascii="Arial" w:hAnsi="Arial" w:cs="Arial"/>
          <w:sz w:val="24"/>
          <w:szCs w:val="24"/>
        </w:rPr>
        <w:t>T</w:t>
      </w:r>
      <w:r w:rsidR="00F41CC8" w:rsidRPr="0014476A">
        <w:rPr>
          <w:rFonts w:ascii="Arial" w:hAnsi="Arial" w:cs="Arial"/>
          <w:sz w:val="24"/>
          <w:szCs w:val="24"/>
        </w:rPr>
        <w:t>elephone/</w:t>
      </w:r>
      <w:r w:rsidR="003563A2" w:rsidRPr="0014476A">
        <w:rPr>
          <w:rFonts w:ascii="Arial" w:hAnsi="Arial" w:cs="Arial"/>
          <w:sz w:val="24"/>
          <w:szCs w:val="24"/>
        </w:rPr>
        <w:t>Internet</w:t>
      </w:r>
      <w:r w:rsidR="00F41CC8" w:rsidRPr="0014476A">
        <w:rPr>
          <w:rFonts w:ascii="Arial" w:hAnsi="Arial" w:cs="Arial"/>
          <w:sz w:val="24"/>
          <w:szCs w:val="24"/>
        </w:rPr>
        <w:t xml:space="preserve"> voting</w:t>
      </w:r>
      <w:r w:rsidRPr="0014476A">
        <w:rPr>
          <w:rFonts w:ascii="Arial" w:hAnsi="Arial" w:cs="Arial"/>
          <w:sz w:val="24"/>
          <w:szCs w:val="24"/>
        </w:rPr>
        <w:t xml:space="preserve">, and the notification of the voting process and how </w:t>
      </w:r>
      <w:r w:rsidR="00312736" w:rsidRPr="0014476A">
        <w:rPr>
          <w:rFonts w:ascii="Arial" w:hAnsi="Arial" w:cs="Arial"/>
          <w:sz w:val="24"/>
          <w:szCs w:val="24"/>
        </w:rPr>
        <w:t>E</w:t>
      </w:r>
      <w:r w:rsidRPr="0014476A">
        <w:rPr>
          <w:rFonts w:ascii="Arial" w:hAnsi="Arial" w:cs="Arial"/>
          <w:sz w:val="24"/>
          <w:szCs w:val="24"/>
        </w:rPr>
        <w:t xml:space="preserve">lectors can access the </w:t>
      </w:r>
      <w:r w:rsidR="005D622A" w:rsidRPr="0014476A">
        <w:rPr>
          <w:rFonts w:ascii="Arial" w:hAnsi="Arial" w:cs="Arial"/>
          <w:sz w:val="24"/>
          <w:szCs w:val="24"/>
        </w:rPr>
        <w:t>T</w:t>
      </w:r>
      <w:r w:rsidR="005363A0" w:rsidRPr="0014476A">
        <w:rPr>
          <w:rFonts w:ascii="Arial" w:hAnsi="Arial" w:cs="Arial"/>
          <w:sz w:val="24"/>
          <w:szCs w:val="24"/>
        </w:rPr>
        <w:t>elephone/</w:t>
      </w:r>
      <w:r w:rsidR="003563A2" w:rsidRPr="0014476A">
        <w:rPr>
          <w:rFonts w:ascii="Arial" w:hAnsi="Arial" w:cs="Arial"/>
          <w:sz w:val="24"/>
          <w:szCs w:val="24"/>
        </w:rPr>
        <w:t>Internet</w:t>
      </w:r>
      <w:r w:rsidR="005363A0" w:rsidRPr="0014476A">
        <w:rPr>
          <w:rFonts w:ascii="Arial" w:hAnsi="Arial" w:cs="Arial"/>
          <w:sz w:val="24"/>
          <w:szCs w:val="24"/>
        </w:rPr>
        <w:t xml:space="preserve"> </w:t>
      </w:r>
      <w:r w:rsidRPr="0014476A">
        <w:rPr>
          <w:rFonts w:ascii="Arial" w:hAnsi="Arial" w:cs="Arial"/>
          <w:sz w:val="24"/>
          <w:szCs w:val="24"/>
        </w:rPr>
        <w:t xml:space="preserve">voting system </w:t>
      </w:r>
      <w:proofErr w:type="gramStart"/>
      <w:r w:rsidRPr="0014476A">
        <w:rPr>
          <w:rFonts w:ascii="Arial" w:hAnsi="Arial" w:cs="Arial"/>
          <w:sz w:val="24"/>
          <w:szCs w:val="24"/>
        </w:rPr>
        <w:t>in order to</w:t>
      </w:r>
      <w:proofErr w:type="gramEnd"/>
      <w:r w:rsidRPr="0014476A">
        <w:rPr>
          <w:rFonts w:ascii="Arial" w:hAnsi="Arial" w:cs="Arial"/>
          <w:sz w:val="24"/>
          <w:szCs w:val="24"/>
        </w:rPr>
        <w:t xml:space="preserve"> exercise their right to vote will be completed through the mail, mail tampering is a criminal offence under the </w:t>
      </w:r>
      <w:r w:rsidRPr="0014476A">
        <w:rPr>
          <w:rFonts w:ascii="Arial" w:hAnsi="Arial" w:cs="Arial"/>
          <w:i/>
          <w:sz w:val="24"/>
          <w:szCs w:val="24"/>
        </w:rPr>
        <w:t>Criminal Code of Canada</w:t>
      </w:r>
      <w:r w:rsidRPr="0014476A">
        <w:rPr>
          <w:rFonts w:ascii="Arial" w:hAnsi="Arial" w:cs="Arial"/>
          <w:sz w:val="24"/>
          <w:szCs w:val="24"/>
        </w:rPr>
        <w:t>.</w:t>
      </w:r>
    </w:p>
    <w:p w14:paraId="7ACA05F9" w14:textId="4636EABB" w:rsidR="0055492D" w:rsidRPr="0014476A" w:rsidRDefault="0055492D" w:rsidP="00B8309E">
      <w:pPr>
        <w:numPr>
          <w:ilvl w:val="0"/>
          <w:numId w:val="10"/>
        </w:numPr>
        <w:spacing w:after="120"/>
        <w:ind w:left="1152" w:hanging="576"/>
        <w:jc w:val="both"/>
        <w:rPr>
          <w:rFonts w:ascii="Arial" w:hAnsi="Arial" w:cs="Arial"/>
          <w:sz w:val="24"/>
          <w:szCs w:val="24"/>
        </w:rPr>
      </w:pPr>
      <w:r w:rsidRPr="0014476A">
        <w:rPr>
          <w:rFonts w:ascii="Arial" w:hAnsi="Arial" w:cs="Arial"/>
          <w:sz w:val="24"/>
          <w:szCs w:val="24"/>
        </w:rPr>
        <w:t xml:space="preserve">As such and </w:t>
      </w:r>
      <w:proofErr w:type="gramStart"/>
      <w:r w:rsidRPr="0014476A">
        <w:rPr>
          <w:rFonts w:ascii="Arial" w:hAnsi="Arial" w:cs="Arial"/>
          <w:sz w:val="24"/>
          <w:szCs w:val="24"/>
        </w:rPr>
        <w:t>in order to</w:t>
      </w:r>
      <w:proofErr w:type="gramEnd"/>
      <w:r w:rsidRPr="0014476A">
        <w:rPr>
          <w:rFonts w:ascii="Arial" w:hAnsi="Arial" w:cs="Arial"/>
          <w:sz w:val="24"/>
          <w:szCs w:val="24"/>
        </w:rPr>
        <w:t xml:space="preserve"> ensure the integrity and confidenc</w:t>
      </w:r>
      <w:r w:rsidR="006B08C0" w:rsidRPr="0014476A">
        <w:rPr>
          <w:rFonts w:ascii="Arial" w:hAnsi="Arial" w:cs="Arial"/>
          <w:sz w:val="24"/>
          <w:szCs w:val="24"/>
        </w:rPr>
        <w:t xml:space="preserve">e of the voting process for all </w:t>
      </w:r>
      <w:r w:rsidR="00312736" w:rsidRPr="0014476A">
        <w:rPr>
          <w:rFonts w:ascii="Arial" w:hAnsi="Arial" w:cs="Arial"/>
          <w:sz w:val="24"/>
          <w:szCs w:val="24"/>
        </w:rPr>
        <w:t>E</w:t>
      </w:r>
      <w:r w:rsidRPr="0014476A">
        <w:rPr>
          <w:rFonts w:ascii="Arial" w:hAnsi="Arial" w:cs="Arial"/>
          <w:sz w:val="24"/>
          <w:szCs w:val="24"/>
        </w:rPr>
        <w:t xml:space="preserve">lectors and the </w:t>
      </w:r>
      <w:r w:rsidR="00E76C23" w:rsidRPr="0014476A">
        <w:rPr>
          <w:rFonts w:ascii="Arial" w:hAnsi="Arial" w:cs="Arial"/>
          <w:sz w:val="24"/>
          <w:szCs w:val="24"/>
        </w:rPr>
        <w:t>Candidates</w:t>
      </w:r>
      <w:r w:rsidRPr="0014476A">
        <w:rPr>
          <w:rFonts w:ascii="Arial" w:hAnsi="Arial" w:cs="Arial"/>
          <w:sz w:val="24"/>
          <w:szCs w:val="24"/>
        </w:rPr>
        <w:t xml:space="preserve">, the Clerk of </w:t>
      </w:r>
      <w:r w:rsidR="00713F35" w:rsidRPr="0014476A">
        <w:rPr>
          <w:rFonts w:ascii="Arial" w:hAnsi="Arial" w:cs="Arial"/>
          <w:color w:val="000000" w:themeColor="text1"/>
          <w:sz w:val="24"/>
          <w:szCs w:val="24"/>
        </w:rPr>
        <w:t xml:space="preserve">the </w:t>
      </w:r>
      <w:r w:rsidR="0022715B" w:rsidRPr="0014476A">
        <w:rPr>
          <w:rFonts w:ascii="Arial" w:hAnsi="Arial" w:cs="Arial"/>
          <w:color w:val="000000" w:themeColor="text1"/>
          <w:sz w:val="24"/>
          <w:szCs w:val="24"/>
        </w:rPr>
        <w:t xml:space="preserve">Municipality </w:t>
      </w:r>
      <w:r w:rsidR="005D622A" w:rsidRPr="0014476A">
        <w:rPr>
          <w:rFonts w:ascii="Arial" w:hAnsi="Arial" w:cs="Arial"/>
          <w:color w:val="000000" w:themeColor="text1"/>
          <w:sz w:val="24"/>
          <w:szCs w:val="24"/>
        </w:rPr>
        <w:t xml:space="preserve">of </w:t>
      </w:r>
      <w:r w:rsidR="0014476A" w:rsidRPr="0014476A">
        <w:rPr>
          <w:rFonts w:ascii="Arial" w:hAnsi="Arial" w:cs="Arial"/>
          <w:color w:val="000000" w:themeColor="text1"/>
          <w:sz w:val="24"/>
          <w:szCs w:val="24"/>
        </w:rPr>
        <w:t>Alfred and Plantagenet</w:t>
      </w:r>
      <w:r w:rsidRPr="0014476A">
        <w:rPr>
          <w:rFonts w:ascii="Arial" w:hAnsi="Arial" w:cs="Arial"/>
          <w:color w:val="000000" w:themeColor="text1"/>
          <w:sz w:val="24"/>
          <w:szCs w:val="24"/>
        </w:rPr>
        <w:t xml:space="preserve"> in this alternative form of voting ha</w:t>
      </w:r>
      <w:r w:rsidR="00C80AC0" w:rsidRPr="0014476A">
        <w:rPr>
          <w:rFonts w:ascii="Arial" w:hAnsi="Arial" w:cs="Arial"/>
          <w:color w:val="000000" w:themeColor="text1"/>
          <w:sz w:val="24"/>
          <w:szCs w:val="24"/>
        </w:rPr>
        <w:t>s</w:t>
      </w:r>
      <w:r w:rsidRPr="0014476A">
        <w:rPr>
          <w:rFonts w:ascii="Arial" w:hAnsi="Arial" w:cs="Arial"/>
          <w:color w:val="000000" w:themeColor="text1"/>
          <w:sz w:val="24"/>
          <w:szCs w:val="24"/>
        </w:rPr>
        <w:t xml:space="preserve"> agreed to th</w:t>
      </w:r>
      <w:r w:rsidRPr="0014476A">
        <w:rPr>
          <w:rFonts w:ascii="Arial" w:hAnsi="Arial" w:cs="Arial"/>
          <w:sz w:val="24"/>
          <w:szCs w:val="24"/>
        </w:rPr>
        <w:t>e following regulations:</w:t>
      </w:r>
    </w:p>
    <w:p w14:paraId="1ED300C2" w14:textId="5924C541" w:rsidR="00312736" w:rsidRDefault="0055492D" w:rsidP="00B8309E">
      <w:pPr>
        <w:numPr>
          <w:ilvl w:val="1"/>
          <w:numId w:val="10"/>
        </w:numPr>
        <w:spacing w:after="120"/>
        <w:ind w:left="1584" w:hanging="432"/>
        <w:jc w:val="both"/>
        <w:rPr>
          <w:rFonts w:ascii="Arial" w:hAnsi="Arial" w:cs="Arial"/>
          <w:sz w:val="24"/>
          <w:szCs w:val="24"/>
        </w:rPr>
      </w:pPr>
      <w:bookmarkStart w:id="73" w:name="_Toc229559858"/>
      <w:r w:rsidRPr="0014476A">
        <w:rPr>
          <w:rFonts w:ascii="Arial" w:hAnsi="Arial" w:cs="Arial"/>
          <w:sz w:val="24"/>
          <w:szCs w:val="24"/>
        </w:rPr>
        <w:t>THAT all complaints about actions which may contravene the provisions</w:t>
      </w:r>
      <w:r w:rsidRPr="00DF3629">
        <w:rPr>
          <w:rFonts w:ascii="Arial" w:hAnsi="Arial" w:cs="Arial"/>
          <w:sz w:val="24"/>
          <w:szCs w:val="24"/>
        </w:rPr>
        <w:t xml:space="preserve"> of the Criminal Code of Canada with respect to mail tampering, either verbally or written, will be investigated by the </w:t>
      </w:r>
      <w:r w:rsidR="00312736" w:rsidRPr="00DF3629">
        <w:rPr>
          <w:rFonts w:ascii="Arial" w:hAnsi="Arial" w:cs="Arial"/>
          <w:sz w:val="24"/>
          <w:szCs w:val="24"/>
        </w:rPr>
        <w:t>C</w:t>
      </w:r>
      <w:r w:rsidRPr="00DF3629">
        <w:rPr>
          <w:rFonts w:ascii="Arial" w:hAnsi="Arial" w:cs="Arial"/>
          <w:sz w:val="24"/>
          <w:szCs w:val="24"/>
        </w:rPr>
        <w:t>lerk</w:t>
      </w:r>
      <w:bookmarkEnd w:id="73"/>
      <w:r w:rsidR="00312736" w:rsidRPr="00DF3629">
        <w:rPr>
          <w:rFonts w:ascii="Arial" w:hAnsi="Arial" w:cs="Arial"/>
          <w:sz w:val="24"/>
          <w:szCs w:val="24"/>
        </w:rPr>
        <w:t>.</w:t>
      </w:r>
      <w:bookmarkStart w:id="74" w:name="_Toc229559860"/>
    </w:p>
    <w:p w14:paraId="01FCB6C4" w14:textId="77777777" w:rsidR="00312736" w:rsidRPr="00DF3629" w:rsidRDefault="00312736" w:rsidP="00B8309E">
      <w:pPr>
        <w:numPr>
          <w:ilvl w:val="1"/>
          <w:numId w:val="10"/>
        </w:numPr>
        <w:spacing w:after="120"/>
        <w:ind w:left="1584" w:hanging="432"/>
        <w:jc w:val="both"/>
        <w:rPr>
          <w:rFonts w:ascii="Arial" w:hAnsi="Arial" w:cs="Arial"/>
          <w:sz w:val="24"/>
          <w:szCs w:val="24"/>
        </w:rPr>
      </w:pPr>
      <w:r w:rsidRPr="00DF3629">
        <w:rPr>
          <w:rFonts w:ascii="Arial" w:hAnsi="Arial" w:cs="Arial"/>
          <w:sz w:val="24"/>
          <w:szCs w:val="24"/>
        </w:rPr>
        <w:t>THAT all such valid complaints, once investigated to the extent and knowledge of the Clerk, will be submitted to the local detachment of the Ontario Provincial Police.</w:t>
      </w:r>
      <w:bookmarkStart w:id="75" w:name="_Toc229559861"/>
      <w:bookmarkEnd w:id="74"/>
    </w:p>
    <w:p w14:paraId="0292168F" w14:textId="77777777" w:rsidR="00312736" w:rsidRPr="00DF3629" w:rsidRDefault="00312736" w:rsidP="00B8309E">
      <w:pPr>
        <w:numPr>
          <w:ilvl w:val="1"/>
          <w:numId w:val="10"/>
        </w:numPr>
        <w:spacing w:after="120"/>
        <w:ind w:left="1584" w:hanging="432"/>
        <w:jc w:val="both"/>
        <w:rPr>
          <w:rFonts w:ascii="Arial" w:hAnsi="Arial" w:cs="Arial"/>
          <w:sz w:val="24"/>
          <w:szCs w:val="24"/>
        </w:rPr>
      </w:pPr>
      <w:r w:rsidRPr="00DF3629">
        <w:rPr>
          <w:rFonts w:ascii="Arial" w:hAnsi="Arial" w:cs="Arial"/>
          <w:sz w:val="24"/>
          <w:szCs w:val="24"/>
        </w:rPr>
        <w:t>THAT the Detachment Commander of the Ontario Provincial Police has been advised that all such complaints will be turned over to his or her office for further investigation</w:t>
      </w:r>
      <w:bookmarkStart w:id="76" w:name="_Toc229559862"/>
      <w:bookmarkEnd w:id="75"/>
      <w:r w:rsidRPr="00DF3629">
        <w:rPr>
          <w:rFonts w:ascii="Arial" w:hAnsi="Arial" w:cs="Arial"/>
          <w:sz w:val="24"/>
          <w:szCs w:val="24"/>
        </w:rPr>
        <w:t>.</w:t>
      </w:r>
    </w:p>
    <w:p w14:paraId="2C33EFFA" w14:textId="77777777" w:rsidR="00312736" w:rsidRPr="00DF3629" w:rsidRDefault="00312736" w:rsidP="00B8309E">
      <w:pPr>
        <w:numPr>
          <w:ilvl w:val="1"/>
          <w:numId w:val="10"/>
        </w:numPr>
        <w:spacing w:after="120"/>
        <w:ind w:left="1584" w:hanging="432"/>
        <w:jc w:val="both"/>
        <w:rPr>
          <w:rFonts w:ascii="Arial" w:hAnsi="Arial" w:cs="Arial"/>
          <w:sz w:val="24"/>
          <w:szCs w:val="24"/>
        </w:rPr>
      </w:pPr>
      <w:r w:rsidRPr="00DF3629">
        <w:rPr>
          <w:rFonts w:ascii="Arial" w:hAnsi="Arial" w:cs="Arial"/>
          <w:sz w:val="24"/>
          <w:szCs w:val="24"/>
        </w:rPr>
        <w:t>THAT the Detachment Commander of the Ontario Provincial Police, once the investigation is completed, may communicate with the Crown Attorney’s Office to determine if an individual(s) will be prosecuted.</w:t>
      </w:r>
      <w:bookmarkEnd w:id="76"/>
    </w:p>
    <w:p w14:paraId="7D800C02" w14:textId="77777777" w:rsidR="00312736" w:rsidRPr="00DF3629" w:rsidRDefault="00312736" w:rsidP="00B8309E">
      <w:pPr>
        <w:numPr>
          <w:ilvl w:val="1"/>
          <w:numId w:val="10"/>
        </w:numPr>
        <w:spacing w:after="120"/>
        <w:ind w:left="1584" w:hanging="432"/>
        <w:jc w:val="both"/>
        <w:rPr>
          <w:rFonts w:ascii="Arial" w:hAnsi="Arial" w:cs="Arial"/>
          <w:sz w:val="24"/>
          <w:szCs w:val="24"/>
        </w:rPr>
      </w:pPr>
      <w:r w:rsidRPr="00DF3629">
        <w:rPr>
          <w:rFonts w:ascii="Arial" w:hAnsi="Arial" w:cs="Arial"/>
          <w:sz w:val="24"/>
          <w:szCs w:val="24"/>
        </w:rPr>
        <w:t>THAT the Clerk or any Election Official will not attempt to intervene in the prosecution and may be called to give evidence during prosecution.</w:t>
      </w:r>
    </w:p>
    <w:p w14:paraId="4CFE4C94" w14:textId="0B330580" w:rsidR="0060628E" w:rsidRDefault="00312736" w:rsidP="00B8309E">
      <w:pPr>
        <w:numPr>
          <w:ilvl w:val="1"/>
          <w:numId w:val="10"/>
        </w:numPr>
        <w:spacing w:after="120"/>
        <w:ind w:left="1584" w:hanging="432"/>
        <w:jc w:val="both"/>
        <w:rPr>
          <w:rFonts w:ascii="Arial" w:hAnsi="Arial" w:cs="Arial"/>
          <w:sz w:val="24"/>
          <w:szCs w:val="24"/>
        </w:rPr>
      </w:pPr>
      <w:r w:rsidRPr="00DF3629">
        <w:rPr>
          <w:rFonts w:ascii="Arial" w:hAnsi="Arial" w:cs="Arial"/>
          <w:sz w:val="24"/>
          <w:szCs w:val="24"/>
        </w:rPr>
        <w:t>THAT a complaint may be made directly to the Detachment Commander of the Ontario Provincial Police if the complainant so desires.</w:t>
      </w:r>
    </w:p>
    <w:p w14:paraId="47AA2852" w14:textId="7067414B" w:rsidR="00396D41" w:rsidRPr="00DF3629" w:rsidRDefault="00C928B7" w:rsidP="00B8309E">
      <w:pPr>
        <w:pStyle w:val="Heading1"/>
        <w:spacing w:before="120" w:after="120"/>
        <w:rPr>
          <w:rFonts w:ascii="Arial" w:hAnsi="Arial" w:cs="Arial"/>
          <w:color w:val="auto"/>
          <w:sz w:val="24"/>
          <w:szCs w:val="24"/>
        </w:rPr>
      </w:pPr>
      <w:bookmarkStart w:id="77" w:name="_Toc501544211"/>
      <w:bookmarkStart w:id="78" w:name="_Toc501546977"/>
      <w:r w:rsidRPr="00DF3629">
        <w:rPr>
          <w:rFonts w:ascii="Arial" w:hAnsi="Arial" w:cs="Arial"/>
          <w:color w:val="auto"/>
          <w:sz w:val="24"/>
          <w:szCs w:val="24"/>
        </w:rPr>
        <w:t>1</w:t>
      </w:r>
      <w:r w:rsidR="00D704AD">
        <w:rPr>
          <w:rFonts w:ascii="Arial" w:hAnsi="Arial" w:cs="Arial"/>
          <w:color w:val="auto"/>
          <w:sz w:val="24"/>
          <w:szCs w:val="24"/>
        </w:rPr>
        <w:t>9</w:t>
      </w:r>
      <w:r w:rsidR="00312736" w:rsidRPr="00DF3629">
        <w:rPr>
          <w:rFonts w:ascii="Arial" w:hAnsi="Arial" w:cs="Arial"/>
          <w:color w:val="auto"/>
          <w:sz w:val="24"/>
          <w:szCs w:val="24"/>
        </w:rPr>
        <w:t xml:space="preserve">. </w:t>
      </w:r>
      <w:r w:rsidR="00396D41" w:rsidRPr="00DF3629">
        <w:rPr>
          <w:rFonts w:ascii="Arial" w:hAnsi="Arial" w:cs="Arial"/>
          <w:color w:val="auto"/>
          <w:sz w:val="24"/>
          <w:szCs w:val="24"/>
        </w:rPr>
        <w:t>RESULTS</w:t>
      </w:r>
      <w:bookmarkEnd w:id="77"/>
      <w:bookmarkEnd w:id="78"/>
    </w:p>
    <w:p w14:paraId="33E997A8" w14:textId="4C9E335C" w:rsidR="00914C89" w:rsidRPr="0014476A" w:rsidRDefault="00396D41" w:rsidP="00B8309E">
      <w:pPr>
        <w:numPr>
          <w:ilvl w:val="0"/>
          <w:numId w:val="11"/>
        </w:numPr>
        <w:spacing w:after="120"/>
        <w:ind w:left="1152" w:hanging="576"/>
        <w:jc w:val="both"/>
        <w:rPr>
          <w:rFonts w:ascii="Arial" w:hAnsi="Arial" w:cs="Arial"/>
          <w:sz w:val="24"/>
          <w:szCs w:val="24"/>
        </w:rPr>
      </w:pPr>
      <w:bookmarkStart w:id="79" w:name="_Hlk99965544"/>
      <w:r w:rsidRPr="0014476A">
        <w:rPr>
          <w:rFonts w:ascii="Arial" w:hAnsi="Arial" w:cs="Arial"/>
          <w:sz w:val="24"/>
          <w:szCs w:val="24"/>
        </w:rPr>
        <w:t xml:space="preserve">The </w:t>
      </w:r>
      <w:r w:rsidR="00312736" w:rsidRPr="0014476A">
        <w:rPr>
          <w:rFonts w:ascii="Arial" w:hAnsi="Arial" w:cs="Arial"/>
          <w:sz w:val="24"/>
          <w:szCs w:val="24"/>
        </w:rPr>
        <w:t>Service Provider</w:t>
      </w:r>
      <w:r w:rsidRPr="0014476A">
        <w:rPr>
          <w:rFonts w:ascii="Arial" w:hAnsi="Arial" w:cs="Arial"/>
          <w:sz w:val="24"/>
          <w:szCs w:val="24"/>
        </w:rPr>
        <w:t xml:space="preserve"> shall keep its public </w:t>
      </w:r>
      <w:r w:rsidR="003563A2" w:rsidRPr="0014476A">
        <w:rPr>
          <w:rFonts w:ascii="Arial" w:hAnsi="Arial" w:cs="Arial"/>
          <w:sz w:val="24"/>
          <w:szCs w:val="24"/>
        </w:rPr>
        <w:t>Internet</w:t>
      </w:r>
      <w:r w:rsidR="007F3687" w:rsidRPr="0014476A">
        <w:rPr>
          <w:rFonts w:ascii="Arial" w:hAnsi="Arial" w:cs="Arial"/>
          <w:sz w:val="24"/>
          <w:szCs w:val="24"/>
        </w:rPr>
        <w:t xml:space="preserve"> and </w:t>
      </w:r>
      <w:r w:rsidR="00025585" w:rsidRPr="0014476A">
        <w:rPr>
          <w:rFonts w:ascii="Arial" w:hAnsi="Arial" w:cs="Arial"/>
          <w:sz w:val="24"/>
          <w:szCs w:val="24"/>
        </w:rPr>
        <w:t>T</w:t>
      </w:r>
      <w:r w:rsidR="007F3687" w:rsidRPr="0014476A">
        <w:rPr>
          <w:rFonts w:ascii="Arial" w:hAnsi="Arial" w:cs="Arial"/>
          <w:sz w:val="24"/>
          <w:szCs w:val="24"/>
        </w:rPr>
        <w:t xml:space="preserve">elephone </w:t>
      </w:r>
      <w:r w:rsidRPr="0014476A">
        <w:rPr>
          <w:rFonts w:ascii="Arial" w:hAnsi="Arial" w:cs="Arial"/>
          <w:sz w:val="24"/>
          <w:szCs w:val="24"/>
        </w:rPr>
        <w:t xml:space="preserve">voting open until </w:t>
      </w:r>
      <w:r w:rsidR="00312736" w:rsidRPr="0014476A">
        <w:rPr>
          <w:rFonts w:ascii="Arial" w:hAnsi="Arial" w:cs="Arial"/>
          <w:sz w:val="24"/>
          <w:szCs w:val="24"/>
        </w:rPr>
        <w:t xml:space="preserve">8:00 p.m. on Monday, October </w:t>
      </w:r>
      <w:r w:rsidR="001942A7" w:rsidRPr="0014476A">
        <w:rPr>
          <w:rFonts w:ascii="Arial" w:hAnsi="Arial" w:cs="Arial"/>
          <w:sz w:val="24"/>
          <w:szCs w:val="24"/>
        </w:rPr>
        <w:t>24th</w:t>
      </w:r>
      <w:r w:rsidR="00312736" w:rsidRPr="0014476A">
        <w:rPr>
          <w:rFonts w:ascii="Arial" w:hAnsi="Arial" w:cs="Arial"/>
          <w:sz w:val="24"/>
          <w:szCs w:val="24"/>
        </w:rPr>
        <w:t xml:space="preserve">, </w:t>
      </w:r>
      <w:r w:rsidR="001942A7" w:rsidRPr="0014476A">
        <w:rPr>
          <w:rFonts w:ascii="Arial" w:hAnsi="Arial" w:cs="Arial"/>
          <w:sz w:val="24"/>
          <w:szCs w:val="24"/>
        </w:rPr>
        <w:t>2022</w:t>
      </w:r>
      <w:r w:rsidR="00F4384C" w:rsidRPr="0014476A">
        <w:rPr>
          <w:rFonts w:ascii="Arial" w:hAnsi="Arial" w:cs="Arial"/>
          <w:sz w:val="24"/>
          <w:szCs w:val="24"/>
        </w:rPr>
        <w:t xml:space="preserve">, </w:t>
      </w:r>
      <w:r w:rsidRPr="0014476A">
        <w:rPr>
          <w:rFonts w:ascii="Arial" w:hAnsi="Arial" w:cs="Arial"/>
          <w:sz w:val="24"/>
          <w:szCs w:val="24"/>
        </w:rPr>
        <w:t>and</w:t>
      </w:r>
      <w:r w:rsidR="0048210E" w:rsidRPr="0014476A">
        <w:rPr>
          <w:rFonts w:ascii="Arial" w:hAnsi="Arial" w:cs="Arial"/>
          <w:sz w:val="24"/>
          <w:szCs w:val="24"/>
        </w:rPr>
        <w:t xml:space="preserve"> the </w:t>
      </w:r>
      <w:r w:rsidR="0022715B" w:rsidRPr="0014476A">
        <w:rPr>
          <w:rFonts w:ascii="Arial" w:hAnsi="Arial" w:cs="Arial"/>
          <w:color w:val="000000" w:themeColor="text1"/>
          <w:sz w:val="24"/>
          <w:szCs w:val="24"/>
        </w:rPr>
        <w:t xml:space="preserve">Municipality’s </w:t>
      </w:r>
      <w:r w:rsidR="0048210E" w:rsidRPr="0014476A">
        <w:rPr>
          <w:rFonts w:ascii="Arial" w:hAnsi="Arial" w:cs="Arial"/>
          <w:color w:val="000000" w:themeColor="text1"/>
          <w:sz w:val="24"/>
          <w:szCs w:val="24"/>
        </w:rPr>
        <w:t>’s</w:t>
      </w:r>
      <w:r w:rsidR="0048210E" w:rsidRPr="0014476A">
        <w:rPr>
          <w:rFonts w:ascii="Arial" w:hAnsi="Arial" w:cs="Arial"/>
          <w:sz w:val="24"/>
          <w:szCs w:val="24"/>
        </w:rPr>
        <w:t xml:space="preserve"> </w:t>
      </w:r>
      <w:r w:rsidRPr="0014476A">
        <w:rPr>
          <w:rFonts w:ascii="Arial" w:hAnsi="Arial" w:cs="Arial"/>
          <w:sz w:val="24"/>
          <w:szCs w:val="24"/>
        </w:rPr>
        <w:t>Voter Help Centre</w:t>
      </w:r>
      <w:r w:rsidR="00312736" w:rsidRPr="0014476A">
        <w:rPr>
          <w:rFonts w:ascii="Arial" w:hAnsi="Arial" w:cs="Arial"/>
          <w:sz w:val="24"/>
          <w:szCs w:val="24"/>
        </w:rPr>
        <w:t xml:space="preserve"> </w:t>
      </w:r>
      <w:r w:rsidR="00914C89" w:rsidRPr="0014476A">
        <w:rPr>
          <w:rFonts w:ascii="Arial" w:hAnsi="Arial" w:cs="Arial"/>
          <w:sz w:val="24"/>
          <w:szCs w:val="24"/>
        </w:rPr>
        <w:t xml:space="preserve">shall stay open until the Clerk of the </w:t>
      </w:r>
      <w:r w:rsidR="0022715B" w:rsidRPr="0014476A">
        <w:rPr>
          <w:rFonts w:ascii="Arial" w:hAnsi="Arial" w:cs="Arial"/>
          <w:color w:val="000000" w:themeColor="text1"/>
          <w:sz w:val="24"/>
          <w:szCs w:val="24"/>
        </w:rPr>
        <w:t xml:space="preserve">Municipality </w:t>
      </w:r>
      <w:r w:rsidR="008C555B" w:rsidRPr="0014476A">
        <w:rPr>
          <w:rFonts w:ascii="Arial" w:hAnsi="Arial" w:cs="Arial"/>
          <w:color w:val="000000" w:themeColor="text1"/>
          <w:sz w:val="24"/>
          <w:szCs w:val="24"/>
        </w:rPr>
        <w:t xml:space="preserve">of </w:t>
      </w:r>
      <w:r w:rsidR="0014476A" w:rsidRPr="0014476A">
        <w:rPr>
          <w:rFonts w:ascii="Arial" w:hAnsi="Arial" w:cs="Arial"/>
          <w:color w:val="000000" w:themeColor="text1"/>
          <w:sz w:val="24"/>
          <w:szCs w:val="24"/>
        </w:rPr>
        <w:t>Alfred and Plantagenet</w:t>
      </w:r>
      <w:r w:rsidR="00914C89" w:rsidRPr="0014476A">
        <w:rPr>
          <w:rFonts w:ascii="Arial" w:hAnsi="Arial" w:cs="Arial"/>
          <w:color w:val="000000" w:themeColor="text1"/>
          <w:sz w:val="24"/>
          <w:szCs w:val="24"/>
        </w:rPr>
        <w:t xml:space="preserve"> </w:t>
      </w:r>
      <w:r w:rsidR="00914C89" w:rsidRPr="0014476A">
        <w:rPr>
          <w:rFonts w:ascii="Arial" w:hAnsi="Arial" w:cs="Arial"/>
          <w:sz w:val="24"/>
          <w:szCs w:val="24"/>
        </w:rPr>
        <w:t xml:space="preserve">confirms that all Electors in the Voter Help Centre at 8:00 p.m. on Monday, October </w:t>
      </w:r>
      <w:r w:rsidR="001942A7" w:rsidRPr="0014476A">
        <w:rPr>
          <w:rFonts w:ascii="Arial" w:hAnsi="Arial" w:cs="Arial"/>
          <w:sz w:val="24"/>
          <w:szCs w:val="24"/>
        </w:rPr>
        <w:t>24th</w:t>
      </w:r>
      <w:r w:rsidR="00914C89" w:rsidRPr="0014476A">
        <w:rPr>
          <w:rFonts w:ascii="Arial" w:hAnsi="Arial" w:cs="Arial"/>
          <w:sz w:val="24"/>
          <w:szCs w:val="24"/>
        </w:rPr>
        <w:t xml:space="preserve">, </w:t>
      </w:r>
      <w:r w:rsidR="001942A7" w:rsidRPr="0014476A">
        <w:rPr>
          <w:rFonts w:ascii="Arial" w:hAnsi="Arial" w:cs="Arial"/>
          <w:sz w:val="24"/>
          <w:szCs w:val="24"/>
        </w:rPr>
        <w:t>2022</w:t>
      </w:r>
      <w:r w:rsidR="00914C89" w:rsidRPr="0014476A">
        <w:rPr>
          <w:rFonts w:ascii="Arial" w:hAnsi="Arial" w:cs="Arial"/>
          <w:sz w:val="24"/>
          <w:szCs w:val="24"/>
        </w:rPr>
        <w:t xml:space="preserve">, have completed voting. It shall be noted that the Elector who has connected to the </w:t>
      </w:r>
      <w:r w:rsidR="00025585" w:rsidRPr="0014476A">
        <w:rPr>
          <w:rFonts w:ascii="Arial" w:hAnsi="Arial" w:cs="Arial"/>
          <w:sz w:val="24"/>
          <w:szCs w:val="24"/>
        </w:rPr>
        <w:t>T</w:t>
      </w:r>
      <w:r w:rsidR="00914C89" w:rsidRPr="0014476A">
        <w:rPr>
          <w:rFonts w:ascii="Arial" w:hAnsi="Arial" w:cs="Arial"/>
          <w:sz w:val="24"/>
          <w:szCs w:val="24"/>
        </w:rPr>
        <w:t>elephone/Internet voting system, and entered their valid credentials just prior to 8:00 p.m.</w:t>
      </w:r>
      <w:r w:rsidR="008C555B" w:rsidRPr="0014476A">
        <w:rPr>
          <w:rFonts w:ascii="Arial" w:hAnsi="Arial" w:cs="Arial"/>
          <w:sz w:val="24"/>
          <w:szCs w:val="24"/>
        </w:rPr>
        <w:t>,</w:t>
      </w:r>
      <w:r w:rsidR="00914C89" w:rsidRPr="0014476A">
        <w:rPr>
          <w:rFonts w:ascii="Arial" w:hAnsi="Arial" w:cs="Arial"/>
          <w:sz w:val="24"/>
          <w:szCs w:val="24"/>
        </w:rPr>
        <w:t xml:space="preserve"> will be permitted fifteen (15) minutes (if required) to complete their vote. The voting activity could be completed earlier if no Electors are in the system actively voting prior to the fifteen (15)</w:t>
      </w:r>
      <w:r w:rsidR="008C555B" w:rsidRPr="0014476A">
        <w:rPr>
          <w:rFonts w:ascii="Arial" w:hAnsi="Arial" w:cs="Arial"/>
          <w:sz w:val="24"/>
          <w:szCs w:val="24"/>
        </w:rPr>
        <w:t xml:space="preserve"> </w:t>
      </w:r>
      <w:r w:rsidR="00914C89" w:rsidRPr="0014476A">
        <w:rPr>
          <w:rFonts w:ascii="Arial" w:hAnsi="Arial" w:cs="Arial"/>
          <w:sz w:val="24"/>
          <w:szCs w:val="24"/>
        </w:rPr>
        <w:t>minute</w:t>
      </w:r>
      <w:r w:rsidR="008C555B" w:rsidRPr="0014476A">
        <w:rPr>
          <w:rFonts w:ascii="Arial" w:hAnsi="Arial" w:cs="Arial"/>
          <w:sz w:val="24"/>
          <w:szCs w:val="24"/>
        </w:rPr>
        <w:t>s</w:t>
      </w:r>
      <w:r w:rsidR="00914C89" w:rsidRPr="0014476A">
        <w:rPr>
          <w:rFonts w:ascii="Arial" w:hAnsi="Arial" w:cs="Arial"/>
          <w:sz w:val="24"/>
          <w:szCs w:val="24"/>
        </w:rPr>
        <w:t xml:space="preserve"> shutdown.</w:t>
      </w:r>
    </w:p>
    <w:bookmarkEnd w:id="79"/>
    <w:p w14:paraId="1D8639E4" w14:textId="0DC56016" w:rsidR="00312736" w:rsidRPr="00025585" w:rsidRDefault="00312736" w:rsidP="00B8309E">
      <w:pPr>
        <w:numPr>
          <w:ilvl w:val="0"/>
          <w:numId w:val="11"/>
        </w:numPr>
        <w:spacing w:after="120"/>
        <w:ind w:left="1152" w:hanging="576"/>
        <w:jc w:val="both"/>
        <w:rPr>
          <w:rFonts w:ascii="Arial" w:hAnsi="Arial" w:cs="Arial"/>
          <w:color w:val="000000" w:themeColor="text1"/>
          <w:sz w:val="24"/>
          <w:szCs w:val="24"/>
        </w:rPr>
      </w:pPr>
      <w:r w:rsidRPr="0014476A">
        <w:rPr>
          <w:rFonts w:ascii="Arial" w:hAnsi="Arial" w:cs="Arial"/>
          <w:sz w:val="24"/>
          <w:szCs w:val="24"/>
        </w:rPr>
        <w:t>The C</w:t>
      </w:r>
      <w:r w:rsidR="00396D41" w:rsidRPr="0014476A">
        <w:rPr>
          <w:rFonts w:ascii="Arial" w:hAnsi="Arial" w:cs="Arial"/>
          <w:sz w:val="24"/>
          <w:szCs w:val="24"/>
        </w:rPr>
        <w:t>lerk of</w:t>
      </w:r>
      <w:r w:rsidRPr="0014476A">
        <w:rPr>
          <w:rFonts w:ascii="Arial" w:hAnsi="Arial" w:cs="Arial"/>
          <w:sz w:val="24"/>
          <w:szCs w:val="24"/>
        </w:rPr>
        <w:t xml:space="preserve"> the </w:t>
      </w:r>
      <w:r w:rsidR="0022715B" w:rsidRPr="0014476A">
        <w:rPr>
          <w:rFonts w:ascii="Arial" w:hAnsi="Arial" w:cs="Arial"/>
          <w:color w:val="000000" w:themeColor="text1"/>
          <w:sz w:val="24"/>
          <w:szCs w:val="24"/>
        </w:rPr>
        <w:t xml:space="preserve">Municipality </w:t>
      </w:r>
      <w:r w:rsidR="008C555B" w:rsidRPr="0014476A">
        <w:rPr>
          <w:rFonts w:ascii="Arial" w:hAnsi="Arial" w:cs="Arial"/>
          <w:color w:val="000000" w:themeColor="text1"/>
          <w:sz w:val="24"/>
          <w:szCs w:val="24"/>
        </w:rPr>
        <w:t xml:space="preserve">of </w:t>
      </w:r>
      <w:r w:rsidR="0014476A" w:rsidRPr="0014476A">
        <w:rPr>
          <w:rFonts w:ascii="Arial" w:hAnsi="Arial" w:cs="Arial"/>
          <w:color w:val="000000" w:themeColor="text1"/>
          <w:sz w:val="24"/>
          <w:szCs w:val="24"/>
        </w:rPr>
        <w:t>Alfred and Plantagenet</w:t>
      </w:r>
      <w:r w:rsidR="00396D41" w:rsidRPr="0014476A">
        <w:rPr>
          <w:rFonts w:ascii="Arial" w:hAnsi="Arial" w:cs="Arial"/>
          <w:sz w:val="24"/>
          <w:szCs w:val="24"/>
        </w:rPr>
        <w:t xml:space="preserve">, at </w:t>
      </w:r>
      <w:r w:rsidRPr="0014476A">
        <w:rPr>
          <w:rFonts w:ascii="Arial" w:hAnsi="Arial" w:cs="Arial"/>
          <w:sz w:val="24"/>
          <w:szCs w:val="24"/>
        </w:rPr>
        <w:t>8:00 p.m. on Monday, October 22</w:t>
      </w:r>
      <w:r w:rsidR="008C555B" w:rsidRPr="0014476A">
        <w:rPr>
          <w:rFonts w:ascii="Arial" w:hAnsi="Arial" w:cs="Arial"/>
          <w:sz w:val="24"/>
          <w:szCs w:val="24"/>
          <w:vertAlign w:val="superscript"/>
        </w:rPr>
        <w:t>nd</w:t>
      </w:r>
      <w:r w:rsidRPr="0014476A">
        <w:rPr>
          <w:rFonts w:ascii="Arial" w:hAnsi="Arial" w:cs="Arial"/>
          <w:sz w:val="24"/>
          <w:szCs w:val="24"/>
        </w:rPr>
        <w:t>, 201</w:t>
      </w:r>
      <w:r w:rsidR="00F4384C" w:rsidRPr="0014476A">
        <w:rPr>
          <w:rFonts w:ascii="Arial" w:hAnsi="Arial" w:cs="Arial"/>
          <w:sz w:val="24"/>
          <w:szCs w:val="24"/>
        </w:rPr>
        <w:t>8</w:t>
      </w:r>
      <w:r w:rsidRPr="0014476A">
        <w:rPr>
          <w:rFonts w:ascii="Arial" w:hAnsi="Arial" w:cs="Arial"/>
          <w:sz w:val="24"/>
          <w:szCs w:val="24"/>
        </w:rPr>
        <w:t xml:space="preserve">, shall not permit any person to enter the </w:t>
      </w:r>
      <w:r w:rsidR="00887779" w:rsidRPr="0014476A">
        <w:rPr>
          <w:rFonts w:ascii="Arial" w:hAnsi="Arial" w:cs="Arial"/>
          <w:sz w:val="24"/>
          <w:szCs w:val="24"/>
        </w:rPr>
        <w:t xml:space="preserve">Voter </w:t>
      </w:r>
      <w:r w:rsidRPr="0014476A">
        <w:rPr>
          <w:rFonts w:ascii="Arial" w:hAnsi="Arial" w:cs="Arial"/>
          <w:sz w:val="24"/>
          <w:szCs w:val="24"/>
        </w:rPr>
        <w:t xml:space="preserve">Help Centre and after all Electors within the Voter Help Centre have voted, </w:t>
      </w:r>
      <w:r w:rsidR="00396D41" w:rsidRPr="0014476A">
        <w:rPr>
          <w:rFonts w:ascii="Arial" w:hAnsi="Arial" w:cs="Arial"/>
          <w:sz w:val="24"/>
          <w:szCs w:val="24"/>
        </w:rPr>
        <w:t xml:space="preserve">shall request the close and deactivation of the </w:t>
      </w:r>
      <w:r w:rsidR="00025585" w:rsidRPr="0014476A">
        <w:rPr>
          <w:rFonts w:ascii="Arial" w:hAnsi="Arial" w:cs="Arial"/>
          <w:sz w:val="24"/>
          <w:szCs w:val="24"/>
        </w:rPr>
        <w:t>T</w:t>
      </w:r>
      <w:r w:rsidR="00F41CC8" w:rsidRPr="0014476A">
        <w:rPr>
          <w:rFonts w:ascii="Arial" w:hAnsi="Arial" w:cs="Arial"/>
          <w:sz w:val="24"/>
          <w:szCs w:val="24"/>
        </w:rPr>
        <w:t>elephone/</w:t>
      </w:r>
      <w:r w:rsidR="003563A2" w:rsidRPr="0014476A">
        <w:rPr>
          <w:rFonts w:ascii="Arial" w:hAnsi="Arial" w:cs="Arial"/>
          <w:sz w:val="24"/>
          <w:szCs w:val="24"/>
        </w:rPr>
        <w:t>Internet</w:t>
      </w:r>
      <w:r w:rsidR="00F41CC8" w:rsidRPr="0014476A">
        <w:rPr>
          <w:rFonts w:ascii="Arial" w:hAnsi="Arial" w:cs="Arial"/>
          <w:sz w:val="24"/>
          <w:szCs w:val="24"/>
        </w:rPr>
        <w:t xml:space="preserve"> voting</w:t>
      </w:r>
      <w:r w:rsidR="00396D41" w:rsidRPr="0014476A">
        <w:rPr>
          <w:rFonts w:ascii="Arial" w:hAnsi="Arial" w:cs="Arial"/>
          <w:sz w:val="24"/>
          <w:szCs w:val="24"/>
        </w:rPr>
        <w:t xml:space="preserve"> service and shall also request the tabulation of the results for each </w:t>
      </w:r>
      <w:r w:rsidR="00E76C23" w:rsidRPr="0014476A">
        <w:rPr>
          <w:rFonts w:ascii="Arial" w:hAnsi="Arial" w:cs="Arial"/>
          <w:sz w:val="24"/>
          <w:szCs w:val="24"/>
        </w:rPr>
        <w:t>Candidate</w:t>
      </w:r>
      <w:r w:rsidR="00396D41" w:rsidRPr="0014476A">
        <w:rPr>
          <w:rFonts w:ascii="Arial" w:hAnsi="Arial" w:cs="Arial"/>
          <w:sz w:val="24"/>
          <w:szCs w:val="24"/>
        </w:rPr>
        <w:t xml:space="preserve">. The </w:t>
      </w:r>
      <w:proofErr w:type="gramStart"/>
      <w:r w:rsidR="00396D41" w:rsidRPr="0014476A">
        <w:rPr>
          <w:rFonts w:ascii="Arial" w:hAnsi="Arial" w:cs="Arial"/>
          <w:sz w:val="24"/>
          <w:szCs w:val="24"/>
        </w:rPr>
        <w:t>final results</w:t>
      </w:r>
      <w:proofErr w:type="gramEnd"/>
      <w:r w:rsidR="00396D41" w:rsidRPr="0014476A">
        <w:rPr>
          <w:rFonts w:ascii="Arial" w:hAnsi="Arial" w:cs="Arial"/>
          <w:sz w:val="24"/>
          <w:szCs w:val="24"/>
        </w:rPr>
        <w:t xml:space="preserve"> of each </w:t>
      </w:r>
      <w:r w:rsidR="00E76C23" w:rsidRPr="0014476A">
        <w:rPr>
          <w:rFonts w:ascii="Arial" w:hAnsi="Arial" w:cs="Arial"/>
          <w:sz w:val="24"/>
          <w:szCs w:val="24"/>
        </w:rPr>
        <w:t>Candidate</w:t>
      </w:r>
      <w:r w:rsidR="005A16E3" w:rsidRPr="0014476A">
        <w:rPr>
          <w:rFonts w:ascii="Arial" w:hAnsi="Arial" w:cs="Arial"/>
          <w:sz w:val="24"/>
          <w:szCs w:val="24"/>
        </w:rPr>
        <w:t xml:space="preserve"> </w:t>
      </w:r>
      <w:r w:rsidR="00396D41" w:rsidRPr="0014476A">
        <w:rPr>
          <w:rFonts w:ascii="Arial" w:hAnsi="Arial" w:cs="Arial"/>
          <w:sz w:val="24"/>
          <w:szCs w:val="24"/>
        </w:rPr>
        <w:t xml:space="preserve">shall be available </w:t>
      </w:r>
      <w:r w:rsidR="00734901" w:rsidRPr="0014476A">
        <w:rPr>
          <w:rFonts w:ascii="Arial" w:hAnsi="Arial" w:cs="Arial"/>
          <w:sz w:val="24"/>
          <w:szCs w:val="24"/>
        </w:rPr>
        <w:t>after 8:00</w:t>
      </w:r>
      <w:r w:rsidR="00734901" w:rsidRPr="00DF3629">
        <w:rPr>
          <w:rFonts w:ascii="Arial" w:hAnsi="Arial" w:cs="Arial"/>
          <w:sz w:val="24"/>
          <w:szCs w:val="24"/>
        </w:rPr>
        <w:t xml:space="preserve"> p.m</w:t>
      </w:r>
      <w:r w:rsidR="00734901" w:rsidRPr="00025585">
        <w:rPr>
          <w:rFonts w:ascii="Arial" w:hAnsi="Arial" w:cs="Arial"/>
          <w:color w:val="000000" w:themeColor="text1"/>
          <w:sz w:val="24"/>
          <w:szCs w:val="24"/>
        </w:rPr>
        <w:t xml:space="preserve">. </w:t>
      </w:r>
      <w:r w:rsidR="00396D41" w:rsidRPr="00025585">
        <w:rPr>
          <w:rFonts w:ascii="Arial" w:hAnsi="Arial" w:cs="Arial"/>
          <w:color w:val="000000" w:themeColor="text1"/>
          <w:sz w:val="24"/>
          <w:szCs w:val="24"/>
        </w:rPr>
        <w:t xml:space="preserve">at the </w:t>
      </w:r>
      <w:r w:rsidR="001942A7">
        <w:rPr>
          <w:rFonts w:ascii="Arial" w:hAnsi="Arial" w:cs="Arial"/>
          <w:color w:val="000000" w:themeColor="text1"/>
          <w:sz w:val="24"/>
          <w:szCs w:val="24"/>
        </w:rPr>
        <w:t xml:space="preserve">Paul-Emile Levesque Center located at 756 </w:t>
      </w:r>
      <w:proofErr w:type="spellStart"/>
      <w:r w:rsidR="001942A7">
        <w:rPr>
          <w:rFonts w:ascii="Arial" w:hAnsi="Arial" w:cs="Arial"/>
          <w:color w:val="000000" w:themeColor="text1"/>
          <w:sz w:val="24"/>
          <w:szCs w:val="24"/>
        </w:rPr>
        <w:t>Br</w:t>
      </w:r>
      <w:r w:rsidR="00661D10">
        <w:rPr>
          <w:rFonts w:ascii="Arial" w:hAnsi="Arial" w:cs="Arial"/>
          <w:color w:val="000000" w:themeColor="text1"/>
          <w:sz w:val="24"/>
          <w:szCs w:val="24"/>
        </w:rPr>
        <w:t>é</w:t>
      </w:r>
      <w:r w:rsidR="001942A7">
        <w:rPr>
          <w:rFonts w:ascii="Arial" w:hAnsi="Arial" w:cs="Arial"/>
          <w:color w:val="000000" w:themeColor="text1"/>
          <w:sz w:val="24"/>
          <w:szCs w:val="24"/>
        </w:rPr>
        <w:t>beuf</w:t>
      </w:r>
      <w:proofErr w:type="spellEnd"/>
      <w:r w:rsidR="001942A7">
        <w:rPr>
          <w:rFonts w:ascii="Arial" w:hAnsi="Arial" w:cs="Arial"/>
          <w:color w:val="000000" w:themeColor="text1"/>
          <w:sz w:val="24"/>
          <w:szCs w:val="24"/>
        </w:rPr>
        <w:t xml:space="preserve">, </w:t>
      </w:r>
      <w:r w:rsidR="0014476A">
        <w:rPr>
          <w:rFonts w:ascii="Arial" w:hAnsi="Arial" w:cs="Arial"/>
          <w:color w:val="000000" w:themeColor="text1"/>
          <w:sz w:val="24"/>
          <w:szCs w:val="24"/>
        </w:rPr>
        <w:t>Alfred and Plantagenet</w:t>
      </w:r>
      <w:r w:rsidR="001942A7">
        <w:rPr>
          <w:rFonts w:ascii="Arial" w:hAnsi="Arial" w:cs="Arial"/>
          <w:color w:val="000000" w:themeColor="text1"/>
          <w:sz w:val="24"/>
          <w:szCs w:val="24"/>
        </w:rPr>
        <w:t>, Ontario, K0A 1M0.</w:t>
      </w:r>
    </w:p>
    <w:p w14:paraId="2EBB73B1" w14:textId="79447D61" w:rsidR="00312736" w:rsidRPr="00DF3629" w:rsidRDefault="00312736" w:rsidP="00B8309E">
      <w:pPr>
        <w:numPr>
          <w:ilvl w:val="0"/>
          <w:numId w:val="11"/>
        </w:numPr>
        <w:spacing w:after="120"/>
        <w:ind w:left="1152" w:hanging="576"/>
        <w:jc w:val="both"/>
        <w:rPr>
          <w:rFonts w:ascii="Arial" w:hAnsi="Arial" w:cs="Arial"/>
          <w:sz w:val="24"/>
          <w:szCs w:val="24"/>
        </w:rPr>
      </w:pPr>
      <w:r w:rsidRPr="00DF3629">
        <w:rPr>
          <w:rFonts w:ascii="Arial" w:hAnsi="Arial" w:cs="Arial"/>
          <w:sz w:val="24"/>
          <w:szCs w:val="24"/>
        </w:rPr>
        <w:t xml:space="preserve">The Clerk shall report the “unofficial results” </w:t>
      </w:r>
      <w:r w:rsidR="00396D41" w:rsidRPr="00DF3629">
        <w:rPr>
          <w:rFonts w:ascii="Arial" w:hAnsi="Arial" w:cs="Arial"/>
          <w:sz w:val="24"/>
          <w:szCs w:val="24"/>
        </w:rPr>
        <w:t xml:space="preserve">when received from </w:t>
      </w:r>
      <w:r w:rsidR="00C25378" w:rsidRPr="00DF3629">
        <w:rPr>
          <w:rFonts w:ascii="Arial" w:hAnsi="Arial" w:cs="Arial"/>
          <w:sz w:val="24"/>
          <w:szCs w:val="24"/>
        </w:rPr>
        <w:t>the Service Provider</w:t>
      </w:r>
      <w:r w:rsidR="00C73656" w:rsidRPr="00DF3629">
        <w:rPr>
          <w:rFonts w:ascii="Arial" w:hAnsi="Arial" w:cs="Arial"/>
          <w:sz w:val="24"/>
          <w:szCs w:val="24"/>
        </w:rPr>
        <w:t xml:space="preserve"> as soon as practicable after </w:t>
      </w:r>
      <w:r w:rsidR="00C73656" w:rsidRPr="00025585">
        <w:rPr>
          <w:rFonts w:ascii="Arial" w:hAnsi="Arial" w:cs="Arial"/>
          <w:color w:val="000000" w:themeColor="text1"/>
          <w:sz w:val="24"/>
          <w:szCs w:val="24"/>
        </w:rPr>
        <w:t xml:space="preserve">8:00 p.m. on Monday, October </w:t>
      </w:r>
      <w:r w:rsidR="001942A7">
        <w:rPr>
          <w:rFonts w:ascii="Arial" w:hAnsi="Arial" w:cs="Arial"/>
          <w:color w:val="000000" w:themeColor="text1"/>
          <w:sz w:val="24"/>
          <w:szCs w:val="24"/>
        </w:rPr>
        <w:t>24th</w:t>
      </w:r>
      <w:r w:rsidR="00C73656" w:rsidRPr="00025585">
        <w:rPr>
          <w:rFonts w:ascii="Arial" w:hAnsi="Arial" w:cs="Arial"/>
          <w:color w:val="000000" w:themeColor="text1"/>
          <w:sz w:val="24"/>
          <w:szCs w:val="24"/>
        </w:rPr>
        <w:t xml:space="preserve">, </w:t>
      </w:r>
      <w:r w:rsidR="001942A7">
        <w:rPr>
          <w:rFonts w:ascii="Arial" w:hAnsi="Arial" w:cs="Arial"/>
          <w:color w:val="000000" w:themeColor="text1"/>
          <w:sz w:val="24"/>
          <w:szCs w:val="24"/>
        </w:rPr>
        <w:t>2022</w:t>
      </w:r>
      <w:r w:rsidR="00C73656" w:rsidRPr="00025585">
        <w:rPr>
          <w:rFonts w:ascii="Arial" w:hAnsi="Arial" w:cs="Arial"/>
          <w:color w:val="000000" w:themeColor="text1"/>
          <w:sz w:val="24"/>
          <w:szCs w:val="24"/>
        </w:rPr>
        <w:t xml:space="preserve">, </w:t>
      </w:r>
      <w:r w:rsidRPr="00025585">
        <w:rPr>
          <w:rFonts w:ascii="Arial" w:hAnsi="Arial" w:cs="Arial"/>
          <w:color w:val="000000" w:themeColor="text1"/>
          <w:sz w:val="24"/>
          <w:szCs w:val="24"/>
        </w:rPr>
        <w:t xml:space="preserve">at </w:t>
      </w:r>
      <w:r w:rsidR="001942A7">
        <w:rPr>
          <w:rFonts w:ascii="Arial" w:hAnsi="Arial" w:cs="Arial"/>
          <w:color w:val="000000" w:themeColor="text1"/>
          <w:sz w:val="24"/>
          <w:szCs w:val="24"/>
        </w:rPr>
        <w:t xml:space="preserve">Paul-Emile Levesque Center located at 756 </w:t>
      </w:r>
      <w:proofErr w:type="spellStart"/>
      <w:r w:rsidR="001942A7">
        <w:rPr>
          <w:rFonts w:ascii="Arial" w:hAnsi="Arial" w:cs="Arial"/>
          <w:color w:val="000000" w:themeColor="text1"/>
          <w:sz w:val="24"/>
          <w:szCs w:val="24"/>
        </w:rPr>
        <w:t>Br</w:t>
      </w:r>
      <w:r w:rsidR="00661D10">
        <w:rPr>
          <w:rFonts w:ascii="Arial" w:hAnsi="Arial" w:cs="Arial"/>
          <w:color w:val="000000" w:themeColor="text1"/>
          <w:sz w:val="24"/>
          <w:szCs w:val="24"/>
        </w:rPr>
        <w:t>é</w:t>
      </w:r>
      <w:r w:rsidR="001942A7">
        <w:rPr>
          <w:rFonts w:ascii="Arial" w:hAnsi="Arial" w:cs="Arial"/>
          <w:color w:val="000000" w:themeColor="text1"/>
          <w:sz w:val="24"/>
          <w:szCs w:val="24"/>
        </w:rPr>
        <w:t>beuf</w:t>
      </w:r>
      <w:proofErr w:type="spellEnd"/>
      <w:r w:rsidR="001942A7">
        <w:rPr>
          <w:rFonts w:ascii="Arial" w:hAnsi="Arial" w:cs="Arial"/>
          <w:color w:val="000000" w:themeColor="text1"/>
          <w:sz w:val="24"/>
          <w:szCs w:val="24"/>
        </w:rPr>
        <w:t xml:space="preserve">, </w:t>
      </w:r>
      <w:r w:rsidR="0014476A">
        <w:rPr>
          <w:rFonts w:ascii="Arial" w:hAnsi="Arial" w:cs="Arial"/>
          <w:color w:val="000000" w:themeColor="text1"/>
          <w:sz w:val="24"/>
          <w:szCs w:val="24"/>
        </w:rPr>
        <w:t>Alfred and Plantagenet</w:t>
      </w:r>
      <w:r w:rsidR="001942A7">
        <w:rPr>
          <w:rFonts w:ascii="Arial" w:hAnsi="Arial" w:cs="Arial"/>
          <w:color w:val="000000" w:themeColor="text1"/>
          <w:sz w:val="24"/>
          <w:szCs w:val="24"/>
        </w:rPr>
        <w:t>, Ontario, K0A 1M0.</w:t>
      </w:r>
      <w:r w:rsidR="00C73656" w:rsidRPr="00025585">
        <w:rPr>
          <w:rFonts w:ascii="Arial" w:hAnsi="Arial" w:cs="Arial"/>
          <w:color w:val="000000" w:themeColor="text1"/>
          <w:sz w:val="24"/>
          <w:szCs w:val="24"/>
        </w:rPr>
        <w:t xml:space="preserve">, </w:t>
      </w:r>
      <w:r w:rsidR="00C73656" w:rsidRPr="00063B6C">
        <w:rPr>
          <w:rFonts w:ascii="Arial" w:hAnsi="Arial" w:cs="Arial"/>
          <w:sz w:val="24"/>
          <w:szCs w:val="24"/>
        </w:rPr>
        <w:t>including any other location as deemed appropriate by the Clerk</w:t>
      </w:r>
      <w:r w:rsidRPr="00063B6C">
        <w:rPr>
          <w:rFonts w:ascii="Arial" w:hAnsi="Arial" w:cs="Arial"/>
          <w:sz w:val="24"/>
          <w:szCs w:val="24"/>
        </w:rPr>
        <w:t>.</w:t>
      </w:r>
    </w:p>
    <w:p w14:paraId="3566F9DA" w14:textId="1BDC6C0F" w:rsidR="00396D41" w:rsidRPr="00025585" w:rsidRDefault="00312736" w:rsidP="00B8309E">
      <w:pPr>
        <w:numPr>
          <w:ilvl w:val="0"/>
          <w:numId w:val="11"/>
        </w:numPr>
        <w:spacing w:after="120"/>
        <w:ind w:left="1152" w:hanging="576"/>
        <w:jc w:val="both"/>
        <w:rPr>
          <w:rFonts w:ascii="Arial" w:hAnsi="Arial" w:cs="Arial"/>
          <w:color w:val="000000" w:themeColor="text1"/>
          <w:sz w:val="24"/>
          <w:szCs w:val="24"/>
        </w:rPr>
      </w:pPr>
      <w:r w:rsidRPr="00DF3629">
        <w:rPr>
          <w:rFonts w:ascii="Arial" w:hAnsi="Arial" w:cs="Arial"/>
          <w:sz w:val="24"/>
          <w:szCs w:val="24"/>
        </w:rPr>
        <w:t>Pursuant to s</w:t>
      </w:r>
      <w:r w:rsidR="00396D41" w:rsidRPr="00DF3629">
        <w:rPr>
          <w:rFonts w:ascii="Arial" w:hAnsi="Arial" w:cs="Arial"/>
          <w:sz w:val="24"/>
          <w:szCs w:val="24"/>
        </w:rPr>
        <w:t>ubsection 55(4) a</w:t>
      </w:r>
      <w:r w:rsidRPr="00DF3629">
        <w:rPr>
          <w:rFonts w:ascii="Arial" w:hAnsi="Arial" w:cs="Arial"/>
          <w:sz w:val="24"/>
          <w:szCs w:val="24"/>
        </w:rPr>
        <w:t>nd subject to the provisions of s</w:t>
      </w:r>
      <w:r w:rsidR="00396D41" w:rsidRPr="00DF3629">
        <w:rPr>
          <w:rFonts w:ascii="Arial" w:hAnsi="Arial" w:cs="Arial"/>
          <w:sz w:val="24"/>
          <w:szCs w:val="24"/>
        </w:rPr>
        <w:t xml:space="preserve">ection 56 of the </w:t>
      </w:r>
      <w:r w:rsidRPr="00DF3629">
        <w:rPr>
          <w:rFonts w:ascii="Arial" w:hAnsi="Arial" w:cs="Arial"/>
          <w:sz w:val="24"/>
          <w:szCs w:val="24"/>
        </w:rPr>
        <w:t xml:space="preserve">Act </w:t>
      </w:r>
      <w:r w:rsidR="00396D41" w:rsidRPr="00DF3629">
        <w:rPr>
          <w:rFonts w:ascii="Arial" w:hAnsi="Arial" w:cs="Arial"/>
          <w:sz w:val="24"/>
          <w:szCs w:val="24"/>
        </w:rPr>
        <w:t>concerning “Recount</w:t>
      </w:r>
      <w:r w:rsidR="00FA6E0B" w:rsidRPr="00DF3629">
        <w:rPr>
          <w:rFonts w:ascii="Arial" w:hAnsi="Arial" w:cs="Arial"/>
          <w:sz w:val="24"/>
          <w:szCs w:val="24"/>
        </w:rPr>
        <w:t>s</w:t>
      </w:r>
      <w:r w:rsidR="00396D41" w:rsidRPr="00DF3629">
        <w:rPr>
          <w:rFonts w:ascii="Arial" w:hAnsi="Arial" w:cs="Arial"/>
          <w:sz w:val="24"/>
          <w:szCs w:val="24"/>
        </w:rPr>
        <w:t xml:space="preserve">”, the Clerk shall on </w:t>
      </w:r>
      <w:r w:rsidR="000E0FC1" w:rsidRPr="00025585">
        <w:rPr>
          <w:rFonts w:ascii="Arial" w:hAnsi="Arial" w:cs="Arial"/>
          <w:color w:val="000000" w:themeColor="text1"/>
          <w:sz w:val="24"/>
          <w:szCs w:val="24"/>
        </w:rPr>
        <w:t xml:space="preserve">Tuesday, October </w:t>
      </w:r>
      <w:r w:rsidR="00B13CD2">
        <w:rPr>
          <w:rFonts w:ascii="Arial" w:hAnsi="Arial" w:cs="Arial"/>
          <w:color w:val="000000" w:themeColor="text1"/>
          <w:sz w:val="24"/>
          <w:szCs w:val="24"/>
        </w:rPr>
        <w:t>25th</w:t>
      </w:r>
      <w:r w:rsidR="000E0FC1" w:rsidRPr="00025585">
        <w:rPr>
          <w:rFonts w:ascii="Arial" w:hAnsi="Arial" w:cs="Arial"/>
          <w:color w:val="000000" w:themeColor="text1"/>
          <w:sz w:val="24"/>
          <w:szCs w:val="24"/>
        </w:rPr>
        <w:t xml:space="preserve">, </w:t>
      </w:r>
      <w:r w:rsidR="00B13CD2">
        <w:rPr>
          <w:rFonts w:ascii="Arial" w:hAnsi="Arial" w:cs="Arial"/>
          <w:color w:val="000000" w:themeColor="text1"/>
          <w:sz w:val="24"/>
          <w:szCs w:val="24"/>
        </w:rPr>
        <w:t>2022</w:t>
      </w:r>
      <w:r w:rsidR="000E0FC1" w:rsidRPr="00025585">
        <w:rPr>
          <w:rFonts w:ascii="Arial" w:hAnsi="Arial" w:cs="Arial"/>
          <w:color w:val="000000" w:themeColor="text1"/>
          <w:sz w:val="24"/>
          <w:szCs w:val="24"/>
        </w:rPr>
        <w:t xml:space="preserve">, at 1:00 p.m. </w:t>
      </w:r>
      <w:r w:rsidR="00396D41" w:rsidRPr="00025585">
        <w:rPr>
          <w:rFonts w:ascii="Arial" w:hAnsi="Arial" w:cs="Arial"/>
          <w:color w:val="000000" w:themeColor="text1"/>
          <w:sz w:val="24"/>
          <w:szCs w:val="24"/>
        </w:rPr>
        <w:t xml:space="preserve">at the </w:t>
      </w:r>
      <w:r w:rsidRPr="00025585">
        <w:rPr>
          <w:rFonts w:ascii="Arial" w:hAnsi="Arial" w:cs="Arial"/>
          <w:color w:val="000000" w:themeColor="text1"/>
          <w:sz w:val="24"/>
          <w:szCs w:val="24"/>
        </w:rPr>
        <w:t>Town Hall</w:t>
      </w:r>
      <w:r w:rsidR="00025585">
        <w:rPr>
          <w:rFonts w:ascii="Arial" w:hAnsi="Arial" w:cs="Arial"/>
          <w:color w:val="000000" w:themeColor="text1"/>
          <w:sz w:val="24"/>
          <w:szCs w:val="24"/>
        </w:rPr>
        <w:t>:</w:t>
      </w:r>
    </w:p>
    <w:p w14:paraId="367C023E" w14:textId="7AFFF4CD" w:rsidR="0060628E" w:rsidRPr="00DF3629" w:rsidRDefault="00396D41" w:rsidP="00B8309E">
      <w:pPr>
        <w:numPr>
          <w:ilvl w:val="2"/>
          <w:numId w:val="11"/>
        </w:numPr>
        <w:spacing w:after="120"/>
        <w:ind w:left="1584" w:hanging="432"/>
        <w:jc w:val="both"/>
        <w:rPr>
          <w:rFonts w:ascii="Arial" w:hAnsi="Arial" w:cs="Arial"/>
          <w:sz w:val="24"/>
          <w:szCs w:val="24"/>
        </w:rPr>
      </w:pPr>
      <w:bookmarkStart w:id="80" w:name="_Toc229559864"/>
      <w:r w:rsidRPr="00DF3629">
        <w:rPr>
          <w:rFonts w:ascii="Arial" w:hAnsi="Arial" w:cs="Arial"/>
          <w:sz w:val="24"/>
          <w:szCs w:val="24"/>
        </w:rPr>
        <w:t xml:space="preserve">declare the </w:t>
      </w:r>
      <w:r w:rsidR="00E76C23" w:rsidRPr="00DF3629">
        <w:rPr>
          <w:rFonts w:ascii="Arial" w:hAnsi="Arial" w:cs="Arial"/>
          <w:sz w:val="24"/>
          <w:szCs w:val="24"/>
        </w:rPr>
        <w:t>Candidate</w:t>
      </w:r>
      <w:r w:rsidRPr="00DF3629">
        <w:rPr>
          <w:rFonts w:ascii="Arial" w:hAnsi="Arial" w:cs="Arial"/>
          <w:sz w:val="24"/>
          <w:szCs w:val="24"/>
        </w:rPr>
        <w:t xml:space="preserve"> or </w:t>
      </w:r>
      <w:r w:rsidR="00E76C23" w:rsidRPr="00DF3629">
        <w:rPr>
          <w:rFonts w:ascii="Arial" w:hAnsi="Arial" w:cs="Arial"/>
          <w:sz w:val="24"/>
          <w:szCs w:val="24"/>
        </w:rPr>
        <w:t>Candidates</w:t>
      </w:r>
      <w:proofErr w:type="gramStart"/>
      <w:r w:rsidRPr="00DF3629">
        <w:rPr>
          <w:rFonts w:ascii="Arial" w:hAnsi="Arial" w:cs="Arial"/>
          <w:sz w:val="24"/>
          <w:szCs w:val="24"/>
        </w:rPr>
        <w:t>, as the case may be, who</w:t>
      </w:r>
      <w:proofErr w:type="gramEnd"/>
      <w:r w:rsidRPr="00DF3629">
        <w:rPr>
          <w:rFonts w:ascii="Arial" w:hAnsi="Arial" w:cs="Arial"/>
          <w:sz w:val="24"/>
          <w:szCs w:val="24"/>
        </w:rPr>
        <w:t xml:space="preserve"> received the highest number of votes to be elected</w:t>
      </w:r>
      <w:bookmarkEnd w:id="80"/>
      <w:r w:rsidR="00312736" w:rsidRPr="00DF3629">
        <w:rPr>
          <w:rFonts w:ascii="Arial" w:hAnsi="Arial" w:cs="Arial"/>
          <w:sz w:val="24"/>
          <w:szCs w:val="24"/>
        </w:rPr>
        <w:t>; and</w:t>
      </w:r>
    </w:p>
    <w:p w14:paraId="0D083D2F" w14:textId="658116EA" w:rsidR="00396D41" w:rsidRPr="00DF3629" w:rsidRDefault="00652CFF" w:rsidP="00B8309E">
      <w:pPr>
        <w:numPr>
          <w:ilvl w:val="2"/>
          <w:numId w:val="11"/>
        </w:numPr>
        <w:spacing w:after="120"/>
        <w:ind w:left="1584" w:hanging="432"/>
        <w:jc w:val="both"/>
        <w:rPr>
          <w:rFonts w:ascii="Arial" w:hAnsi="Arial" w:cs="Arial"/>
          <w:sz w:val="24"/>
          <w:szCs w:val="24"/>
        </w:rPr>
      </w:pPr>
      <w:r w:rsidRPr="00DF3629">
        <w:rPr>
          <w:rFonts w:ascii="Arial" w:hAnsi="Arial" w:cs="Arial"/>
          <w:sz w:val="24"/>
          <w:szCs w:val="24"/>
        </w:rPr>
        <w:t>declare the result of any vote on a by-law or question.</w:t>
      </w:r>
    </w:p>
    <w:p w14:paraId="22DD5D45" w14:textId="0BACFF08" w:rsidR="005F6064" w:rsidRPr="000C7E44" w:rsidRDefault="00312736" w:rsidP="00B8309E">
      <w:pPr>
        <w:numPr>
          <w:ilvl w:val="0"/>
          <w:numId w:val="11"/>
        </w:numPr>
        <w:spacing w:after="120"/>
        <w:ind w:left="1152" w:hanging="576"/>
        <w:jc w:val="both"/>
        <w:rPr>
          <w:rFonts w:ascii="Arial" w:hAnsi="Arial" w:cs="Arial"/>
          <w:sz w:val="24"/>
          <w:szCs w:val="24"/>
        </w:rPr>
      </w:pPr>
      <w:r w:rsidRPr="00DF3629">
        <w:rPr>
          <w:rFonts w:ascii="Arial" w:hAnsi="Arial" w:cs="Arial"/>
          <w:sz w:val="24"/>
          <w:szCs w:val="24"/>
        </w:rPr>
        <w:t>The “official r</w:t>
      </w:r>
      <w:r w:rsidR="000E0FC1" w:rsidRPr="00DF3629">
        <w:rPr>
          <w:rFonts w:ascii="Arial" w:hAnsi="Arial" w:cs="Arial"/>
          <w:sz w:val="24"/>
          <w:szCs w:val="24"/>
        </w:rPr>
        <w:t xml:space="preserve">esults” of each </w:t>
      </w:r>
      <w:r w:rsidR="00E76C23" w:rsidRPr="00DF3629">
        <w:rPr>
          <w:rFonts w:ascii="Arial" w:hAnsi="Arial" w:cs="Arial"/>
          <w:sz w:val="24"/>
          <w:szCs w:val="24"/>
        </w:rPr>
        <w:t>Candidate</w:t>
      </w:r>
      <w:r w:rsidR="003B13B2" w:rsidRPr="00DF3629">
        <w:rPr>
          <w:rFonts w:ascii="Arial" w:hAnsi="Arial" w:cs="Arial"/>
          <w:sz w:val="24"/>
          <w:szCs w:val="24"/>
        </w:rPr>
        <w:t xml:space="preserve"> </w:t>
      </w:r>
      <w:r w:rsidR="00396D41" w:rsidRPr="00DF3629">
        <w:rPr>
          <w:rFonts w:ascii="Arial" w:hAnsi="Arial" w:cs="Arial"/>
          <w:sz w:val="24"/>
          <w:szCs w:val="24"/>
        </w:rPr>
        <w:t xml:space="preserve">shall be available at the </w:t>
      </w:r>
      <w:r w:rsidRPr="00025585">
        <w:rPr>
          <w:rFonts w:ascii="Arial" w:hAnsi="Arial" w:cs="Arial"/>
          <w:color w:val="000000" w:themeColor="text1"/>
          <w:sz w:val="24"/>
          <w:szCs w:val="24"/>
        </w:rPr>
        <w:t xml:space="preserve">Town Hall </w:t>
      </w:r>
      <w:r w:rsidRPr="00DF3629">
        <w:rPr>
          <w:rFonts w:ascii="Arial" w:hAnsi="Arial" w:cs="Arial"/>
          <w:sz w:val="24"/>
          <w:szCs w:val="24"/>
        </w:rPr>
        <w:t>located</w:t>
      </w:r>
      <w:r w:rsidR="008C555B">
        <w:rPr>
          <w:rFonts w:ascii="Arial" w:hAnsi="Arial" w:cs="Arial"/>
          <w:sz w:val="24"/>
          <w:szCs w:val="24"/>
        </w:rPr>
        <w:t xml:space="preserve"> at </w:t>
      </w:r>
      <w:r w:rsidR="0014476A">
        <w:rPr>
          <w:rFonts w:ascii="Arial" w:hAnsi="Arial" w:cs="Arial"/>
          <w:sz w:val="24"/>
          <w:szCs w:val="24"/>
        </w:rPr>
        <w:t>205, Old Highway 17, Plantagenet, as soon</w:t>
      </w:r>
      <w:r w:rsidR="00396D41" w:rsidRPr="00DF3629">
        <w:rPr>
          <w:rFonts w:ascii="Arial" w:hAnsi="Arial" w:cs="Arial"/>
          <w:sz w:val="24"/>
          <w:szCs w:val="24"/>
        </w:rPr>
        <w:t xml:space="preserve"> as possible after Voting Day.  Also, the </w:t>
      </w:r>
      <w:r w:rsidRPr="00DF3629">
        <w:rPr>
          <w:rFonts w:ascii="Arial" w:hAnsi="Arial" w:cs="Arial"/>
          <w:sz w:val="24"/>
          <w:szCs w:val="24"/>
        </w:rPr>
        <w:t>C</w:t>
      </w:r>
      <w:r w:rsidR="00396D41" w:rsidRPr="00DF3629">
        <w:rPr>
          <w:rFonts w:ascii="Arial" w:hAnsi="Arial" w:cs="Arial"/>
          <w:sz w:val="24"/>
          <w:szCs w:val="24"/>
        </w:rPr>
        <w:t xml:space="preserve">lerk shall post the </w:t>
      </w:r>
      <w:r w:rsidRPr="00DF3629">
        <w:rPr>
          <w:rFonts w:ascii="Arial" w:hAnsi="Arial" w:cs="Arial"/>
          <w:sz w:val="24"/>
          <w:szCs w:val="24"/>
        </w:rPr>
        <w:t xml:space="preserve">“official results” </w:t>
      </w:r>
      <w:r w:rsidR="00396D41" w:rsidRPr="00DF3629">
        <w:rPr>
          <w:rFonts w:ascii="Arial" w:hAnsi="Arial" w:cs="Arial"/>
          <w:sz w:val="24"/>
          <w:szCs w:val="24"/>
        </w:rPr>
        <w:t xml:space="preserve">results on the </w:t>
      </w:r>
      <w:r w:rsidR="0022715B">
        <w:rPr>
          <w:rFonts w:ascii="Arial" w:hAnsi="Arial" w:cs="Arial"/>
          <w:color w:val="000000" w:themeColor="text1"/>
          <w:sz w:val="24"/>
          <w:szCs w:val="24"/>
        </w:rPr>
        <w:t>Municipality</w:t>
      </w:r>
      <w:r w:rsidR="00396D41" w:rsidRPr="00025585">
        <w:rPr>
          <w:rFonts w:ascii="Arial" w:hAnsi="Arial" w:cs="Arial"/>
          <w:color w:val="000000" w:themeColor="text1"/>
          <w:sz w:val="24"/>
          <w:szCs w:val="24"/>
        </w:rPr>
        <w:t xml:space="preserve">’s </w:t>
      </w:r>
      <w:r w:rsidR="00396D41" w:rsidRPr="00DF3629">
        <w:rPr>
          <w:rFonts w:ascii="Arial" w:hAnsi="Arial" w:cs="Arial"/>
          <w:sz w:val="24"/>
          <w:szCs w:val="24"/>
        </w:rPr>
        <w:t>website.</w:t>
      </w:r>
    </w:p>
    <w:p w14:paraId="612AEE41" w14:textId="4A3512C5" w:rsidR="00F66376" w:rsidRPr="00DF3629" w:rsidRDefault="00025585" w:rsidP="00B8309E">
      <w:pPr>
        <w:pStyle w:val="Heading1"/>
        <w:spacing w:before="120" w:after="120"/>
        <w:rPr>
          <w:rFonts w:ascii="Arial" w:hAnsi="Arial" w:cs="Arial"/>
          <w:color w:val="auto"/>
          <w:sz w:val="24"/>
          <w:szCs w:val="24"/>
        </w:rPr>
      </w:pPr>
      <w:bookmarkStart w:id="81" w:name="_Toc501544212"/>
      <w:bookmarkStart w:id="82" w:name="_Toc501546978"/>
      <w:r>
        <w:rPr>
          <w:rFonts w:ascii="Arial" w:hAnsi="Arial" w:cs="Arial"/>
          <w:color w:val="auto"/>
          <w:sz w:val="24"/>
          <w:szCs w:val="24"/>
        </w:rPr>
        <w:t>20</w:t>
      </w:r>
      <w:r w:rsidR="00C15A95" w:rsidRPr="00DF3629">
        <w:rPr>
          <w:rFonts w:ascii="Arial" w:hAnsi="Arial" w:cs="Arial"/>
          <w:color w:val="auto"/>
          <w:sz w:val="24"/>
          <w:szCs w:val="24"/>
        </w:rPr>
        <w:t xml:space="preserve">. </w:t>
      </w:r>
      <w:r w:rsidR="00F66376" w:rsidRPr="00DF3629">
        <w:rPr>
          <w:rFonts w:ascii="Arial" w:hAnsi="Arial" w:cs="Arial"/>
          <w:color w:val="auto"/>
          <w:sz w:val="24"/>
          <w:szCs w:val="24"/>
        </w:rPr>
        <w:t>TIE</w:t>
      </w:r>
      <w:r w:rsidR="00392F14" w:rsidRPr="00DF3629">
        <w:rPr>
          <w:rFonts w:ascii="Arial" w:hAnsi="Arial" w:cs="Arial"/>
          <w:color w:val="auto"/>
          <w:sz w:val="24"/>
          <w:szCs w:val="24"/>
        </w:rPr>
        <w:t>D</w:t>
      </w:r>
      <w:r w:rsidR="00F66376" w:rsidRPr="00DF3629">
        <w:rPr>
          <w:rFonts w:ascii="Arial" w:hAnsi="Arial" w:cs="Arial"/>
          <w:color w:val="auto"/>
          <w:sz w:val="24"/>
          <w:szCs w:val="24"/>
        </w:rPr>
        <w:t xml:space="preserve"> VOTE – RECOUNT PROCEDURES</w:t>
      </w:r>
      <w:bookmarkEnd w:id="81"/>
      <w:bookmarkEnd w:id="82"/>
    </w:p>
    <w:p w14:paraId="19A628B9" w14:textId="15368955" w:rsidR="0060628E" w:rsidRPr="0014476A" w:rsidRDefault="00F66376" w:rsidP="00B8309E">
      <w:pPr>
        <w:numPr>
          <w:ilvl w:val="0"/>
          <w:numId w:val="12"/>
        </w:numPr>
        <w:spacing w:after="120"/>
        <w:ind w:left="1152" w:hanging="576"/>
        <w:jc w:val="both"/>
        <w:rPr>
          <w:rFonts w:ascii="Arial" w:hAnsi="Arial" w:cs="Arial"/>
          <w:sz w:val="24"/>
          <w:szCs w:val="24"/>
        </w:rPr>
      </w:pPr>
      <w:r w:rsidRPr="00DF3629">
        <w:rPr>
          <w:rFonts w:ascii="Arial" w:hAnsi="Arial" w:cs="Arial"/>
          <w:sz w:val="24"/>
          <w:szCs w:val="24"/>
        </w:rPr>
        <w:t xml:space="preserve">In the case of a </w:t>
      </w:r>
      <w:r w:rsidRPr="0014476A">
        <w:rPr>
          <w:rFonts w:ascii="Arial" w:hAnsi="Arial" w:cs="Arial"/>
          <w:sz w:val="24"/>
          <w:szCs w:val="24"/>
        </w:rPr>
        <w:t>tie</w:t>
      </w:r>
      <w:r w:rsidR="00392F14" w:rsidRPr="0014476A">
        <w:rPr>
          <w:rFonts w:ascii="Arial" w:hAnsi="Arial" w:cs="Arial"/>
          <w:sz w:val="24"/>
          <w:szCs w:val="24"/>
        </w:rPr>
        <w:t xml:space="preserve">d vote, as provided under section 56 of the </w:t>
      </w:r>
      <w:r w:rsidRPr="0014476A">
        <w:rPr>
          <w:rFonts w:ascii="Arial" w:hAnsi="Arial" w:cs="Arial"/>
          <w:sz w:val="24"/>
          <w:szCs w:val="24"/>
        </w:rPr>
        <w:t xml:space="preserve">Act, the </w:t>
      </w:r>
      <w:r w:rsidR="00392F14" w:rsidRPr="0014476A">
        <w:rPr>
          <w:rFonts w:ascii="Arial" w:hAnsi="Arial" w:cs="Arial"/>
          <w:sz w:val="24"/>
          <w:szCs w:val="24"/>
        </w:rPr>
        <w:t>C</w:t>
      </w:r>
      <w:r w:rsidRPr="0014476A">
        <w:rPr>
          <w:rFonts w:ascii="Arial" w:hAnsi="Arial" w:cs="Arial"/>
          <w:sz w:val="24"/>
          <w:szCs w:val="24"/>
        </w:rPr>
        <w:t xml:space="preserve">lerk of </w:t>
      </w:r>
      <w:r w:rsidR="00392F14" w:rsidRPr="0014476A">
        <w:rPr>
          <w:rFonts w:ascii="Arial" w:hAnsi="Arial" w:cs="Arial"/>
          <w:sz w:val="24"/>
          <w:szCs w:val="24"/>
        </w:rPr>
        <w:t xml:space="preserve">the </w:t>
      </w:r>
      <w:r w:rsidR="0022715B" w:rsidRPr="0014476A">
        <w:rPr>
          <w:rFonts w:ascii="Arial" w:hAnsi="Arial" w:cs="Arial"/>
          <w:color w:val="000000" w:themeColor="text1"/>
          <w:sz w:val="24"/>
          <w:szCs w:val="24"/>
        </w:rPr>
        <w:t xml:space="preserve">Municipality </w:t>
      </w:r>
      <w:r w:rsidR="00025585" w:rsidRPr="0014476A">
        <w:rPr>
          <w:rFonts w:ascii="Arial" w:hAnsi="Arial" w:cs="Arial"/>
          <w:color w:val="000000" w:themeColor="text1"/>
          <w:sz w:val="24"/>
          <w:szCs w:val="24"/>
        </w:rPr>
        <w:t xml:space="preserve">of </w:t>
      </w:r>
      <w:r w:rsidR="0014476A" w:rsidRPr="0014476A">
        <w:rPr>
          <w:rFonts w:ascii="Arial" w:hAnsi="Arial" w:cs="Arial"/>
          <w:color w:val="000000" w:themeColor="text1"/>
          <w:sz w:val="24"/>
          <w:szCs w:val="24"/>
        </w:rPr>
        <w:t>Alfred and Plantagenet</w:t>
      </w:r>
      <w:r w:rsidR="00392F14" w:rsidRPr="0014476A">
        <w:rPr>
          <w:rFonts w:ascii="Arial" w:hAnsi="Arial" w:cs="Arial"/>
          <w:color w:val="000000" w:themeColor="text1"/>
          <w:sz w:val="24"/>
          <w:szCs w:val="24"/>
        </w:rPr>
        <w:t xml:space="preserve"> </w:t>
      </w:r>
      <w:r w:rsidRPr="0014476A">
        <w:rPr>
          <w:rFonts w:ascii="Arial" w:hAnsi="Arial" w:cs="Arial"/>
          <w:sz w:val="24"/>
          <w:szCs w:val="24"/>
        </w:rPr>
        <w:t xml:space="preserve">shall request from </w:t>
      </w:r>
      <w:r w:rsidR="00FC1676" w:rsidRPr="0014476A">
        <w:rPr>
          <w:rFonts w:ascii="Arial" w:hAnsi="Arial" w:cs="Arial"/>
          <w:sz w:val="24"/>
          <w:szCs w:val="24"/>
        </w:rPr>
        <w:t>the Service Provider</w:t>
      </w:r>
      <w:r w:rsidRPr="0014476A">
        <w:rPr>
          <w:rFonts w:ascii="Arial" w:hAnsi="Arial" w:cs="Arial"/>
          <w:sz w:val="24"/>
          <w:szCs w:val="24"/>
        </w:rPr>
        <w:t xml:space="preserve"> a re-tabulation of the votes cast.</w:t>
      </w:r>
    </w:p>
    <w:p w14:paraId="100D00DD" w14:textId="091E4F93" w:rsidR="00F66376" w:rsidRPr="00DF3629" w:rsidRDefault="00F66376" w:rsidP="00B8309E">
      <w:pPr>
        <w:numPr>
          <w:ilvl w:val="0"/>
          <w:numId w:val="12"/>
        </w:numPr>
        <w:spacing w:after="120"/>
        <w:ind w:left="1152" w:hanging="576"/>
        <w:jc w:val="both"/>
        <w:rPr>
          <w:rFonts w:ascii="Arial" w:hAnsi="Arial" w:cs="Arial"/>
          <w:sz w:val="24"/>
          <w:szCs w:val="24"/>
        </w:rPr>
      </w:pPr>
      <w:r w:rsidRPr="00DF3629">
        <w:rPr>
          <w:rFonts w:ascii="Arial" w:hAnsi="Arial" w:cs="Arial"/>
          <w:sz w:val="24"/>
          <w:szCs w:val="24"/>
        </w:rPr>
        <w:t xml:space="preserve">Pursuant to </w:t>
      </w:r>
      <w:r w:rsidR="0060628E" w:rsidRPr="00DF3629">
        <w:rPr>
          <w:rFonts w:ascii="Arial" w:hAnsi="Arial" w:cs="Arial"/>
          <w:sz w:val="24"/>
          <w:szCs w:val="24"/>
        </w:rPr>
        <w:t>s</w:t>
      </w:r>
      <w:r w:rsidRPr="00DF3629">
        <w:rPr>
          <w:rFonts w:ascii="Arial" w:hAnsi="Arial" w:cs="Arial"/>
          <w:sz w:val="24"/>
          <w:szCs w:val="24"/>
        </w:rPr>
        <w:t>ubsection 61(1) of the Act, the following persons will be authorized to attend the recount:</w:t>
      </w:r>
    </w:p>
    <w:p w14:paraId="6B289A17" w14:textId="180711CF" w:rsidR="0060628E" w:rsidRPr="00DF3629" w:rsidRDefault="0060628E" w:rsidP="00B8309E">
      <w:pPr>
        <w:numPr>
          <w:ilvl w:val="2"/>
          <w:numId w:val="12"/>
        </w:numPr>
        <w:spacing w:after="120"/>
        <w:ind w:left="1584" w:hanging="432"/>
        <w:jc w:val="both"/>
        <w:rPr>
          <w:rFonts w:ascii="Arial" w:hAnsi="Arial" w:cs="Arial"/>
          <w:sz w:val="24"/>
          <w:szCs w:val="24"/>
        </w:rPr>
      </w:pPr>
      <w:bookmarkStart w:id="83" w:name="_Toc229559868"/>
      <w:r w:rsidRPr="00DF3629">
        <w:rPr>
          <w:rFonts w:ascii="Arial" w:hAnsi="Arial" w:cs="Arial"/>
          <w:sz w:val="24"/>
          <w:szCs w:val="24"/>
        </w:rPr>
        <w:t>the C</w:t>
      </w:r>
      <w:r w:rsidR="00F66376" w:rsidRPr="00DF3629">
        <w:rPr>
          <w:rFonts w:ascii="Arial" w:hAnsi="Arial" w:cs="Arial"/>
          <w:sz w:val="24"/>
          <w:szCs w:val="24"/>
        </w:rPr>
        <w:t xml:space="preserve">lerk and any other </w:t>
      </w:r>
      <w:r w:rsidR="007A6A4C" w:rsidRPr="00DF3629">
        <w:rPr>
          <w:rFonts w:ascii="Arial" w:hAnsi="Arial" w:cs="Arial"/>
          <w:sz w:val="24"/>
          <w:szCs w:val="24"/>
        </w:rPr>
        <w:t>Election Official</w:t>
      </w:r>
      <w:r w:rsidRPr="00DF3629">
        <w:rPr>
          <w:rFonts w:ascii="Arial" w:hAnsi="Arial" w:cs="Arial"/>
          <w:sz w:val="24"/>
          <w:szCs w:val="24"/>
        </w:rPr>
        <w:t xml:space="preserve"> </w:t>
      </w:r>
      <w:r w:rsidR="00F66376" w:rsidRPr="00DF3629">
        <w:rPr>
          <w:rFonts w:ascii="Arial" w:hAnsi="Arial" w:cs="Arial"/>
          <w:sz w:val="24"/>
          <w:szCs w:val="24"/>
        </w:rPr>
        <w:t>appoin</w:t>
      </w:r>
      <w:r w:rsidRPr="00DF3629">
        <w:rPr>
          <w:rFonts w:ascii="Arial" w:hAnsi="Arial" w:cs="Arial"/>
          <w:sz w:val="24"/>
          <w:szCs w:val="24"/>
        </w:rPr>
        <w:t>ted by the C</w:t>
      </w:r>
      <w:r w:rsidR="00F66376" w:rsidRPr="00DF3629">
        <w:rPr>
          <w:rFonts w:ascii="Arial" w:hAnsi="Arial" w:cs="Arial"/>
          <w:sz w:val="24"/>
          <w:szCs w:val="24"/>
        </w:rPr>
        <w:t xml:space="preserve">lerk for the recount procedure including the </w:t>
      </w:r>
      <w:r w:rsidR="0022715B">
        <w:rPr>
          <w:rFonts w:ascii="Arial" w:hAnsi="Arial" w:cs="Arial"/>
          <w:color w:val="000000" w:themeColor="text1"/>
          <w:sz w:val="24"/>
          <w:szCs w:val="24"/>
        </w:rPr>
        <w:t>Municipality</w:t>
      </w:r>
      <w:r w:rsidRPr="00025585">
        <w:rPr>
          <w:rFonts w:ascii="Arial" w:hAnsi="Arial" w:cs="Arial"/>
          <w:color w:val="000000" w:themeColor="text1"/>
          <w:sz w:val="24"/>
          <w:szCs w:val="24"/>
        </w:rPr>
        <w:t>’s</w:t>
      </w:r>
      <w:r w:rsidR="00F66376" w:rsidRPr="00025585">
        <w:rPr>
          <w:rFonts w:ascii="Arial" w:hAnsi="Arial" w:cs="Arial"/>
          <w:color w:val="000000" w:themeColor="text1"/>
          <w:sz w:val="24"/>
          <w:szCs w:val="24"/>
        </w:rPr>
        <w:t xml:space="preserve"> </w:t>
      </w:r>
      <w:proofErr w:type="gramStart"/>
      <w:r w:rsidR="00F66376" w:rsidRPr="00025585">
        <w:rPr>
          <w:rFonts w:ascii="Arial" w:hAnsi="Arial" w:cs="Arial"/>
          <w:color w:val="000000" w:themeColor="text1"/>
          <w:sz w:val="24"/>
          <w:szCs w:val="24"/>
        </w:rPr>
        <w:t>lawyer</w:t>
      </w:r>
      <w:r w:rsidR="00F66376" w:rsidRPr="00DF3629">
        <w:rPr>
          <w:rFonts w:ascii="Arial" w:hAnsi="Arial" w:cs="Arial"/>
          <w:sz w:val="24"/>
          <w:szCs w:val="24"/>
        </w:rPr>
        <w:t>;</w:t>
      </w:r>
      <w:bookmarkStart w:id="84" w:name="_Toc229559869"/>
      <w:bookmarkEnd w:id="83"/>
      <w:proofErr w:type="gramEnd"/>
    </w:p>
    <w:p w14:paraId="4DACC5EB" w14:textId="12CF7483" w:rsidR="0060628E" w:rsidRPr="00DF3629" w:rsidRDefault="00F66376" w:rsidP="00B8309E">
      <w:pPr>
        <w:numPr>
          <w:ilvl w:val="2"/>
          <w:numId w:val="12"/>
        </w:numPr>
        <w:spacing w:after="120"/>
        <w:ind w:left="1584" w:hanging="432"/>
        <w:jc w:val="both"/>
        <w:rPr>
          <w:rFonts w:ascii="Arial" w:hAnsi="Arial" w:cs="Arial"/>
          <w:sz w:val="24"/>
          <w:szCs w:val="24"/>
        </w:rPr>
      </w:pPr>
      <w:r w:rsidRPr="00DF3629">
        <w:rPr>
          <w:rFonts w:ascii="Arial" w:hAnsi="Arial" w:cs="Arial"/>
          <w:sz w:val="24"/>
          <w:szCs w:val="24"/>
        </w:rPr>
        <w:t xml:space="preserve">every </w:t>
      </w:r>
      <w:r w:rsidR="00E76C23" w:rsidRPr="00DF3629">
        <w:rPr>
          <w:rFonts w:ascii="Arial" w:hAnsi="Arial" w:cs="Arial"/>
          <w:sz w:val="24"/>
          <w:szCs w:val="24"/>
        </w:rPr>
        <w:t>Candidate</w:t>
      </w:r>
      <w:r w:rsidRPr="00DF3629">
        <w:rPr>
          <w:rFonts w:ascii="Arial" w:hAnsi="Arial" w:cs="Arial"/>
          <w:sz w:val="24"/>
          <w:szCs w:val="24"/>
        </w:rPr>
        <w:t xml:space="preserve"> for the office;</w:t>
      </w:r>
      <w:bookmarkStart w:id="85" w:name="_Toc229559870"/>
      <w:bookmarkEnd w:id="84"/>
    </w:p>
    <w:p w14:paraId="5D57EEF0" w14:textId="07AC12DE" w:rsidR="0060628E" w:rsidRPr="00DF3629" w:rsidRDefault="00F66376" w:rsidP="00B8309E">
      <w:pPr>
        <w:numPr>
          <w:ilvl w:val="2"/>
          <w:numId w:val="12"/>
        </w:numPr>
        <w:spacing w:after="120"/>
        <w:ind w:left="1584" w:hanging="432"/>
        <w:jc w:val="both"/>
        <w:rPr>
          <w:rFonts w:ascii="Arial" w:hAnsi="Arial" w:cs="Arial"/>
          <w:sz w:val="24"/>
          <w:szCs w:val="24"/>
        </w:rPr>
      </w:pPr>
      <w:r w:rsidRPr="00DF3629">
        <w:rPr>
          <w:rFonts w:ascii="Arial" w:hAnsi="Arial" w:cs="Arial"/>
          <w:sz w:val="24"/>
          <w:szCs w:val="24"/>
        </w:rPr>
        <w:t xml:space="preserve">the lawyer for each of the </w:t>
      </w:r>
      <w:r w:rsidR="00E76C23" w:rsidRPr="00DF3629">
        <w:rPr>
          <w:rFonts w:ascii="Arial" w:hAnsi="Arial" w:cs="Arial"/>
          <w:sz w:val="24"/>
          <w:szCs w:val="24"/>
        </w:rPr>
        <w:t>Candidates</w:t>
      </w:r>
      <w:r w:rsidRPr="00DF3629">
        <w:rPr>
          <w:rFonts w:ascii="Arial" w:hAnsi="Arial" w:cs="Arial"/>
          <w:sz w:val="24"/>
          <w:szCs w:val="24"/>
        </w:rPr>
        <w:t>; and</w:t>
      </w:r>
      <w:bookmarkStart w:id="86" w:name="_Toc229559871"/>
      <w:bookmarkEnd w:id="85"/>
    </w:p>
    <w:p w14:paraId="3C46F8F3" w14:textId="4FBFD807" w:rsidR="00F66376" w:rsidRPr="00DF3629" w:rsidRDefault="00F66376" w:rsidP="00B8309E">
      <w:pPr>
        <w:numPr>
          <w:ilvl w:val="2"/>
          <w:numId w:val="12"/>
        </w:numPr>
        <w:spacing w:after="120"/>
        <w:ind w:left="1584" w:hanging="432"/>
        <w:jc w:val="both"/>
        <w:rPr>
          <w:rFonts w:ascii="Arial" w:hAnsi="Arial" w:cs="Arial"/>
          <w:sz w:val="24"/>
          <w:szCs w:val="24"/>
        </w:rPr>
      </w:pPr>
      <w:r w:rsidRPr="00DF3629">
        <w:rPr>
          <w:rFonts w:ascii="Arial" w:hAnsi="Arial" w:cs="Arial"/>
          <w:sz w:val="24"/>
          <w:szCs w:val="24"/>
        </w:rPr>
        <w:t xml:space="preserve">only one (1) </w:t>
      </w:r>
      <w:r w:rsidR="0060628E" w:rsidRPr="00DF3629">
        <w:rPr>
          <w:rFonts w:ascii="Arial" w:hAnsi="Arial" w:cs="Arial"/>
          <w:sz w:val="24"/>
          <w:szCs w:val="24"/>
        </w:rPr>
        <w:t>S</w:t>
      </w:r>
      <w:r w:rsidRPr="00DF3629">
        <w:rPr>
          <w:rFonts w:ascii="Arial" w:hAnsi="Arial" w:cs="Arial"/>
          <w:sz w:val="24"/>
          <w:szCs w:val="24"/>
        </w:rPr>
        <w:t xml:space="preserve">crutineer for each of the </w:t>
      </w:r>
      <w:r w:rsidR="00E76C23" w:rsidRPr="00DF3629">
        <w:rPr>
          <w:rFonts w:ascii="Arial" w:hAnsi="Arial" w:cs="Arial"/>
          <w:sz w:val="24"/>
          <w:szCs w:val="24"/>
        </w:rPr>
        <w:t>Candidate</w:t>
      </w:r>
      <w:r w:rsidRPr="00DF3629">
        <w:rPr>
          <w:rFonts w:ascii="Arial" w:hAnsi="Arial" w:cs="Arial"/>
          <w:sz w:val="24"/>
          <w:szCs w:val="24"/>
        </w:rPr>
        <w:t>.</w:t>
      </w:r>
      <w:bookmarkEnd w:id="86"/>
    </w:p>
    <w:p w14:paraId="2515BFA7" w14:textId="757F6C25" w:rsidR="00FC5BC8" w:rsidRPr="00025585" w:rsidRDefault="00FC5BC8" w:rsidP="00B8309E">
      <w:pPr>
        <w:pStyle w:val="ListParagraph"/>
        <w:numPr>
          <w:ilvl w:val="0"/>
          <w:numId w:val="12"/>
        </w:numPr>
        <w:spacing w:after="120"/>
        <w:ind w:left="1152" w:hanging="576"/>
        <w:contextualSpacing w:val="0"/>
        <w:jc w:val="both"/>
        <w:rPr>
          <w:rFonts w:ascii="Arial" w:hAnsi="Arial" w:cs="Arial"/>
          <w:color w:val="000000" w:themeColor="text1"/>
          <w:sz w:val="24"/>
          <w:szCs w:val="24"/>
        </w:rPr>
      </w:pPr>
      <w:r w:rsidRPr="00DF3629">
        <w:rPr>
          <w:rFonts w:ascii="Arial" w:hAnsi="Arial" w:cs="Arial"/>
          <w:sz w:val="24"/>
          <w:szCs w:val="24"/>
        </w:rPr>
        <w:t xml:space="preserve">Pursuant to subsection 56(2) of the Act, the recount shall be held within fifteen (15) days after the Clerk’s </w:t>
      </w:r>
      <w:r w:rsidR="00BB1BD4" w:rsidRPr="00DF3629">
        <w:rPr>
          <w:rFonts w:ascii="Arial" w:hAnsi="Arial" w:cs="Arial"/>
          <w:sz w:val="24"/>
          <w:szCs w:val="24"/>
        </w:rPr>
        <w:t xml:space="preserve">declaration of the </w:t>
      </w:r>
      <w:r w:rsidRPr="00DF3629">
        <w:rPr>
          <w:rFonts w:ascii="Arial" w:hAnsi="Arial" w:cs="Arial"/>
          <w:sz w:val="24"/>
          <w:szCs w:val="24"/>
        </w:rPr>
        <w:t xml:space="preserve">results </w:t>
      </w:r>
      <w:r w:rsidR="00420650" w:rsidRPr="00DF3629">
        <w:rPr>
          <w:rFonts w:ascii="Arial" w:hAnsi="Arial" w:cs="Arial"/>
          <w:sz w:val="24"/>
          <w:szCs w:val="24"/>
        </w:rPr>
        <w:t xml:space="preserve">of the </w:t>
      </w:r>
      <w:r w:rsidRPr="00DF3629">
        <w:rPr>
          <w:rFonts w:ascii="Arial" w:hAnsi="Arial" w:cs="Arial"/>
          <w:sz w:val="24"/>
          <w:szCs w:val="24"/>
        </w:rPr>
        <w:t>Municipal</w:t>
      </w:r>
      <w:r w:rsidR="00420650" w:rsidRPr="00DF3629">
        <w:rPr>
          <w:rFonts w:ascii="Arial" w:hAnsi="Arial" w:cs="Arial"/>
          <w:sz w:val="24"/>
          <w:szCs w:val="24"/>
        </w:rPr>
        <w:t xml:space="preserve"> </w:t>
      </w:r>
      <w:r w:rsidRPr="00DF3629">
        <w:rPr>
          <w:rFonts w:ascii="Arial" w:hAnsi="Arial" w:cs="Arial"/>
          <w:sz w:val="24"/>
          <w:szCs w:val="24"/>
        </w:rPr>
        <w:t xml:space="preserve">Elections, and therefore the recount shall occur on or before </w:t>
      </w:r>
      <w:r w:rsidRPr="00025585">
        <w:rPr>
          <w:rFonts w:ascii="Arial" w:hAnsi="Arial" w:cs="Arial"/>
          <w:color w:val="000000" w:themeColor="text1"/>
          <w:sz w:val="24"/>
          <w:szCs w:val="24"/>
        </w:rPr>
        <w:t xml:space="preserve">10:00 p.m. on </w:t>
      </w:r>
      <w:r w:rsidR="00637DF1" w:rsidRPr="00025585">
        <w:rPr>
          <w:rFonts w:ascii="Arial" w:hAnsi="Arial" w:cs="Arial"/>
          <w:color w:val="000000" w:themeColor="text1"/>
          <w:sz w:val="24"/>
          <w:szCs w:val="24"/>
        </w:rPr>
        <w:t>Wednesday</w:t>
      </w:r>
      <w:r w:rsidRPr="00025585">
        <w:rPr>
          <w:rFonts w:ascii="Arial" w:hAnsi="Arial" w:cs="Arial"/>
          <w:color w:val="000000" w:themeColor="text1"/>
          <w:sz w:val="24"/>
          <w:szCs w:val="24"/>
        </w:rPr>
        <w:t xml:space="preserve">, November </w:t>
      </w:r>
      <w:r w:rsidR="00170250">
        <w:rPr>
          <w:rFonts w:ascii="Arial" w:hAnsi="Arial" w:cs="Arial"/>
          <w:color w:val="000000" w:themeColor="text1"/>
          <w:sz w:val="24"/>
          <w:szCs w:val="24"/>
        </w:rPr>
        <w:t>9</w:t>
      </w:r>
      <w:r w:rsidR="00EF23B1" w:rsidRPr="00025585">
        <w:rPr>
          <w:rFonts w:ascii="Arial" w:hAnsi="Arial" w:cs="Arial"/>
          <w:color w:val="000000" w:themeColor="text1"/>
          <w:sz w:val="24"/>
          <w:szCs w:val="24"/>
          <w:vertAlign w:val="superscript"/>
        </w:rPr>
        <w:t>th</w:t>
      </w:r>
      <w:r w:rsidRPr="00025585">
        <w:rPr>
          <w:rFonts w:ascii="Arial" w:hAnsi="Arial" w:cs="Arial"/>
          <w:color w:val="000000" w:themeColor="text1"/>
          <w:sz w:val="24"/>
          <w:szCs w:val="24"/>
        </w:rPr>
        <w:t xml:space="preserve">, </w:t>
      </w:r>
      <w:r w:rsidR="00170250">
        <w:rPr>
          <w:rFonts w:ascii="Arial" w:hAnsi="Arial" w:cs="Arial"/>
          <w:color w:val="000000" w:themeColor="text1"/>
          <w:sz w:val="24"/>
          <w:szCs w:val="24"/>
        </w:rPr>
        <w:t>2022</w:t>
      </w:r>
      <w:r w:rsidRPr="00025585">
        <w:rPr>
          <w:rFonts w:ascii="Arial" w:hAnsi="Arial" w:cs="Arial"/>
          <w:color w:val="000000" w:themeColor="text1"/>
          <w:sz w:val="24"/>
          <w:szCs w:val="24"/>
        </w:rPr>
        <w:t>, at the Town Hall</w:t>
      </w:r>
      <w:bookmarkStart w:id="87" w:name="_Toc229559872"/>
      <w:r w:rsidR="00876FBA" w:rsidRPr="00025585">
        <w:rPr>
          <w:rFonts w:ascii="Arial" w:hAnsi="Arial" w:cs="Arial"/>
          <w:color w:val="000000" w:themeColor="text1"/>
          <w:sz w:val="24"/>
          <w:szCs w:val="24"/>
        </w:rPr>
        <w:t>.</w:t>
      </w:r>
    </w:p>
    <w:p w14:paraId="3A43ED3A" w14:textId="517D6D1E" w:rsidR="00FC5BC8" w:rsidRPr="00DF3629" w:rsidRDefault="00FC5BC8" w:rsidP="00B8309E">
      <w:pPr>
        <w:pStyle w:val="ListParagraph"/>
        <w:numPr>
          <w:ilvl w:val="0"/>
          <w:numId w:val="12"/>
        </w:numPr>
        <w:spacing w:after="120"/>
        <w:ind w:left="1152" w:hanging="576"/>
        <w:contextualSpacing w:val="0"/>
        <w:jc w:val="both"/>
        <w:rPr>
          <w:rFonts w:ascii="Arial" w:hAnsi="Arial" w:cs="Arial"/>
          <w:sz w:val="24"/>
          <w:szCs w:val="24"/>
        </w:rPr>
      </w:pPr>
      <w:r w:rsidRPr="00DF3629">
        <w:rPr>
          <w:rFonts w:ascii="Arial" w:hAnsi="Arial" w:cs="Arial"/>
          <w:sz w:val="24"/>
          <w:szCs w:val="24"/>
        </w:rPr>
        <w:t>The C</w:t>
      </w:r>
      <w:r w:rsidR="00F66376" w:rsidRPr="00DF3629">
        <w:rPr>
          <w:rFonts w:ascii="Arial" w:hAnsi="Arial" w:cs="Arial"/>
          <w:sz w:val="24"/>
          <w:szCs w:val="24"/>
        </w:rPr>
        <w:t xml:space="preserve">lerk shall request </w:t>
      </w:r>
      <w:r w:rsidR="00FC1676" w:rsidRPr="00DF3629">
        <w:rPr>
          <w:rFonts w:ascii="Arial" w:hAnsi="Arial" w:cs="Arial"/>
          <w:sz w:val="24"/>
          <w:szCs w:val="24"/>
        </w:rPr>
        <w:t xml:space="preserve">the Service Provider </w:t>
      </w:r>
      <w:r w:rsidR="00F66376" w:rsidRPr="00DF3629">
        <w:rPr>
          <w:rFonts w:ascii="Arial" w:hAnsi="Arial" w:cs="Arial"/>
          <w:sz w:val="24"/>
          <w:szCs w:val="24"/>
        </w:rPr>
        <w:t>to re-tabulate the results for the office(s) that are subject to the recount</w:t>
      </w:r>
      <w:r w:rsidR="00F4384C" w:rsidRPr="00DF3629">
        <w:rPr>
          <w:rFonts w:ascii="Arial" w:hAnsi="Arial" w:cs="Arial"/>
          <w:sz w:val="24"/>
          <w:szCs w:val="24"/>
        </w:rPr>
        <w:t>.</w:t>
      </w:r>
      <w:r w:rsidR="00FC1676" w:rsidRPr="00DF3629">
        <w:rPr>
          <w:rFonts w:ascii="Arial" w:hAnsi="Arial" w:cs="Arial"/>
          <w:sz w:val="24"/>
          <w:szCs w:val="24"/>
        </w:rPr>
        <w:t xml:space="preserve"> The Service Provider </w:t>
      </w:r>
      <w:r w:rsidR="00F66376" w:rsidRPr="00DF3629">
        <w:rPr>
          <w:rFonts w:ascii="Arial" w:hAnsi="Arial" w:cs="Arial"/>
          <w:sz w:val="24"/>
          <w:szCs w:val="24"/>
        </w:rPr>
        <w:t>shall send the results of the recount by facsimile transmission and/or by electronic mail (E-mail)</w:t>
      </w:r>
      <w:bookmarkEnd w:id="87"/>
      <w:r w:rsidR="00F66376" w:rsidRPr="00DF3629">
        <w:rPr>
          <w:rFonts w:ascii="Arial" w:hAnsi="Arial" w:cs="Arial"/>
          <w:sz w:val="24"/>
          <w:szCs w:val="24"/>
        </w:rPr>
        <w:t xml:space="preserve"> </w:t>
      </w:r>
      <w:r w:rsidRPr="00025585">
        <w:rPr>
          <w:rFonts w:ascii="Arial" w:hAnsi="Arial" w:cs="Arial"/>
          <w:color w:val="000000" w:themeColor="text1"/>
          <w:sz w:val="24"/>
          <w:szCs w:val="24"/>
        </w:rPr>
        <w:t>as soon as possible.</w:t>
      </w:r>
    </w:p>
    <w:p w14:paraId="744F4B08" w14:textId="29E6CE29" w:rsidR="00FC5BC8" w:rsidRPr="00DF3629" w:rsidRDefault="00FC5BC8" w:rsidP="00B8309E">
      <w:pPr>
        <w:pStyle w:val="ListParagraph"/>
        <w:numPr>
          <w:ilvl w:val="0"/>
          <w:numId w:val="12"/>
        </w:numPr>
        <w:spacing w:after="120"/>
        <w:ind w:left="1152" w:hanging="576"/>
        <w:contextualSpacing w:val="0"/>
        <w:jc w:val="both"/>
        <w:rPr>
          <w:rFonts w:ascii="Arial" w:hAnsi="Arial" w:cs="Arial"/>
          <w:sz w:val="24"/>
          <w:szCs w:val="24"/>
        </w:rPr>
      </w:pPr>
      <w:r w:rsidRPr="00DF3629">
        <w:rPr>
          <w:rFonts w:ascii="Arial" w:hAnsi="Arial" w:cs="Arial"/>
          <w:sz w:val="24"/>
          <w:szCs w:val="24"/>
        </w:rPr>
        <w:t xml:space="preserve">Upon receipt of the </w:t>
      </w:r>
      <w:proofErr w:type="gramStart"/>
      <w:r w:rsidRPr="00DF3629">
        <w:rPr>
          <w:rFonts w:ascii="Arial" w:hAnsi="Arial" w:cs="Arial"/>
          <w:sz w:val="24"/>
          <w:szCs w:val="24"/>
        </w:rPr>
        <w:t>final results</w:t>
      </w:r>
      <w:proofErr w:type="gramEnd"/>
      <w:r w:rsidRPr="00DF3629">
        <w:rPr>
          <w:rFonts w:ascii="Arial" w:hAnsi="Arial" w:cs="Arial"/>
          <w:sz w:val="24"/>
          <w:szCs w:val="24"/>
        </w:rPr>
        <w:t xml:space="preserve"> of the recount, the Clerk shall announce the results of the recount and in the event of a tied vote, subsection 62(3) of the Act shall apply, being as follows:</w:t>
      </w:r>
    </w:p>
    <w:p w14:paraId="6563972A" w14:textId="051F13B5" w:rsidR="00F66376" w:rsidRPr="00DF3629" w:rsidRDefault="00F66376" w:rsidP="00B8309E">
      <w:pPr>
        <w:spacing w:after="120"/>
        <w:ind w:left="1440"/>
        <w:jc w:val="both"/>
        <w:rPr>
          <w:rFonts w:ascii="Arial" w:hAnsi="Arial" w:cs="Arial"/>
          <w:i/>
          <w:sz w:val="24"/>
          <w:szCs w:val="24"/>
        </w:rPr>
      </w:pPr>
      <w:r w:rsidRPr="00DF3629">
        <w:rPr>
          <w:rFonts w:ascii="Arial" w:hAnsi="Arial" w:cs="Arial"/>
          <w:i/>
          <w:sz w:val="24"/>
          <w:szCs w:val="24"/>
        </w:rPr>
        <w:t xml:space="preserve">“If the recount indicates that two or more </w:t>
      </w:r>
      <w:r w:rsidR="00E76C23" w:rsidRPr="00DF3629">
        <w:rPr>
          <w:rFonts w:ascii="Arial" w:hAnsi="Arial" w:cs="Arial"/>
          <w:i/>
          <w:sz w:val="24"/>
          <w:szCs w:val="24"/>
        </w:rPr>
        <w:t>Candidates</w:t>
      </w:r>
      <w:r w:rsidRPr="00DF3629">
        <w:rPr>
          <w:rFonts w:ascii="Arial" w:hAnsi="Arial" w:cs="Arial"/>
          <w:i/>
          <w:sz w:val="24"/>
          <w:szCs w:val="24"/>
        </w:rPr>
        <w:t xml:space="preserve"> who cannot both or all be declared elected to an office have received the same number of votes, the </w:t>
      </w:r>
      <w:r w:rsidR="00FC5BC8" w:rsidRPr="00DF3629">
        <w:rPr>
          <w:rFonts w:ascii="Arial" w:hAnsi="Arial" w:cs="Arial"/>
          <w:i/>
          <w:sz w:val="24"/>
          <w:szCs w:val="24"/>
        </w:rPr>
        <w:t>C</w:t>
      </w:r>
      <w:r w:rsidRPr="00DF3629">
        <w:rPr>
          <w:rFonts w:ascii="Arial" w:hAnsi="Arial" w:cs="Arial"/>
          <w:i/>
          <w:sz w:val="24"/>
          <w:szCs w:val="24"/>
        </w:rPr>
        <w:t xml:space="preserve">lerk shall choose the successful </w:t>
      </w:r>
      <w:r w:rsidR="00E76C23" w:rsidRPr="00DF3629">
        <w:rPr>
          <w:rFonts w:ascii="Arial" w:hAnsi="Arial" w:cs="Arial"/>
          <w:i/>
          <w:sz w:val="24"/>
          <w:szCs w:val="24"/>
        </w:rPr>
        <w:t>Candidate</w:t>
      </w:r>
      <w:r w:rsidRPr="00DF3629">
        <w:rPr>
          <w:rFonts w:ascii="Arial" w:hAnsi="Arial" w:cs="Arial"/>
          <w:i/>
          <w:sz w:val="24"/>
          <w:szCs w:val="24"/>
        </w:rPr>
        <w:t xml:space="preserve"> or </w:t>
      </w:r>
      <w:r w:rsidR="00E76C23" w:rsidRPr="00DF3629">
        <w:rPr>
          <w:rFonts w:ascii="Arial" w:hAnsi="Arial" w:cs="Arial"/>
          <w:i/>
          <w:sz w:val="24"/>
          <w:szCs w:val="24"/>
        </w:rPr>
        <w:t>Candidates</w:t>
      </w:r>
      <w:r w:rsidRPr="00DF3629">
        <w:rPr>
          <w:rFonts w:ascii="Arial" w:hAnsi="Arial" w:cs="Arial"/>
          <w:i/>
          <w:sz w:val="24"/>
          <w:szCs w:val="24"/>
        </w:rPr>
        <w:t xml:space="preserve"> by lot”.</w:t>
      </w:r>
    </w:p>
    <w:p w14:paraId="16518CAD" w14:textId="77777777" w:rsidR="00F66376" w:rsidRPr="00932349" w:rsidRDefault="00F66376" w:rsidP="00B8309E">
      <w:pPr>
        <w:numPr>
          <w:ilvl w:val="0"/>
          <w:numId w:val="12"/>
        </w:numPr>
        <w:spacing w:after="120"/>
        <w:ind w:left="1152" w:hanging="576"/>
        <w:jc w:val="both"/>
        <w:rPr>
          <w:rFonts w:ascii="Arial" w:hAnsi="Arial" w:cs="Arial"/>
          <w:sz w:val="24"/>
          <w:szCs w:val="24"/>
        </w:rPr>
      </w:pPr>
      <w:proofErr w:type="gramStart"/>
      <w:r w:rsidRPr="00DF3629">
        <w:rPr>
          <w:rFonts w:ascii="Arial" w:hAnsi="Arial" w:cs="Arial"/>
          <w:sz w:val="24"/>
          <w:szCs w:val="24"/>
        </w:rPr>
        <w:t>In the event that</w:t>
      </w:r>
      <w:proofErr w:type="gramEnd"/>
      <w:r w:rsidRPr="00DF3629">
        <w:rPr>
          <w:rFonts w:ascii="Arial" w:hAnsi="Arial" w:cs="Arial"/>
          <w:sz w:val="24"/>
          <w:szCs w:val="24"/>
        </w:rPr>
        <w:t xml:space="preserve"> a tied vote occurs after the statutory recount, the following procedure shall be used and applied</w:t>
      </w:r>
      <w:r w:rsidRPr="00932349">
        <w:rPr>
          <w:rFonts w:ascii="Arial" w:hAnsi="Arial" w:cs="Arial"/>
          <w:sz w:val="24"/>
          <w:szCs w:val="24"/>
        </w:rPr>
        <w:t>:</w:t>
      </w:r>
    </w:p>
    <w:p w14:paraId="4A166103" w14:textId="1C8F32AA" w:rsidR="00BE5BAA" w:rsidRPr="00170250" w:rsidRDefault="00F66376" w:rsidP="00B8309E">
      <w:pPr>
        <w:numPr>
          <w:ilvl w:val="1"/>
          <w:numId w:val="12"/>
        </w:numPr>
        <w:spacing w:after="120"/>
        <w:ind w:left="1584" w:hanging="432"/>
        <w:jc w:val="both"/>
        <w:rPr>
          <w:rFonts w:ascii="Arial" w:hAnsi="Arial" w:cs="Arial"/>
          <w:sz w:val="24"/>
          <w:szCs w:val="24"/>
        </w:rPr>
      </w:pPr>
      <w:bookmarkStart w:id="88" w:name="_Toc229559874"/>
      <w:r w:rsidRPr="00170250">
        <w:rPr>
          <w:rFonts w:ascii="Arial" w:hAnsi="Arial" w:cs="Arial"/>
          <w:sz w:val="24"/>
          <w:szCs w:val="24"/>
        </w:rPr>
        <w:t xml:space="preserve">The </w:t>
      </w:r>
      <w:r w:rsidR="00BE5BAA" w:rsidRPr="00170250">
        <w:rPr>
          <w:rFonts w:ascii="Arial" w:hAnsi="Arial" w:cs="Arial"/>
          <w:sz w:val="24"/>
          <w:szCs w:val="24"/>
        </w:rPr>
        <w:t>C</w:t>
      </w:r>
      <w:r w:rsidRPr="00170250">
        <w:rPr>
          <w:rFonts w:ascii="Arial" w:hAnsi="Arial" w:cs="Arial"/>
          <w:sz w:val="24"/>
          <w:szCs w:val="24"/>
        </w:rPr>
        <w:t xml:space="preserve">lerk shall determine the texture and quality of the paper used for this process and </w:t>
      </w:r>
      <w:r w:rsidR="00B655BC" w:rsidRPr="00170250">
        <w:rPr>
          <w:rFonts w:ascii="Arial" w:hAnsi="Arial" w:cs="Arial"/>
          <w:sz w:val="24"/>
          <w:szCs w:val="24"/>
        </w:rPr>
        <w:t xml:space="preserve">each </w:t>
      </w:r>
      <w:r w:rsidR="00E76C23" w:rsidRPr="00170250">
        <w:rPr>
          <w:rFonts w:ascii="Arial" w:hAnsi="Arial" w:cs="Arial"/>
          <w:sz w:val="24"/>
          <w:szCs w:val="24"/>
        </w:rPr>
        <w:t>Candidate</w:t>
      </w:r>
      <w:r w:rsidR="00B655BC" w:rsidRPr="00170250">
        <w:rPr>
          <w:rFonts w:ascii="Arial" w:hAnsi="Arial" w:cs="Arial"/>
          <w:sz w:val="24"/>
          <w:szCs w:val="24"/>
        </w:rPr>
        <w:t xml:space="preserve"> or the </w:t>
      </w:r>
      <w:r w:rsidR="00E76C23" w:rsidRPr="00170250">
        <w:rPr>
          <w:rFonts w:ascii="Arial" w:hAnsi="Arial" w:cs="Arial"/>
          <w:sz w:val="24"/>
          <w:szCs w:val="24"/>
        </w:rPr>
        <w:t>Candidates</w:t>
      </w:r>
      <w:r w:rsidR="00B655BC" w:rsidRPr="00170250">
        <w:rPr>
          <w:rFonts w:ascii="Arial" w:hAnsi="Arial" w:cs="Arial"/>
          <w:sz w:val="24"/>
          <w:szCs w:val="24"/>
        </w:rPr>
        <w:t>’</w:t>
      </w:r>
      <w:r w:rsidRPr="00170250">
        <w:rPr>
          <w:rFonts w:ascii="Arial" w:hAnsi="Arial" w:cs="Arial"/>
          <w:sz w:val="24"/>
          <w:szCs w:val="24"/>
        </w:rPr>
        <w:t xml:space="preserve"> lawyer and/or </w:t>
      </w:r>
      <w:r w:rsidR="00BE5BAA" w:rsidRPr="00170250">
        <w:rPr>
          <w:rFonts w:ascii="Arial" w:hAnsi="Arial" w:cs="Arial"/>
          <w:sz w:val="24"/>
          <w:szCs w:val="24"/>
        </w:rPr>
        <w:t>S</w:t>
      </w:r>
      <w:r w:rsidRPr="00170250">
        <w:rPr>
          <w:rFonts w:ascii="Arial" w:hAnsi="Arial" w:cs="Arial"/>
          <w:sz w:val="24"/>
          <w:szCs w:val="24"/>
        </w:rPr>
        <w:t xml:space="preserve">crutineer will have an opportunity to examine the paper to be used to inscribe the names of the </w:t>
      </w:r>
      <w:r w:rsidR="00E76C23" w:rsidRPr="00170250">
        <w:rPr>
          <w:rFonts w:ascii="Arial" w:hAnsi="Arial" w:cs="Arial"/>
          <w:sz w:val="24"/>
          <w:szCs w:val="24"/>
        </w:rPr>
        <w:t>Candidates</w:t>
      </w:r>
      <w:bookmarkStart w:id="89" w:name="_Toc229559875"/>
      <w:bookmarkEnd w:id="88"/>
      <w:r w:rsidR="00BE5BAA" w:rsidRPr="00170250">
        <w:rPr>
          <w:rFonts w:ascii="Arial" w:hAnsi="Arial" w:cs="Arial"/>
          <w:sz w:val="24"/>
          <w:szCs w:val="24"/>
        </w:rPr>
        <w:t>.</w:t>
      </w:r>
    </w:p>
    <w:p w14:paraId="64383E28" w14:textId="32F50D3E" w:rsidR="00BE5BAA" w:rsidRDefault="00F66376" w:rsidP="00B8309E">
      <w:pPr>
        <w:numPr>
          <w:ilvl w:val="1"/>
          <w:numId w:val="12"/>
        </w:numPr>
        <w:spacing w:after="120"/>
        <w:ind w:left="1584" w:hanging="432"/>
        <w:jc w:val="both"/>
        <w:rPr>
          <w:rFonts w:ascii="Arial" w:hAnsi="Arial" w:cs="Arial"/>
          <w:sz w:val="24"/>
          <w:szCs w:val="24"/>
        </w:rPr>
      </w:pPr>
      <w:r w:rsidRPr="00DC590D">
        <w:rPr>
          <w:rFonts w:ascii="Arial" w:hAnsi="Arial" w:cs="Arial"/>
          <w:sz w:val="24"/>
          <w:szCs w:val="24"/>
        </w:rPr>
        <w:t xml:space="preserve">The </w:t>
      </w:r>
      <w:r w:rsidR="00BE5BAA" w:rsidRPr="00DC590D">
        <w:rPr>
          <w:rFonts w:ascii="Arial" w:hAnsi="Arial" w:cs="Arial"/>
          <w:sz w:val="24"/>
          <w:szCs w:val="24"/>
        </w:rPr>
        <w:t>C</w:t>
      </w:r>
      <w:r w:rsidRPr="00DC590D">
        <w:rPr>
          <w:rFonts w:ascii="Arial" w:hAnsi="Arial" w:cs="Arial"/>
          <w:sz w:val="24"/>
          <w:szCs w:val="24"/>
        </w:rPr>
        <w:t xml:space="preserve">lerk shall inscribe the name of each </w:t>
      </w:r>
      <w:r w:rsidR="00E76C23" w:rsidRPr="00DC590D">
        <w:rPr>
          <w:rFonts w:ascii="Arial" w:hAnsi="Arial" w:cs="Arial"/>
          <w:sz w:val="24"/>
          <w:szCs w:val="24"/>
        </w:rPr>
        <w:t>Candidate</w:t>
      </w:r>
      <w:r w:rsidRPr="00DC590D">
        <w:rPr>
          <w:rFonts w:ascii="Arial" w:hAnsi="Arial" w:cs="Arial"/>
          <w:sz w:val="24"/>
          <w:szCs w:val="24"/>
        </w:rPr>
        <w:t xml:space="preserve"> on a similar size paper and the </w:t>
      </w:r>
      <w:r w:rsidR="00E76C23" w:rsidRPr="00DC590D">
        <w:rPr>
          <w:rFonts w:ascii="Arial" w:hAnsi="Arial" w:cs="Arial"/>
          <w:sz w:val="24"/>
          <w:szCs w:val="24"/>
        </w:rPr>
        <w:t>Candidates</w:t>
      </w:r>
      <w:r w:rsidRPr="00DC590D">
        <w:rPr>
          <w:rFonts w:ascii="Arial" w:hAnsi="Arial" w:cs="Arial"/>
          <w:sz w:val="24"/>
          <w:szCs w:val="24"/>
        </w:rPr>
        <w:t>,</w:t>
      </w:r>
      <w:r w:rsidR="00B655BC" w:rsidRPr="00DC590D">
        <w:rPr>
          <w:rFonts w:ascii="Arial" w:hAnsi="Arial" w:cs="Arial"/>
          <w:sz w:val="24"/>
          <w:szCs w:val="24"/>
        </w:rPr>
        <w:t xml:space="preserve"> the </w:t>
      </w:r>
      <w:r w:rsidR="00E76C23" w:rsidRPr="00DC590D">
        <w:rPr>
          <w:rFonts w:ascii="Arial" w:hAnsi="Arial" w:cs="Arial"/>
          <w:sz w:val="24"/>
          <w:szCs w:val="24"/>
        </w:rPr>
        <w:t>Candidates</w:t>
      </w:r>
      <w:r w:rsidR="00B655BC" w:rsidRPr="00DC590D">
        <w:rPr>
          <w:rFonts w:ascii="Arial" w:hAnsi="Arial" w:cs="Arial"/>
          <w:sz w:val="24"/>
          <w:szCs w:val="24"/>
        </w:rPr>
        <w:t>’</w:t>
      </w:r>
      <w:r w:rsidRPr="00DC590D">
        <w:rPr>
          <w:rFonts w:ascii="Arial" w:hAnsi="Arial" w:cs="Arial"/>
          <w:sz w:val="24"/>
          <w:szCs w:val="24"/>
        </w:rPr>
        <w:t xml:space="preserve"> lawyer and/or </w:t>
      </w:r>
      <w:r w:rsidR="00BE5BAA" w:rsidRPr="00DC590D">
        <w:rPr>
          <w:rFonts w:ascii="Arial" w:hAnsi="Arial" w:cs="Arial"/>
          <w:sz w:val="24"/>
          <w:szCs w:val="24"/>
        </w:rPr>
        <w:t>S</w:t>
      </w:r>
      <w:r w:rsidRPr="00DC590D">
        <w:rPr>
          <w:rFonts w:ascii="Arial" w:hAnsi="Arial" w:cs="Arial"/>
          <w:sz w:val="24"/>
          <w:szCs w:val="24"/>
        </w:rPr>
        <w:t>crutineer, without touching the paper, examine the same. In addition, all persons present will have an opportunity to examine the box which will be used for conducting the lot</w:t>
      </w:r>
      <w:bookmarkStart w:id="90" w:name="_Toc229559876"/>
      <w:bookmarkEnd w:id="89"/>
      <w:r w:rsidR="00BE5BAA" w:rsidRPr="00DC590D">
        <w:rPr>
          <w:rFonts w:ascii="Arial" w:hAnsi="Arial" w:cs="Arial"/>
          <w:sz w:val="24"/>
          <w:szCs w:val="24"/>
        </w:rPr>
        <w:t>.</w:t>
      </w:r>
    </w:p>
    <w:p w14:paraId="769A5DBD" w14:textId="655158D6" w:rsidR="00F66376" w:rsidRDefault="0080393F" w:rsidP="00B8309E">
      <w:pPr>
        <w:numPr>
          <w:ilvl w:val="1"/>
          <w:numId w:val="12"/>
        </w:numPr>
        <w:spacing w:after="120"/>
        <w:ind w:left="1584" w:hanging="432"/>
        <w:jc w:val="both"/>
        <w:rPr>
          <w:rFonts w:ascii="Arial" w:hAnsi="Arial" w:cs="Arial"/>
          <w:sz w:val="24"/>
          <w:szCs w:val="24"/>
        </w:rPr>
      </w:pPr>
      <w:r w:rsidRPr="00DC590D">
        <w:rPr>
          <w:rFonts w:ascii="Arial" w:hAnsi="Arial" w:cs="Arial"/>
          <w:sz w:val="24"/>
          <w:szCs w:val="24"/>
        </w:rPr>
        <w:t xml:space="preserve">Upon acceptance by </w:t>
      </w:r>
      <w:r w:rsidR="00F66376" w:rsidRPr="00DC590D">
        <w:rPr>
          <w:rFonts w:ascii="Arial" w:hAnsi="Arial" w:cs="Arial"/>
          <w:sz w:val="24"/>
          <w:szCs w:val="24"/>
        </w:rPr>
        <w:t xml:space="preserve">all </w:t>
      </w:r>
      <w:r w:rsidR="00E76C23" w:rsidRPr="00DC590D">
        <w:rPr>
          <w:rFonts w:ascii="Arial" w:hAnsi="Arial" w:cs="Arial"/>
          <w:sz w:val="24"/>
          <w:szCs w:val="24"/>
        </w:rPr>
        <w:t>Candidates</w:t>
      </w:r>
      <w:r w:rsidR="00F66376" w:rsidRPr="00DC590D">
        <w:rPr>
          <w:rFonts w:ascii="Arial" w:hAnsi="Arial" w:cs="Arial"/>
          <w:sz w:val="24"/>
          <w:szCs w:val="24"/>
        </w:rPr>
        <w:t xml:space="preserve">, </w:t>
      </w:r>
      <w:r w:rsidR="00B655BC" w:rsidRPr="00DC590D">
        <w:rPr>
          <w:rFonts w:ascii="Arial" w:hAnsi="Arial" w:cs="Arial"/>
          <w:sz w:val="24"/>
          <w:szCs w:val="24"/>
        </w:rPr>
        <w:t xml:space="preserve">the </w:t>
      </w:r>
      <w:r w:rsidR="00E76C23" w:rsidRPr="00DC590D">
        <w:rPr>
          <w:rFonts w:ascii="Arial" w:hAnsi="Arial" w:cs="Arial"/>
          <w:sz w:val="24"/>
          <w:szCs w:val="24"/>
        </w:rPr>
        <w:t>Candidates</w:t>
      </w:r>
      <w:r w:rsidR="00B655BC" w:rsidRPr="00DC590D">
        <w:rPr>
          <w:rFonts w:ascii="Arial" w:hAnsi="Arial" w:cs="Arial"/>
          <w:sz w:val="24"/>
          <w:szCs w:val="24"/>
        </w:rPr>
        <w:t xml:space="preserve">’ lawyer and/or </w:t>
      </w:r>
      <w:r w:rsidR="00BE5BAA" w:rsidRPr="00DC590D">
        <w:rPr>
          <w:rFonts w:ascii="Arial" w:hAnsi="Arial" w:cs="Arial"/>
          <w:sz w:val="24"/>
          <w:szCs w:val="24"/>
        </w:rPr>
        <w:t>S</w:t>
      </w:r>
      <w:r w:rsidR="00B655BC" w:rsidRPr="00DC590D">
        <w:rPr>
          <w:rFonts w:ascii="Arial" w:hAnsi="Arial" w:cs="Arial"/>
          <w:sz w:val="24"/>
          <w:szCs w:val="24"/>
        </w:rPr>
        <w:t>crutineer,</w:t>
      </w:r>
      <w:r w:rsidRPr="00DC590D">
        <w:rPr>
          <w:rFonts w:ascii="Arial" w:hAnsi="Arial" w:cs="Arial"/>
          <w:sz w:val="24"/>
          <w:szCs w:val="24"/>
        </w:rPr>
        <w:t xml:space="preserve"> </w:t>
      </w:r>
      <w:r w:rsidR="00F66376" w:rsidRPr="00DC590D">
        <w:rPr>
          <w:rFonts w:ascii="Arial" w:hAnsi="Arial" w:cs="Arial"/>
          <w:sz w:val="24"/>
          <w:szCs w:val="24"/>
        </w:rPr>
        <w:t xml:space="preserve">the </w:t>
      </w:r>
      <w:r w:rsidR="00F66376" w:rsidRPr="00DF3629">
        <w:rPr>
          <w:rFonts w:ascii="Arial" w:hAnsi="Arial" w:cs="Arial"/>
          <w:sz w:val="24"/>
          <w:szCs w:val="24"/>
        </w:rPr>
        <w:t>process</w:t>
      </w:r>
      <w:r w:rsidR="00BE5BAA" w:rsidRPr="00DF3629">
        <w:rPr>
          <w:rFonts w:ascii="Arial" w:hAnsi="Arial" w:cs="Arial"/>
          <w:sz w:val="24"/>
          <w:szCs w:val="24"/>
        </w:rPr>
        <w:t xml:space="preserve"> outlined in </w:t>
      </w:r>
      <w:r w:rsidR="00F66376" w:rsidRPr="00DF3629">
        <w:rPr>
          <w:rFonts w:ascii="Arial" w:hAnsi="Arial" w:cs="Arial"/>
          <w:sz w:val="24"/>
          <w:szCs w:val="24"/>
        </w:rPr>
        <w:t xml:space="preserve">paragraphs a) and b) </w:t>
      </w:r>
      <w:r w:rsidR="00BE5BAA" w:rsidRPr="00DF3629">
        <w:rPr>
          <w:rFonts w:ascii="Arial" w:hAnsi="Arial" w:cs="Arial"/>
          <w:sz w:val="24"/>
          <w:szCs w:val="24"/>
        </w:rPr>
        <w:t xml:space="preserve">above </w:t>
      </w:r>
      <w:r w:rsidR="00F66376" w:rsidRPr="00DF3629">
        <w:rPr>
          <w:rFonts w:ascii="Arial" w:hAnsi="Arial" w:cs="Arial"/>
          <w:sz w:val="24"/>
          <w:szCs w:val="24"/>
        </w:rPr>
        <w:t xml:space="preserve">have been adhered to, the </w:t>
      </w:r>
      <w:r w:rsidR="00BE5BAA" w:rsidRPr="00DF3629">
        <w:rPr>
          <w:rFonts w:ascii="Arial" w:hAnsi="Arial" w:cs="Arial"/>
          <w:sz w:val="24"/>
          <w:szCs w:val="24"/>
        </w:rPr>
        <w:t>C</w:t>
      </w:r>
      <w:r w:rsidR="00F66376" w:rsidRPr="00DF3629">
        <w:rPr>
          <w:rFonts w:ascii="Arial" w:hAnsi="Arial" w:cs="Arial"/>
          <w:sz w:val="24"/>
          <w:szCs w:val="24"/>
        </w:rPr>
        <w:t xml:space="preserve">lerk shall fold the papers bearing each </w:t>
      </w:r>
      <w:r w:rsidR="00E76C23" w:rsidRPr="00DF3629">
        <w:rPr>
          <w:rFonts w:ascii="Arial" w:hAnsi="Arial" w:cs="Arial"/>
          <w:sz w:val="24"/>
          <w:szCs w:val="24"/>
        </w:rPr>
        <w:t>Candidate</w:t>
      </w:r>
      <w:r w:rsidR="00F66376" w:rsidRPr="00DF3629">
        <w:rPr>
          <w:rFonts w:ascii="Arial" w:hAnsi="Arial" w:cs="Arial"/>
          <w:sz w:val="24"/>
          <w:szCs w:val="24"/>
        </w:rPr>
        <w:t xml:space="preserve">’s name twice in two (2) equal parts and shall deposit these papers, in full view of all persons present and authorized to attend, in an open-end box that will be acceptable to all persons present. In the event of a conflict or difference of opinion as to the selection of the box, the </w:t>
      </w:r>
      <w:r w:rsidR="00BE5BAA" w:rsidRPr="00DF3629">
        <w:rPr>
          <w:rFonts w:ascii="Arial" w:hAnsi="Arial" w:cs="Arial"/>
          <w:sz w:val="24"/>
          <w:szCs w:val="24"/>
        </w:rPr>
        <w:t>C</w:t>
      </w:r>
      <w:r w:rsidR="00F66376" w:rsidRPr="00DF3629">
        <w:rPr>
          <w:rFonts w:ascii="Arial" w:hAnsi="Arial" w:cs="Arial"/>
          <w:sz w:val="24"/>
          <w:szCs w:val="24"/>
        </w:rPr>
        <w:t>lerk shall determine the box to be used for this process.</w:t>
      </w:r>
      <w:bookmarkEnd w:id="90"/>
    </w:p>
    <w:p w14:paraId="14E78282" w14:textId="3464AC25" w:rsidR="00932349" w:rsidRPr="00DF3629" w:rsidRDefault="00F66376" w:rsidP="00B8309E">
      <w:pPr>
        <w:numPr>
          <w:ilvl w:val="0"/>
          <w:numId w:val="12"/>
        </w:numPr>
        <w:spacing w:after="120"/>
        <w:ind w:left="1152" w:hanging="576"/>
        <w:jc w:val="both"/>
        <w:rPr>
          <w:rFonts w:ascii="Arial" w:hAnsi="Arial" w:cs="Arial"/>
          <w:sz w:val="24"/>
          <w:szCs w:val="24"/>
        </w:rPr>
      </w:pPr>
      <w:bookmarkStart w:id="91" w:name="_Toc229559877"/>
      <w:r w:rsidRPr="00DF3629">
        <w:rPr>
          <w:rFonts w:ascii="Arial" w:hAnsi="Arial" w:cs="Arial"/>
          <w:sz w:val="24"/>
          <w:szCs w:val="24"/>
        </w:rPr>
        <w:t xml:space="preserve">Upon completion of this process, the </w:t>
      </w:r>
      <w:r w:rsidR="00BE5BAA" w:rsidRPr="00DF3629">
        <w:rPr>
          <w:rFonts w:ascii="Arial" w:hAnsi="Arial" w:cs="Arial"/>
          <w:sz w:val="24"/>
          <w:szCs w:val="24"/>
        </w:rPr>
        <w:t>C</w:t>
      </w:r>
      <w:r w:rsidRPr="00DF3629">
        <w:rPr>
          <w:rFonts w:ascii="Arial" w:hAnsi="Arial" w:cs="Arial"/>
          <w:sz w:val="24"/>
          <w:szCs w:val="24"/>
        </w:rPr>
        <w:t>lerk shall hold the box and, without looking into the box, ensure that the contents ha</w:t>
      </w:r>
      <w:r w:rsidR="00B655BC" w:rsidRPr="00DF3629">
        <w:rPr>
          <w:rFonts w:ascii="Arial" w:hAnsi="Arial" w:cs="Arial"/>
          <w:sz w:val="24"/>
          <w:szCs w:val="24"/>
        </w:rPr>
        <w:t>ve</w:t>
      </w:r>
      <w:r w:rsidRPr="00DF3629">
        <w:rPr>
          <w:rFonts w:ascii="Arial" w:hAnsi="Arial" w:cs="Arial"/>
          <w:sz w:val="24"/>
          <w:szCs w:val="24"/>
        </w:rPr>
        <w:t xml:space="preserve"> been displaced sufficiently</w:t>
      </w:r>
      <w:r w:rsidR="00B655BC" w:rsidRPr="00DF3629">
        <w:rPr>
          <w:rFonts w:ascii="Arial" w:hAnsi="Arial" w:cs="Arial"/>
          <w:sz w:val="24"/>
          <w:szCs w:val="24"/>
        </w:rPr>
        <w:t>,</w:t>
      </w:r>
      <w:r w:rsidRPr="00DF3629">
        <w:rPr>
          <w:rFonts w:ascii="Arial" w:hAnsi="Arial" w:cs="Arial"/>
          <w:sz w:val="24"/>
          <w:szCs w:val="24"/>
        </w:rPr>
        <w:t xml:space="preserve"> and request the </w:t>
      </w:r>
      <w:r w:rsidR="0022715B">
        <w:rPr>
          <w:rFonts w:ascii="Arial" w:hAnsi="Arial" w:cs="Arial"/>
          <w:color w:val="000000" w:themeColor="text1"/>
          <w:sz w:val="24"/>
          <w:szCs w:val="24"/>
        </w:rPr>
        <w:t>Municipality</w:t>
      </w:r>
      <w:r w:rsidR="00BE5BAA" w:rsidRPr="00025585">
        <w:rPr>
          <w:rFonts w:ascii="Arial" w:hAnsi="Arial" w:cs="Arial"/>
          <w:color w:val="000000" w:themeColor="text1"/>
          <w:sz w:val="24"/>
          <w:szCs w:val="24"/>
        </w:rPr>
        <w:t>’s</w:t>
      </w:r>
      <w:r w:rsidRPr="00025585">
        <w:rPr>
          <w:rFonts w:ascii="Arial" w:hAnsi="Arial" w:cs="Arial"/>
          <w:color w:val="000000" w:themeColor="text1"/>
          <w:sz w:val="24"/>
          <w:szCs w:val="24"/>
        </w:rPr>
        <w:t xml:space="preserve"> lawyer </w:t>
      </w:r>
      <w:r w:rsidRPr="00DF3629">
        <w:rPr>
          <w:rFonts w:ascii="Arial" w:hAnsi="Arial" w:cs="Arial"/>
          <w:sz w:val="24"/>
          <w:szCs w:val="24"/>
        </w:rPr>
        <w:t xml:space="preserve">to draw only one (1) or the required number for the purpose of determining the successful </w:t>
      </w:r>
      <w:r w:rsidR="00E76C23" w:rsidRPr="00DF3629">
        <w:rPr>
          <w:rFonts w:ascii="Arial" w:hAnsi="Arial" w:cs="Arial"/>
          <w:sz w:val="24"/>
          <w:szCs w:val="24"/>
        </w:rPr>
        <w:t>Candidate</w:t>
      </w:r>
      <w:r w:rsidRPr="00DF3629">
        <w:rPr>
          <w:rFonts w:ascii="Arial" w:hAnsi="Arial" w:cs="Arial"/>
          <w:sz w:val="24"/>
          <w:szCs w:val="24"/>
        </w:rPr>
        <w:t>(s).</w:t>
      </w:r>
      <w:bookmarkStart w:id="92" w:name="_Toc229559878"/>
      <w:bookmarkEnd w:id="91"/>
    </w:p>
    <w:p w14:paraId="37552E28" w14:textId="152CE614" w:rsidR="00932349" w:rsidRPr="00DF3629" w:rsidRDefault="00F66376" w:rsidP="00B8309E">
      <w:pPr>
        <w:numPr>
          <w:ilvl w:val="0"/>
          <w:numId w:val="12"/>
        </w:numPr>
        <w:spacing w:after="120"/>
        <w:ind w:left="1152" w:hanging="576"/>
        <w:jc w:val="both"/>
        <w:rPr>
          <w:rFonts w:ascii="Arial" w:hAnsi="Arial" w:cs="Arial"/>
          <w:sz w:val="24"/>
          <w:szCs w:val="24"/>
        </w:rPr>
      </w:pPr>
      <w:r w:rsidRPr="00DF3629">
        <w:rPr>
          <w:rFonts w:ascii="Arial" w:hAnsi="Arial" w:cs="Arial"/>
          <w:sz w:val="24"/>
          <w:szCs w:val="24"/>
        </w:rPr>
        <w:t xml:space="preserve">The </w:t>
      </w:r>
      <w:r w:rsidR="0022715B">
        <w:rPr>
          <w:rFonts w:ascii="Arial" w:hAnsi="Arial" w:cs="Arial"/>
          <w:color w:val="000000" w:themeColor="text1"/>
          <w:sz w:val="24"/>
          <w:szCs w:val="24"/>
        </w:rPr>
        <w:t>Municipality</w:t>
      </w:r>
      <w:r w:rsidR="00BE5BAA" w:rsidRPr="00025585">
        <w:rPr>
          <w:rFonts w:ascii="Arial" w:hAnsi="Arial" w:cs="Arial"/>
          <w:color w:val="000000" w:themeColor="text1"/>
          <w:sz w:val="24"/>
          <w:szCs w:val="24"/>
        </w:rPr>
        <w:t>’s</w:t>
      </w:r>
      <w:r w:rsidRPr="00025585">
        <w:rPr>
          <w:rFonts w:ascii="Arial" w:hAnsi="Arial" w:cs="Arial"/>
          <w:color w:val="000000" w:themeColor="text1"/>
          <w:sz w:val="24"/>
          <w:szCs w:val="24"/>
        </w:rPr>
        <w:t xml:space="preserve"> lawyer </w:t>
      </w:r>
      <w:r w:rsidR="00CF33B7" w:rsidRPr="00DF3629">
        <w:rPr>
          <w:rFonts w:ascii="Arial" w:hAnsi="Arial" w:cs="Arial"/>
          <w:sz w:val="24"/>
          <w:szCs w:val="24"/>
        </w:rPr>
        <w:t xml:space="preserve">or a person appointed by the Clerk </w:t>
      </w:r>
      <w:r w:rsidRPr="00DF3629">
        <w:rPr>
          <w:rFonts w:ascii="Arial" w:hAnsi="Arial" w:cs="Arial"/>
          <w:sz w:val="24"/>
          <w:szCs w:val="24"/>
        </w:rPr>
        <w:t xml:space="preserve">shall hand directly to the </w:t>
      </w:r>
      <w:r w:rsidR="00BE5BAA" w:rsidRPr="00DF3629">
        <w:rPr>
          <w:rFonts w:ascii="Arial" w:hAnsi="Arial" w:cs="Arial"/>
          <w:sz w:val="24"/>
          <w:szCs w:val="24"/>
        </w:rPr>
        <w:t>C</w:t>
      </w:r>
      <w:r w:rsidRPr="00DF3629">
        <w:rPr>
          <w:rFonts w:ascii="Arial" w:hAnsi="Arial" w:cs="Arial"/>
          <w:sz w:val="24"/>
          <w:szCs w:val="24"/>
        </w:rPr>
        <w:t>lerk the selected and required number of papers and the</w:t>
      </w:r>
      <w:r w:rsidR="00BE5BAA" w:rsidRPr="00DF3629">
        <w:rPr>
          <w:rFonts w:ascii="Arial" w:hAnsi="Arial" w:cs="Arial"/>
          <w:sz w:val="24"/>
          <w:szCs w:val="24"/>
        </w:rPr>
        <w:t xml:space="preserve"> C</w:t>
      </w:r>
      <w:r w:rsidRPr="00DF3629">
        <w:rPr>
          <w:rFonts w:ascii="Arial" w:hAnsi="Arial" w:cs="Arial"/>
          <w:sz w:val="24"/>
          <w:szCs w:val="24"/>
        </w:rPr>
        <w:t xml:space="preserve">lerk shall read aloud the name of the </w:t>
      </w:r>
      <w:r w:rsidR="00E76C23" w:rsidRPr="00DF3629">
        <w:rPr>
          <w:rFonts w:ascii="Arial" w:hAnsi="Arial" w:cs="Arial"/>
          <w:sz w:val="24"/>
          <w:szCs w:val="24"/>
        </w:rPr>
        <w:t>Candidate</w:t>
      </w:r>
      <w:r w:rsidRPr="00DF3629">
        <w:rPr>
          <w:rFonts w:ascii="Arial" w:hAnsi="Arial" w:cs="Arial"/>
          <w:sz w:val="24"/>
          <w:szCs w:val="24"/>
        </w:rPr>
        <w:t xml:space="preserve"> or </w:t>
      </w:r>
      <w:r w:rsidR="00E76C23" w:rsidRPr="00DF3629">
        <w:rPr>
          <w:rFonts w:ascii="Arial" w:hAnsi="Arial" w:cs="Arial"/>
          <w:sz w:val="24"/>
          <w:szCs w:val="24"/>
        </w:rPr>
        <w:t>Candidates</w:t>
      </w:r>
      <w:r w:rsidRPr="00DF3629">
        <w:rPr>
          <w:rFonts w:ascii="Arial" w:hAnsi="Arial" w:cs="Arial"/>
          <w:sz w:val="24"/>
          <w:szCs w:val="24"/>
        </w:rPr>
        <w:t xml:space="preserve"> and proceed to declare this or these individuals elected.</w:t>
      </w:r>
      <w:bookmarkStart w:id="93" w:name="_Toc229559879"/>
      <w:bookmarkEnd w:id="92"/>
    </w:p>
    <w:p w14:paraId="100400B4" w14:textId="7683508C" w:rsidR="00BE5BAA" w:rsidRPr="00DF3629" w:rsidRDefault="00F66376" w:rsidP="00B8309E">
      <w:pPr>
        <w:numPr>
          <w:ilvl w:val="0"/>
          <w:numId w:val="12"/>
        </w:numPr>
        <w:spacing w:after="120"/>
        <w:ind w:left="1152" w:hanging="576"/>
        <w:jc w:val="both"/>
        <w:rPr>
          <w:rFonts w:ascii="Arial" w:hAnsi="Arial" w:cs="Arial"/>
          <w:sz w:val="24"/>
          <w:szCs w:val="24"/>
        </w:rPr>
      </w:pPr>
      <w:r w:rsidRPr="00DF3629">
        <w:rPr>
          <w:rFonts w:ascii="Arial" w:hAnsi="Arial" w:cs="Arial"/>
          <w:sz w:val="24"/>
          <w:szCs w:val="24"/>
        </w:rPr>
        <w:t xml:space="preserve">Once completed, the </w:t>
      </w:r>
      <w:r w:rsidR="0022715B">
        <w:rPr>
          <w:rFonts w:ascii="Arial" w:hAnsi="Arial" w:cs="Arial"/>
          <w:color w:val="000000" w:themeColor="text1"/>
          <w:sz w:val="24"/>
          <w:szCs w:val="24"/>
        </w:rPr>
        <w:t>Municipality</w:t>
      </w:r>
      <w:r w:rsidR="00BE5BAA" w:rsidRPr="00025585">
        <w:rPr>
          <w:rFonts w:ascii="Arial" w:hAnsi="Arial" w:cs="Arial"/>
          <w:color w:val="000000" w:themeColor="text1"/>
          <w:sz w:val="24"/>
          <w:szCs w:val="24"/>
        </w:rPr>
        <w:t xml:space="preserve">’s </w:t>
      </w:r>
      <w:r w:rsidRPr="00025585">
        <w:rPr>
          <w:rFonts w:ascii="Arial" w:hAnsi="Arial" w:cs="Arial"/>
          <w:color w:val="000000" w:themeColor="text1"/>
          <w:sz w:val="24"/>
          <w:szCs w:val="24"/>
        </w:rPr>
        <w:t xml:space="preserve">lawyer </w:t>
      </w:r>
      <w:r w:rsidR="00BE5BAA" w:rsidRPr="00DF3629">
        <w:rPr>
          <w:rFonts w:ascii="Arial" w:hAnsi="Arial" w:cs="Arial"/>
          <w:sz w:val="24"/>
          <w:szCs w:val="24"/>
        </w:rPr>
        <w:t xml:space="preserve">or a person appointed by the Clerk </w:t>
      </w:r>
      <w:r w:rsidRPr="00DF3629">
        <w:rPr>
          <w:rFonts w:ascii="Arial" w:hAnsi="Arial" w:cs="Arial"/>
          <w:sz w:val="24"/>
          <w:szCs w:val="24"/>
        </w:rPr>
        <w:t>shall remove the remaining contents from the box and provide an opportunity for all persons present to examine these slips of papers including the box.</w:t>
      </w:r>
      <w:bookmarkEnd w:id="93"/>
    </w:p>
    <w:p w14:paraId="1BD4B2C1" w14:textId="3767F368" w:rsidR="00042BE8" w:rsidRPr="00DF3629" w:rsidRDefault="00461064" w:rsidP="00B8309E">
      <w:pPr>
        <w:pStyle w:val="Heading1"/>
        <w:spacing w:before="120" w:after="120"/>
        <w:rPr>
          <w:rFonts w:ascii="Arial" w:hAnsi="Arial" w:cs="Arial"/>
          <w:color w:val="auto"/>
          <w:sz w:val="24"/>
          <w:szCs w:val="24"/>
        </w:rPr>
      </w:pPr>
      <w:bookmarkStart w:id="94" w:name="_Toc501544213"/>
      <w:bookmarkStart w:id="95" w:name="_Toc501546979"/>
      <w:r>
        <w:rPr>
          <w:rFonts w:ascii="Arial" w:hAnsi="Arial" w:cs="Arial"/>
          <w:color w:val="auto"/>
          <w:sz w:val="24"/>
          <w:szCs w:val="24"/>
        </w:rPr>
        <w:t>21</w:t>
      </w:r>
      <w:r w:rsidR="00932349" w:rsidRPr="00DF3629">
        <w:rPr>
          <w:rFonts w:ascii="Arial" w:hAnsi="Arial" w:cs="Arial"/>
          <w:color w:val="auto"/>
          <w:sz w:val="24"/>
          <w:szCs w:val="24"/>
        </w:rPr>
        <w:t xml:space="preserve">. </w:t>
      </w:r>
      <w:r w:rsidR="00042BE8" w:rsidRPr="00DF3629">
        <w:rPr>
          <w:rFonts w:ascii="Arial" w:hAnsi="Arial" w:cs="Arial"/>
          <w:color w:val="auto"/>
          <w:sz w:val="24"/>
          <w:szCs w:val="24"/>
        </w:rPr>
        <w:t>AFTER VOTING DAY</w:t>
      </w:r>
      <w:bookmarkEnd w:id="94"/>
      <w:bookmarkEnd w:id="95"/>
    </w:p>
    <w:p w14:paraId="7D321C78" w14:textId="7637DEFB" w:rsidR="00932349" w:rsidRPr="00607AE8" w:rsidRDefault="004C3805" w:rsidP="00B8309E">
      <w:pPr>
        <w:pStyle w:val="ListParagraph"/>
        <w:numPr>
          <w:ilvl w:val="0"/>
          <w:numId w:val="29"/>
        </w:numPr>
        <w:spacing w:after="120"/>
        <w:ind w:left="1156" w:hanging="578"/>
        <w:contextualSpacing w:val="0"/>
        <w:jc w:val="both"/>
        <w:rPr>
          <w:rFonts w:ascii="Arial" w:hAnsi="Arial" w:cs="Arial"/>
          <w:sz w:val="24"/>
          <w:szCs w:val="24"/>
        </w:rPr>
      </w:pPr>
      <w:r w:rsidRPr="00607AE8">
        <w:rPr>
          <w:rFonts w:ascii="Arial" w:hAnsi="Arial" w:cs="Arial"/>
          <w:sz w:val="24"/>
          <w:szCs w:val="24"/>
        </w:rPr>
        <w:t xml:space="preserve">At no time </w:t>
      </w:r>
      <w:r w:rsidR="00F4384C" w:rsidRPr="00607AE8">
        <w:rPr>
          <w:rFonts w:ascii="Arial" w:hAnsi="Arial" w:cs="Arial"/>
          <w:sz w:val="24"/>
          <w:szCs w:val="24"/>
        </w:rPr>
        <w:t xml:space="preserve">shall </w:t>
      </w:r>
      <w:r w:rsidR="00BD2B9C" w:rsidRPr="00607AE8">
        <w:rPr>
          <w:rFonts w:ascii="Arial" w:hAnsi="Arial" w:cs="Arial"/>
          <w:sz w:val="24"/>
          <w:szCs w:val="24"/>
        </w:rPr>
        <w:t>Electors’ personal information</w:t>
      </w:r>
      <w:r w:rsidR="00932349" w:rsidRPr="00607AE8">
        <w:rPr>
          <w:rFonts w:ascii="Arial" w:hAnsi="Arial" w:cs="Arial"/>
          <w:sz w:val="24"/>
          <w:szCs w:val="24"/>
        </w:rPr>
        <w:t xml:space="preserve"> and PINs come together </w:t>
      </w:r>
      <w:r w:rsidR="006B08C0" w:rsidRPr="00607AE8">
        <w:rPr>
          <w:rFonts w:ascii="Arial" w:hAnsi="Arial" w:cs="Arial"/>
          <w:sz w:val="24"/>
          <w:szCs w:val="24"/>
        </w:rPr>
        <w:t>to allow anyone to know how an E</w:t>
      </w:r>
      <w:r w:rsidR="00932349" w:rsidRPr="00607AE8">
        <w:rPr>
          <w:rFonts w:ascii="Arial" w:hAnsi="Arial" w:cs="Arial"/>
          <w:sz w:val="24"/>
          <w:szCs w:val="24"/>
        </w:rPr>
        <w:t>lector has voted.</w:t>
      </w:r>
    </w:p>
    <w:p w14:paraId="76ED1709" w14:textId="111EC4FA" w:rsidR="00917510" w:rsidRDefault="00042BE8" w:rsidP="00B8309E">
      <w:pPr>
        <w:pStyle w:val="ListParagraph"/>
        <w:numPr>
          <w:ilvl w:val="0"/>
          <w:numId w:val="29"/>
        </w:numPr>
        <w:spacing w:after="120"/>
        <w:ind w:left="1156" w:hanging="578"/>
        <w:contextualSpacing w:val="0"/>
        <w:jc w:val="both"/>
        <w:rPr>
          <w:rFonts w:ascii="Arial" w:hAnsi="Arial" w:cs="Arial"/>
          <w:sz w:val="24"/>
          <w:szCs w:val="24"/>
        </w:rPr>
      </w:pPr>
      <w:r w:rsidRPr="00DC590D">
        <w:rPr>
          <w:rFonts w:ascii="Arial" w:hAnsi="Arial" w:cs="Arial"/>
          <w:sz w:val="24"/>
          <w:szCs w:val="24"/>
        </w:rPr>
        <w:t xml:space="preserve">All election materials shall be destroyed in accordance with the principles of </w:t>
      </w:r>
      <w:r w:rsidR="00932349" w:rsidRPr="00DC590D">
        <w:rPr>
          <w:rFonts w:ascii="Arial" w:hAnsi="Arial" w:cs="Arial"/>
          <w:sz w:val="24"/>
          <w:szCs w:val="24"/>
        </w:rPr>
        <w:t>s</w:t>
      </w:r>
      <w:r w:rsidRPr="00DC590D">
        <w:rPr>
          <w:rFonts w:ascii="Arial" w:hAnsi="Arial" w:cs="Arial"/>
          <w:sz w:val="24"/>
          <w:szCs w:val="24"/>
        </w:rPr>
        <w:t xml:space="preserve">ection 88 of the </w:t>
      </w:r>
      <w:r w:rsidR="00932349" w:rsidRPr="00DC590D">
        <w:rPr>
          <w:rFonts w:ascii="Arial" w:hAnsi="Arial" w:cs="Arial"/>
          <w:sz w:val="24"/>
          <w:szCs w:val="24"/>
        </w:rPr>
        <w:t>Act.</w:t>
      </w:r>
    </w:p>
    <w:p w14:paraId="2EDFB895" w14:textId="3DAD0989" w:rsidR="00BD0E22" w:rsidRDefault="00DC590D" w:rsidP="00B8309E">
      <w:pPr>
        <w:pStyle w:val="Heading1"/>
        <w:spacing w:before="120" w:after="120"/>
        <w:rPr>
          <w:rFonts w:ascii="Arial" w:hAnsi="Arial" w:cs="Arial"/>
          <w:sz w:val="24"/>
          <w:szCs w:val="24"/>
        </w:rPr>
      </w:pPr>
      <w:bookmarkStart w:id="96" w:name="_Toc501544214"/>
      <w:bookmarkStart w:id="97" w:name="_Toc501546980"/>
      <w:r w:rsidRPr="00364EF7">
        <w:rPr>
          <w:rFonts w:ascii="Arial" w:hAnsi="Arial" w:cs="Arial"/>
          <w:sz w:val="24"/>
          <w:szCs w:val="24"/>
        </w:rPr>
        <w:t>2</w:t>
      </w:r>
      <w:r w:rsidR="00461064">
        <w:rPr>
          <w:rFonts w:ascii="Arial" w:hAnsi="Arial" w:cs="Arial"/>
          <w:sz w:val="24"/>
          <w:szCs w:val="24"/>
        </w:rPr>
        <w:t>2</w:t>
      </w:r>
      <w:r w:rsidRPr="00364EF7">
        <w:rPr>
          <w:rFonts w:ascii="Arial" w:hAnsi="Arial" w:cs="Arial"/>
          <w:sz w:val="24"/>
          <w:szCs w:val="24"/>
        </w:rPr>
        <w:t xml:space="preserve">. </w:t>
      </w:r>
      <w:r w:rsidR="00BD0E22" w:rsidRPr="00364EF7">
        <w:rPr>
          <w:rFonts w:ascii="Arial" w:hAnsi="Arial" w:cs="Arial"/>
          <w:sz w:val="24"/>
          <w:szCs w:val="24"/>
        </w:rPr>
        <w:t>FINANCIAL ST</w:t>
      </w:r>
      <w:r w:rsidRPr="00364EF7">
        <w:rPr>
          <w:rFonts w:ascii="Arial" w:hAnsi="Arial" w:cs="Arial"/>
          <w:sz w:val="24"/>
          <w:szCs w:val="24"/>
        </w:rPr>
        <w:t>ATEMENT</w:t>
      </w:r>
      <w:bookmarkEnd w:id="96"/>
      <w:bookmarkEnd w:id="97"/>
    </w:p>
    <w:p w14:paraId="0F2E8501" w14:textId="23F238FC" w:rsidR="00364EF7" w:rsidRPr="00364EF7" w:rsidRDefault="00364EF7" w:rsidP="00B8309E">
      <w:pPr>
        <w:pStyle w:val="ListParagraph"/>
        <w:numPr>
          <w:ilvl w:val="0"/>
          <w:numId w:val="41"/>
        </w:numPr>
        <w:spacing w:after="120"/>
        <w:ind w:left="1156" w:hanging="578"/>
        <w:contextualSpacing w:val="0"/>
        <w:jc w:val="both"/>
        <w:rPr>
          <w:rFonts w:ascii="Arial" w:hAnsi="Arial" w:cs="Arial"/>
          <w:sz w:val="24"/>
          <w:szCs w:val="24"/>
        </w:rPr>
      </w:pPr>
      <w:r w:rsidRPr="00364EF7">
        <w:rPr>
          <w:rFonts w:ascii="Arial" w:hAnsi="Arial" w:cs="Arial"/>
          <w:sz w:val="24"/>
          <w:szCs w:val="24"/>
        </w:rPr>
        <w:t>Candidates and registered third parties shall file a financial statement and auditor’s report either electronically or in printed format with the Clerk, as per sections 88.25 and 88.29 of the Act.</w:t>
      </w:r>
    </w:p>
    <w:p w14:paraId="03813F50" w14:textId="2DD4E9F8" w:rsidR="008F1C30" w:rsidRPr="00BC2DBF" w:rsidRDefault="00364EF7" w:rsidP="00B8309E">
      <w:pPr>
        <w:pStyle w:val="ListParagraph"/>
        <w:numPr>
          <w:ilvl w:val="0"/>
          <w:numId w:val="41"/>
        </w:numPr>
        <w:spacing w:after="120"/>
        <w:ind w:left="1156" w:hanging="578"/>
        <w:contextualSpacing w:val="0"/>
        <w:jc w:val="both"/>
        <w:rPr>
          <w:rFonts w:ascii="Arial" w:hAnsi="Arial" w:cs="Arial"/>
          <w:sz w:val="24"/>
          <w:szCs w:val="24"/>
        </w:rPr>
      </w:pPr>
      <w:r w:rsidRPr="00364EF7">
        <w:rPr>
          <w:rFonts w:ascii="Arial" w:hAnsi="Arial" w:cs="Arial"/>
          <w:sz w:val="24"/>
          <w:szCs w:val="24"/>
        </w:rPr>
        <w:t xml:space="preserve">In accordance with section 88.30 of the Act, the filling date for financial statements and auditor’s reports is the last Friday in March following the elections, which is March </w:t>
      </w:r>
      <w:r w:rsidR="000A48AE">
        <w:rPr>
          <w:rFonts w:ascii="Arial" w:hAnsi="Arial" w:cs="Arial"/>
          <w:sz w:val="24"/>
          <w:szCs w:val="24"/>
        </w:rPr>
        <w:t>31</w:t>
      </w:r>
      <w:proofErr w:type="gramStart"/>
      <w:r w:rsidR="000A48AE" w:rsidRPr="00576CBF">
        <w:rPr>
          <w:rFonts w:ascii="Arial" w:hAnsi="Arial" w:cs="Arial"/>
          <w:sz w:val="24"/>
          <w:szCs w:val="24"/>
          <w:vertAlign w:val="superscript"/>
        </w:rPr>
        <w:t>st</w:t>
      </w:r>
      <w:r w:rsidR="000A48AE">
        <w:rPr>
          <w:rFonts w:ascii="Arial" w:hAnsi="Arial" w:cs="Arial"/>
          <w:sz w:val="24"/>
          <w:szCs w:val="24"/>
        </w:rPr>
        <w:t xml:space="preserve"> </w:t>
      </w:r>
      <w:r w:rsidRPr="00364EF7">
        <w:rPr>
          <w:rFonts w:ascii="Arial" w:hAnsi="Arial" w:cs="Arial"/>
          <w:sz w:val="24"/>
          <w:szCs w:val="24"/>
        </w:rPr>
        <w:t>,</w:t>
      </w:r>
      <w:proofErr w:type="gramEnd"/>
      <w:r w:rsidRPr="00364EF7">
        <w:rPr>
          <w:rFonts w:ascii="Arial" w:hAnsi="Arial" w:cs="Arial"/>
          <w:sz w:val="24"/>
          <w:szCs w:val="24"/>
        </w:rPr>
        <w:t xml:space="preserve"> </w:t>
      </w:r>
      <w:r w:rsidR="000A48AE">
        <w:rPr>
          <w:rFonts w:ascii="Arial" w:hAnsi="Arial" w:cs="Arial"/>
          <w:sz w:val="24"/>
          <w:szCs w:val="24"/>
        </w:rPr>
        <w:t>202</w:t>
      </w:r>
      <w:r w:rsidR="002C13C2">
        <w:rPr>
          <w:rFonts w:ascii="Arial" w:hAnsi="Arial" w:cs="Arial"/>
          <w:sz w:val="24"/>
          <w:szCs w:val="24"/>
        </w:rPr>
        <w:t>3</w:t>
      </w:r>
      <w:r w:rsidRPr="00364EF7">
        <w:rPr>
          <w:rFonts w:ascii="Arial" w:hAnsi="Arial" w:cs="Arial"/>
          <w:sz w:val="24"/>
          <w:szCs w:val="24"/>
        </w:rPr>
        <w:t>.</w:t>
      </w:r>
    </w:p>
    <w:p w14:paraId="2AC14730" w14:textId="5E6AB5C0" w:rsidR="00917510" w:rsidRPr="00DC590D" w:rsidRDefault="002B1E84" w:rsidP="00B8309E">
      <w:pPr>
        <w:pStyle w:val="Heading1"/>
        <w:spacing w:before="120" w:after="120"/>
        <w:rPr>
          <w:rFonts w:ascii="Arial" w:hAnsi="Arial" w:cs="Arial"/>
          <w:color w:val="auto"/>
          <w:sz w:val="24"/>
          <w:szCs w:val="24"/>
        </w:rPr>
      </w:pPr>
      <w:bookmarkStart w:id="98" w:name="_Toc501544215"/>
      <w:bookmarkStart w:id="99" w:name="_Toc501546981"/>
      <w:r>
        <w:rPr>
          <w:rFonts w:ascii="Arial" w:hAnsi="Arial" w:cs="Arial"/>
          <w:color w:val="auto"/>
          <w:sz w:val="24"/>
          <w:szCs w:val="24"/>
        </w:rPr>
        <w:t>2</w:t>
      </w:r>
      <w:r w:rsidR="00461064">
        <w:rPr>
          <w:rFonts w:ascii="Arial" w:hAnsi="Arial" w:cs="Arial"/>
          <w:color w:val="auto"/>
          <w:sz w:val="24"/>
          <w:szCs w:val="24"/>
        </w:rPr>
        <w:t>3</w:t>
      </w:r>
      <w:r w:rsidR="003F187F" w:rsidRPr="00DC590D">
        <w:rPr>
          <w:rFonts w:ascii="Arial" w:hAnsi="Arial" w:cs="Arial"/>
          <w:color w:val="auto"/>
          <w:sz w:val="24"/>
          <w:szCs w:val="24"/>
        </w:rPr>
        <w:t xml:space="preserve">. </w:t>
      </w:r>
      <w:r w:rsidR="00917510" w:rsidRPr="00DC590D">
        <w:rPr>
          <w:rFonts w:ascii="Arial" w:hAnsi="Arial" w:cs="Arial"/>
          <w:color w:val="auto"/>
          <w:sz w:val="24"/>
          <w:szCs w:val="24"/>
        </w:rPr>
        <w:t xml:space="preserve">COMMUNICATING WITH </w:t>
      </w:r>
      <w:r w:rsidR="00E76C23" w:rsidRPr="00DC590D">
        <w:rPr>
          <w:rFonts w:ascii="Arial" w:hAnsi="Arial" w:cs="Arial"/>
          <w:color w:val="auto"/>
          <w:sz w:val="24"/>
          <w:szCs w:val="24"/>
        </w:rPr>
        <w:t>CANDIDATES</w:t>
      </w:r>
      <w:bookmarkEnd w:id="98"/>
      <w:bookmarkEnd w:id="99"/>
    </w:p>
    <w:p w14:paraId="0F832BFC" w14:textId="1A11287D" w:rsidR="00425B54" w:rsidRPr="00DF3629" w:rsidRDefault="00917510" w:rsidP="00B8309E">
      <w:pPr>
        <w:pStyle w:val="ListParagraph"/>
        <w:numPr>
          <w:ilvl w:val="0"/>
          <w:numId w:val="30"/>
        </w:numPr>
        <w:spacing w:after="120"/>
        <w:ind w:left="1156" w:hanging="578"/>
        <w:contextualSpacing w:val="0"/>
        <w:jc w:val="both"/>
        <w:rPr>
          <w:rFonts w:ascii="Arial" w:hAnsi="Arial" w:cs="Arial"/>
          <w:sz w:val="24"/>
          <w:szCs w:val="24"/>
        </w:rPr>
      </w:pPr>
      <w:r w:rsidRPr="00DC590D">
        <w:rPr>
          <w:rFonts w:ascii="Arial" w:hAnsi="Arial" w:cs="Arial"/>
          <w:sz w:val="24"/>
          <w:szCs w:val="24"/>
        </w:rPr>
        <w:t xml:space="preserve">To facilitate the electoral procedures and communications with </w:t>
      </w:r>
      <w:r w:rsidR="00E76C23" w:rsidRPr="00DC590D">
        <w:rPr>
          <w:rFonts w:ascii="Arial" w:hAnsi="Arial" w:cs="Arial"/>
          <w:sz w:val="24"/>
          <w:szCs w:val="24"/>
        </w:rPr>
        <w:t>Candidates</w:t>
      </w:r>
      <w:r w:rsidRPr="00DC590D">
        <w:rPr>
          <w:rFonts w:ascii="Arial" w:hAnsi="Arial" w:cs="Arial"/>
          <w:sz w:val="24"/>
          <w:szCs w:val="24"/>
        </w:rPr>
        <w:t xml:space="preserve">, the Clerk will ask each </w:t>
      </w:r>
      <w:r w:rsidR="00E76C23" w:rsidRPr="00DC590D">
        <w:rPr>
          <w:rFonts w:ascii="Arial" w:hAnsi="Arial" w:cs="Arial"/>
          <w:sz w:val="24"/>
          <w:szCs w:val="24"/>
        </w:rPr>
        <w:t>Candidate</w:t>
      </w:r>
      <w:r w:rsidRPr="00DC590D">
        <w:rPr>
          <w:rFonts w:ascii="Arial" w:hAnsi="Arial" w:cs="Arial"/>
          <w:sz w:val="24"/>
          <w:szCs w:val="24"/>
        </w:rPr>
        <w:t xml:space="preserve"> the method of communication he or she prefers (e-mail, fax, mail), and this method will be used for the whole electoral process unless the format of the document does not permit its uses. In such a situation, the Clerk will contact the </w:t>
      </w:r>
      <w:r w:rsidR="00E76C23" w:rsidRPr="00DC590D">
        <w:rPr>
          <w:rFonts w:ascii="Arial" w:hAnsi="Arial" w:cs="Arial"/>
          <w:sz w:val="24"/>
          <w:szCs w:val="24"/>
        </w:rPr>
        <w:t>Candidates</w:t>
      </w:r>
      <w:r w:rsidRPr="00DC590D">
        <w:rPr>
          <w:rFonts w:ascii="Arial" w:hAnsi="Arial" w:cs="Arial"/>
          <w:sz w:val="24"/>
          <w:szCs w:val="24"/>
        </w:rPr>
        <w:t xml:space="preserve"> by phone to determine how the document may</w:t>
      </w:r>
      <w:r w:rsidRPr="00DF3629">
        <w:rPr>
          <w:rFonts w:ascii="Arial" w:hAnsi="Arial" w:cs="Arial"/>
          <w:sz w:val="24"/>
          <w:szCs w:val="24"/>
        </w:rPr>
        <w:t xml:space="preserve"> be delivered. All communications and/or documents will be considered having been delivered to each </w:t>
      </w:r>
      <w:r w:rsidR="00E76C23" w:rsidRPr="00DF3629">
        <w:rPr>
          <w:rFonts w:ascii="Arial" w:hAnsi="Arial" w:cs="Arial"/>
          <w:sz w:val="24"/>
          <w:szCs w:val="24"/>
        </w:rPr>
        <w:t>Candidate</w:t>
      </w:r>
      <w:r w:rsidRPr="00DF3629">
        <w:rPr>
          <w:rFonts w:ascii="Arial" w:hAnsi="Arial" w:cs="Arial"/>
          <w:sz w:val="24"/>
          <w:szCs w:val="24"/>
        </w:rPr>
        <w:t xml:space="preserve"> at the same moment an e-mail has been sent, upon successful transmission of a fax or the day after a document has been put in regular mail.</w:t>
      </w:r>
    </w:p>
    <w:p w14:paraId="59D0773D" w14:textId="6723E25D" w:rsidR="00425B54" w:rsidRPr="00A3531C" w:rsidRDefault="00DC590D" w:rsidP="00B8309E">
      <w:pPr>
        <w:pStyle w:val="ListParagraph"/>
        <w:numPr>
          <w:ilvl w:val="0"/>
          <w:numId w:val="30"/>
        </w:numPr>
        <w:spacing w:after="120"/>
        <w:ind w:left="1156" w:hanging="578"/>
        <w:contextualSpacing w:val="0"/>
        <w:jc w:val="both"/>
        <w:rPr>
          <w:rFonts w:ascii="Arial" w:hAnsi="Arial" w:cs="Arial"/>
          <w:sz w:val="24"/>
          <w:szCs w:val="24"/>
        </w:rPr>
      </w:pPr>
      <w:r w:rsidRPr="00DF3629">
        <w:rPr>
          <w:rFonts w:ascii="Arial" w:hAnsi="Arial" w:cs="Arial"/>
          <w:sz w:val="24"/>
          <w:szCs w:val="24"/>
        </w:rPr>
        <w:t>For transparency reasons, a</w:t>
      </w:r>
      <w:r w:rsidR="00ED6D02" w:rsidRPr="00DF3629">
        <w:rPr>
          <w:rFonts w:ascii="Arial" w:hAnsi="Arial" w:cs="Arial"/>
          <w:sz w:val="24"/>
          <w:szCs w:val="24"/>
        </w:rPr>
        <w:t>ny relevant questions</w:t>
      </w:r>
      <w:r w:rsidRPr="00DF3629">
        <w:rPr>
          <w:rFonts w:ascii="Arial" w:hAnsi="Arial" w:cs="Arial"/>
          <w:sz w:val="24"/>
          <w:szCs w:val="24"/>
        </w:rPr>
        <w:t xml:space="preserve"> asked by C</w:t>
      </w:r>
      <w:r w:rsidR="00C94660" w:rsidRPr="00DF3629">
        <w:rPr>
          <w:rFonts w:ascii="Arial" w:hAnsi="Arial" w:cs="Arial"/>
          <w:sz w:val="24"/>
          <w:szCs w:val="24"/>
        </w:rPr>
        <w:t>andi</w:t>
      </w:r>
      <w:r w:rsidRPr="00DF3629">
        <w:rPr>
          <w:rFonts w:ascii="Arial" w:hAnsi="Arial" w:cs="Arial"/>
          <w:sz w:val="24"/>
          <w:szCs w:val="24"/>
        </w:rPr>
        <w:t>dates</w:t>
      </w:r>
      <w:r w:rsidR="00ED6D02" w:rsidRPr="00DF3629">
        <w:rPr>
          <w:rFonts w:ascii="Arial" w:hAnsi="Arial" w:cs="Arial"/>
          <w:sz w:val="24"/>
          <w:szCs w:val="24"/>
        </w:rPr>
        <w:t xml:space="preserve"> regarding </w:t>
      </w:r>
      <w:r w:rsidRPr="00DF3629">
        <w:rPr>
          <w:rFonts w:ascii="Arial" w:hAnsi="Arial" w:cs="Arial"/>
          <w:sz w:val="24"/>
          <w:szCs w:val="24"/>
        </w:rPr>
        <w:t>the Municipal E</w:t>
      </w:r>
      <w:r w:rsidR="00ED6D02" w:rsidRPr="00DF3629">
        <w:rPr>
          <w:rFonts w:ascii="Arial" w:hAnsi="Arial" w:cs="Arial"/>
          <w:sz w:val="24"/>
          <w:szCs w:val="24"/>
        </w:rPr>
        <w:t>lec</w:t>
      </w:r>
      <w:r w:rsidRPr="00DF3629">
        <w:rPr>
          <w:rFonts w:ascii="Arial" w:hAnsi="Arial" w:cs="Arial"/>
          <w:sz w:val="24"/>
          <w:szCs w:val="24"/>
        </w:rPr>
        <w:t>tions will be shared with other C</w:t>
      </w:r>
      <w:r w:rsidR="00ED6D02" w:rsidRPr="00DF3629">
        <w:rPr>
          <w:rFonts w:ascii="Arial" w:hAnsi="Arial" w:cs="Arial"/>
          <w:sz w:val="24"/>
          <w:szCs w:val="24"/>
        </w:rPr>
        <w:t>andidates</w:t>
      </w:r>
      <w:r w:rsidRPr="00DF3629">
        <w:rPr>
          <w:rFonts w:ascii="Arial" w:hAnsi="Arial" w:cs="Arial"/>
          <w:sz w:val="24"/>
          <w:szCs w:val="24"/>
        </w:rPr>
        <w:t xml:space="preserve"> through </w:t>
      </w:r>
      <w:r w:rsidRPr="00461064">
        <w:rPr>
          <w:rFonts w:ascii="Arial" w:hAnsi="Arial" w:cs="Arial"/>
          <w:color w:val="000000" w:themeColor="text1"/>
          <w:sz w:val="24"/>
          <w:szCs w:val="24"/>
        </w:rPr>
        <w:t xml:space="preserve">the </w:t>
      </w:r>
      <w:r w:rsidR="0022715B">
        <w:rPr>
          <w:rFonts w:ascii="Arial" w:hAnsi="Arial" w:cs="Arial"/>
          <w:color w:val="000000" w:themeColor="text1"/>
          <w:sz w:val="24"/>
          <w:szCs w:val="24"/>
        </w:rPr>
        <w:t xml:space="preserve">Municipality’s </w:t>
      </w:r>
      <w:r w:rsidRPr="00461064">
        <w:rPr>
          <w:rFonts w:ascii="Arial" w:hAnsi="Arial" w:cs="Arial"/>
          <w:color w:val="000000" w:themeColor="text1"/>
          <w:sz w:val="24"/>
          <w:szCs w:val="24"/>
        </w:rPr>
        <w:t>Website.</w:t>
      </w:r>
    </w:p>
    <w:p w14:paraId="46ABE431" w14:textId="1D2204D2" w:rsidR="006B08C0" w:rsidRPr="00FA6F7B" w:rsidRDefault="002B1E84" w:rsidP="00B8309E">
      <w:pPr>
        <w:pStyle w:val="Heading1"/>
        <w:spacing w:before="120" w:after="120"/>
        <w:rPr>
          <w:rFonts w:ascii="Arial" w:hAnsi="Arial" w:cs="Arial"/>
          <w:color w:val="auto"/>
          <w:sz w:val="24"/>
          <w:szCs w:val="24"/>
        </w:rPr>
      </w:pPr>
      <w:bookmarkStart w:id="100" w:name="_Toc501544216"/>
      <w:bookmarkStart w:id="101" w:name="_Toc501546982"/>
      <w:r>
        <w:rPr>
          <w:rFonts w:ascii="Arial" w:hAnsi="Arial" w:cs="Arial"/>
          <w:color w:val="auto"/>
          <w:sz w:val="24"/>
          <w:szCs w:val="24"/>
        </w:rPr>
        <w:t>2</w:t>
      </w:r>
      <w:r w:rsidR="00461064">
        <w:rPr>
          <w:rFonts w:ascii="Arial" w:hAnsi="Arial" w:cs="Arial"/>
          <w:color w:val="auto"/>
          <w:sz w:val="24"/>
          <w:szCs w:val="24"/>
        </w:rPr>
        <w:t>4</w:t>
      </w:r>
      <w:r w:rsidR="00C57555" w:rsidRPr="00FA6F7B">
        <w:rPr>
          <w:rFonts w:ascii="Arial" w:hAnsi="Arial" w:cs="Arial"/>
          <w:color w:val="auto"/>
          <w:sz w:val="24"/>
          <w:szCs w:val="24"/>
        </w:rPr>
        <w:t>.</w:t>
      </w:r>
      <w:r w:rsidR="00640B40" w:rsidRPr="00FA6F7B">
        <w:rPr>
          <w:rFonts w:ascii="Arial" w:hAnsi="Arial" w:cs="Arial"/>
          <w:color w:val="auto"/>
          <w:sz w:val="24"/>
          <w:szCs w:val="24"/>
        </w:rPr>
        <w:t xml:space="preserve"> </w:t>
      </w:r>
      <w:r w:rsidR="006B08C0" w:rsidRPr="00FA6F7B">
        <w:rPr>
          <w:rFonts w:ascii="Arial" w:hAnsi="Arial" w:cs="Arial"/>
          <w:color w:val="auto"/>
          <w:sz w:val="24"/>
          <w:szCs w:val="24"/>
        </w:rPr>
        <w:t>COMPLIANCE AU</w:t>
      </w:r>
      <w:r w:rsidR="00F4384C" w:rsidRPr="00FA6F7B">
        <w:rPr>
          <w:rFonts w:ascii="Arial" w:hAnsi="Arial" w:cs="Arial"/>
          <w:color w:val="auto"/>
          <w:sz w:val="24"/>
          <w:szCs w:val="24"/>
        </w:rPr>
        <w:t>D</w:t>
      </w:r>
      <w:r w:rsidR="006B08C0" w:rsidRPr="00FA6F7B">
        <w:rPr>
          <w:rFonts w:ascii="Arial" w:hAnsi="Arial" w:cs="Arial"/>
          <w:color w:val="auto"/>
          <w:sz w:val="24"/>
          <w:szCs w:val="24"/>
        </w:rPr>
        <w:t>IT COMMITTEE</w:t>
      </w:r>
      <w:bookmarkEnd w:id="100"/>
      <w:bookmarkEnd w:id="101"/>
      <w:r w:rsidR="00550A4D" w:rsidRPr="00FA6F7B">
        <w:rPr>
          <w:rFonts w:ascii="Arial" w:hAnsi="Arial" w:cs="Arial"/>
          <w:color w:val="auto"/>
          <w:sz w:val="24"/>
          <w:szCs w:val="24"/>
        </w:rPr>
        <w:t xml:space="preserve"> </w:t>
      </w:r>
    </w:p>
    <w:p w14:paraId="3337BFDD" w14:textId="784CD4E9" w:rsidR="00640B40" w:rsidRPr="00FA6F7B" w:rsidRDefault="00640B40" w:rsidP="00B8309E">
      <w:pPr>
        <w:pStyle w:val="ListParagraph"/>
        <w:widowControl w:val="0"/>
        <w:numPr>
          <w:ilvl w:val="0"/>
          <w:numId w:val="35"/>
        </w:numPr>
        <w:autoSpaceDE w:val="0"/>
        <w:autoSpaceDN w:val="0"/>
        <w:adjustRightInd w:val="0"/>
        <w:spacing w:after="120"/>
        <w:ind w:left="1152" w:hanging="576"/>
        <w:contextualSpacing w:val="0"/>
        <w:jc w:val="both"/>
        <w:rPr>
          <w:rFonts w:ascii="Arial" w:hAnsi="Arial" w:cs="Arial"/>
          <w:sz w:val="24"/>
          <w:szCs w:val="24"/>
        </w:rPr>
      </w:pPr>
      <w:r w:rsidRPr="00FA6F7B">
        <w:rPr>
          <w:rFonts w:ascii="Arial" w:hAnsi="Arial" w:cs="Arial"/>
          <w:sz w:val="24"/>
          <w:szCs w:val="24"/>
        </w:rPr>
        <w:t>Establish Compliance Audit Committee</w:t>
      </w:r>
    </w:p>
    <w:p w14:paraId="63A43A03" w14:textId="0B95DE04" w:rsidR="00640B40" w:rsidRDefault="00640B40" w:rsidP="00B8309E">
      <w:pPr>
        <w:pStyle w:val="ListParagraph"/>
        <w:widowControl w:val="0"/>
        <w:numPr>
          <w:ilvl w:val="0"/>
          <w:numId w:val="36"/>
        </w:numPr>
        <w:autoSpaceDE w:val="0"/>
        <w:autoSpaceDN w:val="0"/>
        <w:adjustRightInd w:val="0"/>
        <w:spacing w:after="120"/>
        <w:ind w:left="1584" w:hanging="432"/>
        <w:contextualSpacing w:val="0"/>
        <w:jc w:val="both"/>
        <w:rPr>
          <w:rFonts w:ascii="Arial" w:hAnsi="Arial" w:cs="Arial"/>
          <w:sz w:val="24"/>
          <w:szCs w:val="24"/>
        </w:rPr>
      </w:pPr>
      <w:r w:rsidRPr="00FA6F7B">
        <w:rPr>
          <w:rFonts w:ascii="Arial" w:hAnsi="Arial" w:cs="Arial"/>
          <w:sz w:val="24"/>
          <w:szCs w:val="24"/>
        </w:rPr>
        <w:t>The Act requires municipalities to establish a Compliance Audit Committee before October 1</w:t>
      </w:r>
      <w:r w:rsidR="00461064" w:rsidRPr="00461064">
        <w:rPr>
          <w:rFonts w:ascii="Arial" w:hAnsi="Arial" w:cs="Arial"/>
          <w:sz w:val="24"/>
          <w:szCs w:val="24"/>
          <w:vertAlign w:val="superscript"/>
        </w:rPr>
        <w:t>st</w:t>
      </w:r>
      <w:r w:rsidRPr="00FA6F7B">
        <w:rPr>
          <w:rFonts w:ascii="Arial" w:hAnsi="Arial" w:cs="Arial"/>
          <w:sz w:val="24"/>
          <w:szCs w:val="24"/>
        </w:rPr>
        <w:t xml:space="preserve"> of an election year for the purposes of this Act to deal with complaints regarding </w:t>
      </w:r>
      <w:r w:rsidR="00F4384C" w:rsidRPr="00FA6F7B">
        <w:rPr>
          <w:rFonts w:ascii="Arial" w:hAnsi="Arial" w:cs="Arial"/>
          <w:sz w:val="24"/>
          <w:szCs w:val="24"/>
        </w:rPr>
        <w:t>the e</w:t>
      </w:r>
      <w:r w:rsidRPr="00FA6F7B">
        <w:rPr>
          <w:rFonts w:ascii="Arial" w:hAnsi="Arial" w:cs="Arial"/>
          <w:sz w:val="24"/>
          <w:szCs w:val="24"/>
        </w:rPr>
        <w:t xml:space="preserve">lection campaign financing. </w:t>
      </w:r>
    </w:p>
    <w:p w14:paraId="5C8AEEA0" w14:textId="306D213D" w:rsidR="00640B40" w:rsidRPr="00FA6F7B" w:rsidRDefault="00640B40" w:rsidP="00B8309E">
      <w:pPr>
        <w:pStyle w:val="ListParagraph"/>
        <w:widowControl w:val="0"/>
        <w:numPr>
          <w:ilvl w:val="0"/>
          <w:numId w:val="36"/>
        </w:numPr>
        <w:autoSpaceDE w:val="0"/>
        <w:autoSpaceDN w:val="0"/>
        <w:adjustRightInd w:val="0"/>
        <w:spacing w:after="120"/>
        <w:ind w:left="1584" w:hanging="432"/>
        <w:contextualSpacing w:val="0"/>
        <w:jc w:val="both"/>
        <w:rPr>
          <w:rFonts w:ascii="Arial" w:hAnsi="Arial" w:cs="Arial"/>
          <w:sz w:val="24"/>
          <w:szCs w:val="24"/>
        </w:rPr>
      </w:pPr>
      <w:r w:rsidRPr="00FA6F7B">
        <w:rPr>
          <w:rFonts w:ascii="Arial" w:hAnsi="Arial" w:cs="Arial"/>
          <w:sz w:val="24"/>
          <w:szCs w:val="24"/>
        </w:rPr>
        <w:t>Council shall approve the appointment of members by by-law.</w:t>
      </w:r>
    </w:p>
    <w:p w14:paraId="71055B48" w14:textId="6B906F1C" w:rsidR="00A21340" w:rsidRDefault="002B1E84" w:rsidP="00B8309E">
      <w:pPr>
        <w:pStyle w:val="Heading1"/>
        <w:spacing w:before="120" w:after="120"/>
        <w:jc w:val="both"/>
        <w:rPr>
          <w:rFonts w:ascii="Arial" w:hAnsi="Arial" w:cs="Arial"/>
          <w:color w:val="auto"/>
          <w:sz w:val="24"/>
          <w:szCs w:val="24"/>
        </w:rPr>
      </w:pPr>
      <w:bookmarkStart w:id="102" w:name="_Toc501544217"/>
      <w:bookmarkStart w:id="103" w:name="_Toc501546983"/>
      <w:r>
        <w:rPr>
          <w:rFonts w:ascii="Arial" w:hAnsi="Arial" w:cs="Arial"/>
          <w:color w:val="auto"/>
          <w:sz w:val="24"/>
          <w:szCs w:val="24"/>
        </w:rPr>
        <w:t>2</w:t>
      </w:r>
      <w:r w:rsidR="00461064">
        <w:rPr>
          <w:rFonts w:ascii="Arial" w:hAnsi="Arial" w:cs="Arial"/>
          <w:color w:val="auto"/>
          <w:sz w:val="24"/>
          <w:szCs w:val="24"/>
        </w:rPr>
        <w:t>5</w:t>
      </w:r>
      <w:r w:rsidR="000F1119" w:rsidRPr="00550A4D">
        <w:rPr>
          <w:rFonts w:ascii="Arial" w:hAnsi="Arial" w:cs="Arial"/>
          <w:color w:val="auto"/>
          <w:sz w:val="24"/>
          <w:szCs w:val="24"/>
        </w:rPr>
        <w:t>. ACCESSIBILITY</w:t>
      </w:r>
      <w:bookmarkEnd w:id="102"/>
      <w:bookmarkEnd w:id="103"/>
    </w:p>
    <w:p w14:paraId="21B44B2E" w14:textId="11B18DF5" w:rsidR="00A21340" w:rsidRPr="00A21340" w:rsidRDefault="00A21340" w:rsidP="00B8309E">
      <w:pPr>
        <w:pStyle w:val="ListParagraph"/>
        <w:numPr>
          <w:ilvl w:val="0"/>
          <w:numId w:val="40"/>
        </w:numPr>
        <w:spacing w:after="120"/>
        <w:ind w:left="1152" w:hanging="576"/>
        <w:contextualSpacing w:val="0"/>
        <w:jc w:val="both"/>
        <w:rPr>
          <w:rFonts w:ascii="Arial" w:hAnsi="Arial" w:cs="Arial"/>
          <w:sz w:val="24"/>
          <w:szCs w:val="24"/>
        </w:rPr>
      </w:pPr>
      <w:r>
        <w:rPr>
          <w:rFonts w:ascii="Arial" w:hAnsi="Arial" w:cs="Arial"/>
          <w:sz w:val="24"/>
          <w:szCs w:val="24"/>
        </w:rPr>
        <w:t>The accessibility</w:t>
      </w:r>
      <w:r w:rsidRPr="00A21340">
        <w:rPr>
          <w:rFonts w:ascii="Arial" w:hAnsi="Arial" w:cs="Arial"/>
          <w:sz w:val="24"/>
          <w:szCs w:val="24"/>
        </w:rPr>
        <w:t xml:space="preserve"> </w:t>
      </w:r>
      <w:r>
        <w:rPr>
          <w:rFonts w:ascii="Arial" w:hAnsi="Arial" w:cs="Arial"/>
          <w:sz w:val="24"/>
          <w:szCs w:val="24"/>
        </w:rPr>
        <w:t>is</w:t>
      </w:r>
      <w:r w:rsidRPr="00A21340">
        <w:rPr>
          <w:rFonts w:ascii="Arial" w:hAnsi="Arial" w:cs="Arial"/>
          <w:sz w:val="24"/>
          <w:szCs w:val="24"/>
        </w:rPr>
        <w:t xml:space="preserve"> regulate</w:t>
      </w:r>
      <w:r w:rsidR="00FA6E0B">
        <w:rPr>
          <w:rFonts w:ascii="Arial" w:hAnsi="Arial" w:cs="Arial"/>
          <w:sz w:val="24"/>
          <w:szCs w:val="24"/>
        </w:rPr>
        <w:t>d under section 12.1 of the Act:</w:t>
      </w:r>
    </w:p>
    <w:p w14:paraId="75E76C81" w14:textId="1A764298" w:rsidR="00A21340" w:rsidRPr="00576CBF" w:rsidRDefault="00A21340" w:rsidP="00B8309E">
      <w:pPr>
        <w:spacing w:after="120"/>
        <w:ind w:left="1296"/>
        <w:jc w:val="both"/>
        <w:rPr>
          <w:rFonts w:ascii="Arial" w:hAnsi="Arial" w:cs="Arial"/>
          <w:sz w:val="24"/>
          <w:szCs w:val="24"/>
        </w:rPr>
      </w:pPr>
      <w:r w:rsidRPr="00576CBF">
        <w:rPr>
          <w:rFonts w:ascii="Arial" w:hAnsi="Arial" w:cs="Arial"/>
          <w:sz w:val="24"/>
          <w:szCs w:val="24"/>
        </w:rPr>
        <w:t>Electors and Candidates with disabilities</w:t>
      </w:r>
    </w:p>
    <w:p w14:paraId="4AC59902" w14:textId="44D2B64B" w:rsidR="007E1296" w:rsidRPr="00576CBF" w:rsidRDefault="007E1296" w:rsidP="00B8309E">
      <w:pPr>
        <w:spacing w:after="120"/>
        <w:ind w:left="1296"/>
        <w:jc w:val="both"/>
        <w:rPr>
          <w:rFonts w:ascii="Arial" w:hAnsi="Arial" w:cs="Arial"/>
          <w:sz w:val="24"/>
          <w:szCs w:val="24"/>
        </w:rPr>
      </w:pPr>
      <w:r w:rsidRPr="00576CBF">
        <w:rPr>
          <w:rFonts w:ascii="Arial" w:hAnsi="Arial" w:cs="Arial"/>
          <w:sz w:val="24"/>
          <w:szCs w:val="24"/>
        </w:rPr>
        <w:t xml:space="preserve">12.1(1) A clerk who is responsible for conducting an election shall have regard to the needs of electors and candidates with disabilities.  </w:t>
      </w:r>
    </w:p>
    <w:p w14:paraId="79683C2C" w14:textId="2D0D9153" w:rsidR="00A21340" w:rsidRPr="00576CBF" w:rsidRDefault="00A21340" w:rsidP="00B8309E">
      <w:pPr>
        <w:spacing w:after="120"/>
        <w:ind w:left="1296"/>
        <w:jc w:val="both"/>
        <w:rPr>
          <w:rFonts w:ascii="Arial" w:hAnsi="Arial" w:cs="Arial"/>
          <w:sz w:val="24"/>
          <w:szCs w:val="24"/>
        </w:rPr>
      </w:pPr>
      <w:r w:rsidRPr="00576CBF">
        <w:rPr>
          <w:rFonts w:ascii="Arial" w:hAnsi="Arial" w:cs="Arial"/>
          <w:sz w:val="24"/>
          <w:szCs w:val="24"/>
        </w:rPr>
        <w:t>Plan re</w:t>
      </w:r>
      <w:r w:rsidR="00661D10">
        <w:rPr>
          <w:rFonts w:ascii="Arial" w:hAnsi="Arial" w:cs="Arial"/>
          <w:sz w:val="24"/>
          <w:szCs w:val="24"/>
        </w:rPr>
        <w:t xml:space="preserve"> </w:t>
      </w:r>
      <w:r w:rsidRPr="00576CBF">
        <w:rPr>
          <w:rFonts w:ascii="Arial" w:hAnsi="Arial" w:cs="Arial"/>
          <w:sz w:val="24"/>
          <w:szCs w:val="24"/>
        </w:rPr>
        <w:t>barriers</w:t>
      </w:r>
    </w:p>
    <w:p w14:paraId="0ACB10B0" w14:textId="6B8B31BC" w:rsidR="007E1296" w:rsidRPr="00576CBF" w:rsidRDefault="00A21340" w:rsidP="00B8309E">
      <w:pPr>
        <w:pStyle w:val="ListParagraph"/>
        <w:spacing w:after="120"/>
        <w:ind w:left="1296"/>
        <w:contextualSpacing w:val="0"/>
        <w:jc w:val="both"/>
        <w:rPr>
          <w:rFonts w:ascii="Arial" w:hAnsi="Arial" w:cs="Arial"/>
          <w:sz w:val="24"/>
          <w:szCs w:val="24"/>
        </w:rPr>
      </w:pPr>
      <w:r w:rsidRPr="00576CBF">
        <w:rPr>
          <w:rFonts w:ascii="Arial" w:hAnsi="Arial" w:cs="Arial"/>
          <w:sz w:val="24"/>
          <w:szCs w:val="24"/>
        </w:rPr>
        <w:t xml:space="preserve">12(2) </w:t>
      </w:r>
      <w:r w:rsidR="007E1296" w:rsidRPr="00576CBF">
        <w:rPr>
          <w:rFonts w:ascii="Arial" w:hAnsi="Arial" w:cs="Arial"/>
          <w:sz w:val="24"/>
          <w:szCs w:val="24"/>
        </w:rPr>
        <w:t xml:space="preserve">The clerk shall prepare a plan regarding the identification, removal and prevention of barriers that affect electors and candidates with disabilities and shall make the plan available to the public before voting day in a regular election. </w:t>
      </w:r>
    </w:p>
    <w:p w14:paraId="384DD3B2" w14:textId="19AD9816" w:rsidR="00A21340" w:rsidRPr="00576CBF" w:rsidRDefault="00A21340" w:rsidP="00B8309E">
      <w:pPr>
        <w:spacing w:after="120"/>
        <w:ind w:left="576" w:firstLine="720"/>
        <w:jc w:val="both"/>
        <w:rPr>
          <w:rFonts w:ascii="Arial" w:hAnsi="Arial" w:cs="Arial"/>
          <w:sz w:val="24"/>
          <w:szCs w:val="24"/>
        </w:rPr>
      </w:pPr>
      <w:r w:rsidRPr="00576CBF">
        <w:rPr>
          <w:rFonts w:ascii="Arial" w:hAnsi="Arial" w:cs="Arial"/>
          <w:sz w:val="24"/>
          <w:szCs w:val="24"/>
        </w:rPr>
        <w:t>Report</w:t>
      </w:r>
    </w:p>
    <w:p w14:paraId="03052F1E" w14:textId="3A236BF0" w:rsidR="007E1296" w:rsidRPr="00576CBF" w:rsidRDefault="00A21340" w:rsidP="00B8309E">
      <w:pPr>
        <w:spacing w:after="120"/>
        <w:ind w:left="1296"/>
        <w:jc w:val="both"/>
        <w:rPr>
          <w:rFonts w:ascii="Arial" w:hAnsi="Arial" w:cs="Arial"/>
          <w:sz w:val="24"/>
          <w:szCs w:val="24"/>
        </w:rPr>
      </w:pPr>
      <w:r w:rsidRPr="00576CBF">
        <w:rPr>
          <w:rFonts w:ascii="Arial" w:hAnsi="Arial" w:cs="Arial"/>
          <w:sz w:val="24"/>
          <w:szCs w:val="24"/>
        </w:rPr>
        <w:t>12</w:t>
      </w:r>
      <w:r w:rsidR="007E1296" w:rsidRPr="00576CBF">
        <w:rPr>
          <w:rFonts w:ascii="Arial" w:hAnsi="Arial" w:cs="Arial"/>
          <w:sz w:val="24"/>
          <w:szCs w:val="24"/>
        </w:rPr>
        <w:t xml:space="preserve">(3) Within 90 days after voting day in a regular election, the clerk shall prepare a report about the identification, removal and prevention of barriers that affect electors and candidates with disabilities and shall make the report available to the public. </w:t>
      </w:r>
    </w:p>
    <w:p w14:paraId="492A7B1A" w14:textId="4298D8E4" w:rsidR="00042BE8" w:rsidRPr="00FD135E" w:rsidRDefault="000F1119" w:rsidP="00B8309E">
      <w:pPr>
        <w:pStyle w:val="Heading1"/>
        <w:spacing w:before="120" w:after="120"/>
        <w:rPr>
          <w:rFonts w:ascii="Arial" w:hAnsi="Arial" w:cs="Arial"/>
          <w:sz w:val="24"/>
          <w:szCs w:val="24"/>
        </w:rPr>
      </w:pPr>
      <w:bookmarkStart w:id="104" w:name="_Toc501544218"/>
      <w:bookmarkStart w:id="105" w:name="_Toc501546984"/>
      <w:r w:rsidRPr="00FD135E">
        <w:rPr>
          <w:rFonts w:ascii="Arial" w:hAnsi="Arial" w:cs="Arial"/>
          <w:sz w:val="24"/>
          <w:szCs w:val="24"/>
        </w:rPr>
        <w:t>2</w:t>
      </w:r>
      <w:r w:rsidR="00461064">
        <w:rPr>
          <w:rFonts w:ascii="Arial" w:hAnsi="Arial" w:cs="Arial"/>
          <w:sz w:val="24"/>
          <w:szCs w:val="24"/>
        </w:rPr>
        <w:t>6</w:t>
      </w:r>
      <w:r w:rsidR="00C57555" w:rsidRPr="00FD135E">
        <w:rPr>
          <w:rFonts w:ascii="Arial" w:hAnsi="Arial" w:cs="Arial"/>
          <w:sz w:val="24"/>
          <w:szCs w:val="24"/>
        </w:rPr>
        <w:t xml:space="preserve">. </w:t>
      </w:r>
      <w:r w:rsidR="00042BE8" w:rsidRPr="00FD135E">
        <w:rPr>
          <w:rFonts w:ascii="Arial" w:hAnsi="Arial" w:cs="Arial"/>
          <w:sz w:val="24"/>
          <w:szCs w:val="24"/>
        </w:rPr>
        <w:t>EMERGENCIES</w:t>
      </w:r>
      <w:bookmarkEnd w:id="104"/>
      <w:bookmarkEnd w:id="105"/>
    </w:p>
    <w:p w14:paraId="3063AEF9" w14:textId="1BE70448" w:rsidR="00B46B7F" w:rsidRPr="00FD135E" w:rsidRDefault="00042BE8" w:rsidP="00B8309E">
      <w:pPr>
        <w:pStyle w:val="ListParagraph"/>
        <w:numPr>
          <w:ilvl w:val="0"/>
          <w:numId w:val="32"/>
        </w:numPr>
        <w:spacing w:after="120"/>
        <w:ind w:left="1152" w:hanging="576"/>
        <w:contextualSpacing w:val="0"/>
        <w:jc w:val="both"/>
        <w:rPr>
          <w:rFonts w:ascii="Arial" w:hAnsi="Arial" w:cs="Arial"/>
          <w:sz w:val="24"/>
          <w:szCs w:val="24"/>
        </w:rPr>
      </w:pPr>
      <w:bookmarkStart w:id="106" w:name="_Toc229559882"/>
      <w:r w:rsidRPr="00FD135E">
        <w:rPr>
          <w:rFonts w:ascii="Arial" w:hAnsi="Arial" w:cs="Arial"/>
          <w:sz w:val="24"/>
          <w:szCs w:val="24"/>
        </w:rPr>
        <w:t>Pursuant to</w:t>
      </w:r>
      <w:r w:rsidR="00C928B7">
        <w:rPr>
          <w:rFonts w:ascii="Arial" w:hAnsi="Arial" w:cs="Arial"/>
          <w:sz w:val="24"/>
          <w:szCs w:val="24"/>
        </w:rPr>
        <w:t xml:space="preserve"> section 53 of the Act, the C</w:t>
      </w:r>
      <w:r w:rsidR="00C928B7" w:rsidRPr="00C928B7">
        <w:rPr>
          <w:rFonts w:ascii="Arial" w:hAnsi="Arial" w:cs="Arial"/>
          <w:sz w:val="24"/>
          <w:szCs w:val="24"/>
        </w:rPr>
        <w:t xml:space="preserve">lerk may declare an emergency if he or she is of the opinion that circumstances have arisen </w:t>
      </w:r>
      <w:r w:rsidR="00C928B7">
        <w:rPr>
          <w:rFonts w:ascii="Arial" w:hAnsi="Arial" w:cs="Arial"/>
          <w:sz w:val="24"/>
          <w:szCs w:val="24"/>
        </w:rPr>
        <w:t xml:space="preserve">that are likely to prevent the </w:t>
      </w:r>
      <w:r w:rsidR="00260EE9">
        <w:rPr>
          <w:rFonts w:ascii="Arial" w:hAnsi="Arial" w:cs="Arial"/>
          <w:sz w:val="24"/>
          <w:szCs w:val="24"/>
        </w:rPr>
        <w:t xml:space="preserve">Municipal </w:t>
      </w:r>
      <w:r w:rsidR="00C928B7">
        <w:rPr>
          <w:rFonts w:ascii="Arial" w:hAnsi="Arial" w:cs="Arial"/>
          <w:sz w:val="24"/>
          <w:szCs w:val="24"/>
        </w:rPr>
        <w:t>E</w:t>
      </w:r>
      <w:r w:rsidR="00C928B7" w:rsidRPr="00C928B7">
        <w:rPr>
          <w:rFonts w:ascii="Arial" w:hAnsi="Arial" w:cs="Arial"/>
          <w:sz w:val="24"/>
          <w:szCs w:val="24"/>
        </w:rPr>
        <w:t>lection</w:t>
      </w:r>
      <w:r w:rsidR="00C928B7">
        <w:rPr>
          <w:rFonts w:ascii="Arial" w:hAnsi="Arial" w:cs="Arial"/>
          <w:sz w:val="24"/>
          <w:szCs w:val="24"/>
        </w:rPr>
        <w:t>s</w:t>
      </w:r>
      <w:r w:rsidR="00C928B7" w:rsidRPr="00C928B7">
        <w:rPr>
          <w:rFonts w:ascii="Arial" w:hAnsi="Arial" w:cs="Arial"/>
          <w:sz w:val="24"/>
          <w:szCs w:val="24"/>
        </w:rPr>
        <w:t xml:space="preserve"> being c</w:t>
      </w:r>
      <w:r w:rsidR="004553C8">
        <w:rPr>
          <w:rFonts w:ascii="Arial" w:hAnsi="Arial" w:cs="Arial"/>
          <w:sz w:val="24"/>
          <w:szCs w:val="24"/>
        </w:rPr>
        <w:t>onducted in accordance with the</w:t>
      </w:r>
      <w:r w:rsidR="00C928B7" w:rsidRPr="00C928B7">
        <w:rPr>
          <w:rFonts w:ascii="Arial" w:hAnsi="Arial" w:cs="Arial"/>
          <w:sz w:val="24"/>
          <w:szCs w:val="24"/>
        </w:rPr>
        <w:t xml:space="preserve"> Act.</w:t>
      </w:r>
    </w:p>
    <w:bookmarkEnd w:id="106"/>
    <w:p w14:paraId="0EEA058A" w14:textId="24B9EAD6" w:rsidR="00B46B7F" w:rsidRPr="00FD135E" w:rsidRDefault="00B46B7F" w:rsidP="00B8309E">
      <w:pPr>
        <w:pStyle w:val="ListParagraph"/>
        <w:numPr>
          <w:ilvl w:val="0"/>
          <w:numId w:val="32"/>
        </w:numPr>
        <w:spacing w:after="120"/>
        <w:ind w:left="1152" w:hanging="576"/>
        <w:contextualSpacing w:val="0"/>
        <w:jc w:val="both"/>
        <w:rPr>
          <w:rFonts w:ascii="Arial" w:hAnsi="Arial" w:cs="Arial"/>
          <w:sz w:val="24"/>
          <w:szCs w:val="24"/>
        </w:rPr>
      </w:pPr>
      <w:r w:rsidRPr="00FD135E">
        <w:rPr>
          <w:rFonts w:ascii="Arial" w:hAnsi="Arial" w:cs="Arial"/>
          <w:sz w:val="24"/>
          <w:szCs w:val="24"/>
        </w:rPr>
        <w:t>The Clerk may declare an emergency if the Clerk is of the opinion that circumstances have arisen that are likely to prevent the Municipal Elections being conducted in accordance with the Act. This authority relates not only to the conduct of the vote but also to any aspect of the election process.</w:t>
      </w:r>
      <w:bookmarkStart w:id="107" w:name="_Toc229559883"/>
    </w:p>
    <w:p w14:paraId="19C00E50" w14:textId="7CB4A063" w:rsidR="00F15A86" w:rsidRPr="0014476A" w:rsidRDefault="00042BE8" w:rsidP="00B8309E">
      <w:pPr>
        <w:pStyle w:val="ListParagraph"/>
        <w:numPr>
          <w:ilvl w:val="0"/>
          <w:numId w:val="32"/>
        </w:numPr>
        <w:spacing w:after="120"/>
        <w:ind w:left="1152" w:hanging="576"/>
        <w:contextualSpacing w:val="0"/>
        <w:jc w:val="both"/>
        <w:rPr>
          <w:rFonts w:ascii="Arial" w:hAnsi="Arial" w:cs="Arial"/>
          <w:sz w:val="24"/>
          <w:szCs w:val="24"/>
        </w:rPr>
      </w:pPr>
      <w:r w:rsidRPr="00FD135E">
        <w:rPr>
          <w:rFonts w:ascii="Arial" w:hAnsi="Arial" w:cs="Arial"/>
          <w:sz w:val="24"/>
          <w:szCs w:val="24"/>
        </w:rPr>
        <w:t xml:space="preserve">In </w:t>
      </w:r>
      <w:r w:rsidR="00B46B7F" w:rsidRPr="00FD135E">
        <w:rPr>
          <w:rFonts w:ascii="Arial" w:hAnsi="Arial" w:cs="Arial"/>
          <w:sz w:val="24"/>
          <w:szCs w:val="24"/>
        </w:rPr>
        <w:t>the event of an emergency, the C</w:t>
      </w:r>
      <w:r w:rsidRPr="00FD135E">
        <w:rPr>
          <w:rFonts w:ascii="Arial" w:hAnsi="Arial" w:cs="Arial"/>
          <w:sz w:val="24"/>
          <w:szCs w:val="24"/>
        </w:rPr>
        <w:t>lerk shall post notices t</w:t>
      </w:r>
      <w:r w:rsidR="00420650">
        <w:rPr>
          <w:rFonts w:ascii="Arial" w:hAnsi="Arial" w:cs="Arial"/>
          <w:sz w:val="24"/>
          <w:szCs w:val="24"/>
        </w:rPr>
        <w:t xml:space="preserve">o the extent possible that the </w:t>
      </w:r>
      <w:r w:rsidR="00B46B7F" w:rsidRPr="00FD135E">
        <w:rPr>
          <w:rFonts w:ascii="Arial" w:hAnsi="Arial" w:cs="Arial"/>
          <w:sz w:val="24"/>
          <w:szCs w:val="24"/>
        </w:rPr>
        <w:t>Municipal Elections</w:t>
      </w:r>
      <w:r w:rsidRPr="00FD135E">
        <w:rPr>
          <w:rFonts w:ascii="Arial" w:hAnsi="Arial" w:cs="Arial"/>
          <w:sz w:val="24"/>
          <w:szCs w:val="24"/>
        </w:rPr>
        <w:t xml:space="preserve"> ha</w:t>
      </w:r>
      <w:r w:rsidR="00F4384C">
        <w:rPr>
          <w:rFonts w:ascii="Arial" w:hAnsi="Arial" w:cs="Arial"/>
          <w:sz w:val="24"/>
          <w:szCs w:val="24"/>
        </w:rPr>
        <w:t>ve</w:t>
      </w:r>
      <w:r w:rsidRPr="00FD135E">
        <w:rPr>
          <w:rFonts w:ascii="Arial" w:hAnsi="Arial" w:cs="Arial"/>
          <w:sz w:val="24"/>
          <w:szCs w:val="24"/>
        </w:rPr>
        <w:t xml:space="preserve"> been </w:t>
      </w:r>
      <w:proofErr w:type="gramStart"/>
      <w:r w:rsidRPr="00FD135E">
        <w:rPr>
          <w:rFonts w:ascii="Arial" w:hAnsi="Arial" w:cs="Arial"/>
          <w:sz w:val="24"/>
          <w:szCs w:val="24"/>
        </w:rPr>
        <w:t>delayed</w:t>
      </w:r>
      <w:bookmarkStart w:id="108" w:name="_Toc229559884"/>
      <w:bookmarkEnd w:id="107"/>
      <w:r w:rsidR="00B46B7F" w:rsidRPr="00FD135E">
        <w:rPr>
          <w:rFonts w:ascii="Arial" w:hAnsi="Arial" w:cs="Arial"/>
          <w:sz w:val="24"/>
          <w:szCs w:val="24"/>
        </w:rPr>
        <w:t>, and</w:t>
      </w:r>
      <w:proofErr w:type="gramEnd"/>
      <w:r w:rsidR="00B46B7F" w:rsidRPr="00FD135E">
        <w:rPr>
          <w:rFonts w:ascii="Arial" w:hAnsi="Arial" w:cs="Arial"/>
          <w:sz w:val="24"/>
          <w:szCs w:val="24"/>
        </w:rPr>
        <w:t xml:space="preserve"> shall make such arrangements as he/she considers advi</w:t>
      </w:r>
      <w:r w:rsidR="00420650">
        <w:rPr>
          <w:rFonts w:ascii="Arial" w:hAnsi="Arial" w:cs="Arial"/>
          <w:sz w:val="24"/>
          <w:szCs w:val="24"/>
        </w:rPr>
        <w:t xml:space="preserve">sable for the conduct of the </w:t>
      </w:r>
      <w:r w:rsidR="00420650" w:rsidRPr="0014476A">
        <w:rPr>
          <w:rFonts w:ascii="Arial" w:hAnsi="Arial" w:cs="Arial"/>
          <w:sz w:val="24"/>
          <w:szCs w:val="24"/>
        </w:rPr>
        <w:t xml:space="preserve">Municipal </w:t>
      </w:r>
      <w:r w:rsidR="00B46B7F" w:rsidRPr="0014476A">
        <w:rPr>
          <w:rFonts w:ascii="Arial" w:hAnsi="Arial" w:cs="Arial"/>
          <w:sz w:val="24"/>
          <w:szCs w:val="24"/>
        </w:rPr>
        <w:t>Elections.</w:t>
      </w:r>
    </w:p>
    <w:p w14:paraId="680527C7" w14:textId="61B08C91" w:rsidR="00B46B7F" w:rsidRPr="0014476A" w:rsidRDefault="00042BE8" w:rsidP="00B8309E">
      <w:pPr>
        <w:pStyle w:val="ListParagraph"/>
        <w:numPr>
          <w:ilvl w:val="0"/>
          <w:numId w:val="32"/>
        </w:numPr>
        <w:spacing w:after="120"/>
        <w:ind w:left="1152" w:hanging="576"/>
        <w:contextualSpacing w:val="0"/>
        <w:jc w:val="both"/>
        <w:rPr>
          <w:rFonts w:ascii="Arial" w:hAnsi="Arial" w:cs="Arial"/>
          <w:sz w:val="24"/>
          <w:szCs w:val="24"/>
        </w:rPr>
      </w:pPr>
      <w:r w:rsidRPr="0014476A">
        <w:rPr>
          <w:rFonts w:ascii="Arial" w:hAnsi="Arial" w:cs="Arial"/>
          <w:sz w:val="24"/>
          <w:szCs w:val="24"/>
        </w:rPr>
        <w:t xml:space="preserve">In the event of an emergency, </w:t>
      </w:r>
      <w:r w:rsidR="00FC1676" w:rsidRPr="0014476A">
        <w:rPr>
          <w:rFonts w:ascii="Arial" w:hAnsi="Arial" w:cs="Arial"/>
          <w:sz w:val="24"/>
          <w:szCs w:val="24"/>
        </w:rPr>
        <w:t>the</w:t>
      </w:r>
      <w:r w:rsidR="00B46B7F" w:rsidRPr="0014476A">
        <w:rPr>
          <w:rFonts w:ascii="Arial" w:hAnsi="Arial" w:cs="Arial"/>
          <w:sz w:val="24"/>
          <w:szCs w:val="24"/>
        </w:rPr>
        <w:t xml:space="preserve"> </w:t>
      </w:r>
      <w:r w:rsidR="00FC1676" w:rsidRPr="0014476A">
        <w:rPr>
          <w:rFonts w:ascii="Arial" w:hAnsi="Arial" w:cs="Arial"/>
          <w:sz w:val="24"/>
          <w:szCs w:val="24"/>
        </w:rPr>
        <w:t xml:space="preserve">Service Provider </w:t>
      </w:r>
      <w:r w:rsidR="00B46B7F" w:rsidRPr="0014476A">
        <w:rPr>
          <w:rFonts w:ascii="Arial" w:hAnsi="Arial" w:cs="Arial"/>
          <w:sz w:val="24"/>
          <w:szCs w:val="24"/>
        </w:rPr>
        <w:t>under direction from the C</w:t>
      </w:r>
      <w:r w:rsidRPr="0014476A">
        <w:rPr>
          <w:rFonts w:ascii="Arial" w:hAnsi="Arial" w:cs="Arial"/>
          <w:sz w:val="24"/>
          <w:szCs w:val="24"/>
        </w:rPr>
        <w:t>lerk</w:t>
      </w:r>
      <w:r w:rsidR="00B46B7F" w:rsidRPr="0014476A">
        <w:rPr>
          <w:rFonts w:ascii="Arial" w:hAnsi="Arial" w:cs="Arial"/>
          <w:sz w:val="24"/>
          <w:szCs w:val="24"/>
        </w:rPr>
        <w:t>,</w:t>
      </w:r>
      <w:r w:rsidRPr="0014476A">
        <w:rPr>
          <w:rFonts w:ascii="Arial" w:hAnsi="Arial" w:cs="Arial"/>
          <w:sz w:val="24"/>
          <w:szCs w:val="24"/>
        </w:rPr>
        <w:t xml:space="preserve"> shall stop the </w:t>
      </w:r>
      <w:r w:rsidR="00461064" w:rsidRPr="0014476A">
        <w:rPr>
          <w:rFonts w:ascii="Arial" w:hAnsi="Arial" w:cs="Arial"/>
          <w:sz w:val="24"/>
          <w:szCs w:val="24"/>
        </w:rPr>
        <w:t>T</w:t>
      </w:r>
      <w:r w:rsidR="005363A0" w:rsidRPr="0014476A">
        <w:rPr>
          <w:rFonts w:ascii="Arial" w:hAnsi="Arial" w:cs="Arial"/>
          <w:sz w:val="24"/>
          <w:szCs w:val="24"/>
        </w:rPr>
        <w:t>elephone/</w:t>
      </w:r>
      <w:r w:rsidR="003563A2" w:rsidRPr="0014476A">
        <w:rPr>
          <w:rFonts w:ascii="Arial" w:hAnsi="Arial" w:cs="Arial"/>
          <w:sz w:val="24"/>
          <w:szCs w:val="24"/>
        </w:rPr>
        <w:t>Internet</w:t>
      </w:r>
      <w:r w:rsidR="00B46B7F" w:rsidRPr="0014476A">
        <w:rPr>
          <w:rFonts w:ascii="Arial" w:hAnsi="Arial" w:cs="Arial"/>
          <w:sz w:val="24"/>
          <w:szCs w:val="24"/>
        </w:rPr>
        <w:t xml:space="preserve"> voting system </w:t>
      </w:r>
      <w:r w:rsidRPr="0014476A">
        <w:rPr>
          <w:rFonts w:ascii="Arial" w:hAnsi="Arial" w:cs="Arial"/>
          <w:sz w:val="24"/>
          <w:szCs w:val="24"/>
        </w:rPr>
        <w:t>from accepting calls via a telephone and connections fro</w:t>
      </w:r>
      <w:r w:rsidR="00420650" w:rsidRPr="0014476A">
        <w:rPr>
          <w:rFonts w:ascii="Arial" w:hAnsi="Arial" w:cs="Arial"/>
          <w:sz w:val="24"/>
          <w:szCs w:val="24"/>
        </w:rPr>
        <w:t xml:space="preserve">m the </w:t>
      </w:r>
      <w:r w:rsidR="003563A2" w:rsidRPr="0014476A">
        <w:rPr>
          <w:rFonts w:ascii="Arial" w:hAnsi="Arial" w:cs="Arial"/>
          <w:sz w:val="24"/>
          <w:szCs w:val="24"/>
        </w:rPr>
        <w:t>Internet</w:t>
      </w:r>
      <w:r w:rsidR="00420650" w:rsidRPr="0014476A">
        <w:rPr>
          <w:rFonts w:ascii="Arial" w:hAnsi="Arial" w:cs="Arial"/>
          <w:sz w:val="24"/>
          <w:szCs w:val="24"/>
        </w:rPr>
        <w:t xml:space="preserve">, thus preventing </w:t>
      </w:r>
      <w:r w:rsidRPr="0014476A">
        <w:rPr>
          <w:rFonts w:ascii="Arial" w:hAnsi="Arial" w:cs="Arial"/>
          <w:sz w:val="24"/>
          <w:szCs w:val="24"/>
        </w:rPr>
        <w:t xml:space="preserve">the </w:t>
      </w:r>
      <w:r w:rsidR="00B46B7F" w:rsidRPr="0014476A">
        <w:rPr>
          <w:rFonts w:ascii="Arial" w:hAnsi="Arial" w:cs="Arial"/>
          <w:sz w:val="24"/>
          <w:szCs w:val="24"/>
        </w:rPr>
        <w:t xml:space="preserve">Municipal Elections </w:t>
      </w:r>
      <w:r w:rsidRPr="0014476A">
        <w:rPr>
          <w:rFonts w:ascii="Arial" w:hAnsi="Arial" w:cs="Arial"/>
          <w:sz w:val="24"/>
          <w:szCs w:val="24"/>
        </w:rPr>
        <w:t xml:space="preserve">from continuing, or </w:t>
      </w:r>
      <w:proofErr w:type="gramStart"/>
      <w:r w:rsidRPr="0014476A">
        <w:rPr>
          <w:rFonts w:ascii="Arial" w:hAnsi="Arial" w:cs="Arial"/>
          <w:sz w:val="24"/>
          <w:szCs w:val="24"/>
        </w:rPr>
        <w:t>starting, as the case may be</w:t>
      </w:r>
      <w:proofErr w:type="gramEnd"/>
      <w:r w:rsidRPr="0014476A">
        <w:rPr>
          <w:rFonts w:ascii="Arial" w:hAnsi="Arial" w:cs="Arial"/>
          <w:sz w:val="24"/>
          <w:szCs w:val="24"/>
        </w:rPr>
        <w:t>.</w:t>
      </w:r>
      <w:bookmarkStart w:id="109" w:name="_Toc229559885"/>
      <w:bookmarkEnd w:id="108"/>
    </w:p>
    <w:p w14:paraId="572437E5" w14:textId="4BF770BB" w:rsidR="00B46B7F" w:rsidRPr="00C9399F" w:rsidRDefault="00B46B7F" w:rsidP="00B8309E">
      <w:pPr>
        <w:pStyle w:val="ListParagraph"/>
        <w:numPr>
          <w:ilvl w:val="0"/>
          <w:numId w:val="32"/>
        </w:numPr>
        <w:spacing w:after="120"/>
        <w:ind w:left="1152" w:hanging="576"/>
        <w:contextualSpacing w:val="0"/>
        <w:jc w:val="both"/>
        <w:rPr>
          <w:rFonts w:ascii="Arial" w:hAnsi="Arial" w:cs="Arial"/>
          <w:sz w:val="24"/>
          <w:szCs w:val="24"/>
        </w:rPr>
      </w:pPr>
      <w:r w:rsidRPr="00C9399F">
        <w:rPr>
          <w:rFonts w:ascii="Arial" w:hAnsi="Arial" w:cs="Arial"/>
          <w:sz w:val="24"/>
          <w:szCs w:val="24"/>
        </w:rPr>
        <w:t>If required, the Clerk may consider alternate options for the following:</w:t>
      </w:r>
    </w:p>
    <w:p w14:paraId="58F33D02" w14:textId="74CCCB85" w:rsidR="00B46B7F" w:rsidRPr="00C9399F" w:rsidRDefault="00B46B7F" w:rsidP="00B8309E">
      <w:pPr>
        <w:pStyle w:val="ListParagraph"/>
        <w:numPr>
          <w:ilvl w:val="0"/>
          <w:numId w:val="33"/>
        </w:numPr>
        <w:spacing w:after="120"/>
        <w:ind w:left="1584" w:hanging="432"/>
        <w:contextualSpacing w:val="0"/>
        <w:jc w:val="both"/>
        <w:rPr>
          <w:rFonts w:ascii="Arial" w:hAnsi="Arial" w:cs="Arial"/>
          <w:sz w:val="24"/>
          <w:szCs w:val="24"/>
        </w:rPr>
      </w:pPr>
      <w:r w:rsidRPr="00C9399F">
        <w:rPr>
          <w:rFonts w:ascii="Arial" w:hAnsi="Arial" w:cs="Arial"/>
          <w:sz w:val="24"/>
          <w:szCs w:val="24"/>
        </w:rPr>
        <w:t xml:space="preserve">reporting </w:t>
      </w:r>
      <w:proofErr w:type="gramStart"/>
      <w:r w:rsidRPr="00C9399F">
        <w:rPr>
          <w:rFonts w:ascii="Arial" w:hAnsi="Arial" w:cs="Arial"/>
          <w:sz w:val="24"/>
          <w:szCs w:val="24"/>
        </w:rPr>
        <w:t>result</w:t>
      </w:r>
      <w:r w:rsidR="002E175E" w:rsidRPr="00C9399F">
        <w:rPr>
          <w:rFonts w:ascii="Arial" w:hAnsi="Arial" w:cs="Arial"/>
          <w:sz w:val="24"/>
          <w:szCs w:val="24"/>
        </w:rPr>
        <w:t>;</w:t>
      </w:r>
      <w:proofErr w:type="gramEnd"/>
    </w:p>
    <w:p w14:paraId="1211451F" w14:textId="0014BDDC" w:rsidR="00B46B7F" w:rsidRPr="00C9399F" w:rsidRDefault="00B46B7F" w:rsidP="00B8309E">
      <w:pPr>
        <w:pStyle w:val="ListParagraph"/>
        <w:numPr>
          <w:ilvl w:val="0"/>
          <w:numId w:val="33"/>
        </w:numPr>
        <w:spacing w:after="120"/>
        <w:ind w:left="1584" w:hanging="432"/>
        <w:contextualSpacing w:val="0"/>
        <w:jc w:val="both"/>
        <w:rPr>
          <w:rFonts w:ascii="Arial" w:hAnsi="Arial" w:cs="Arial"/>
          <w:sz w:val="24"/>
          <w:szCs w:val="24"/>
        </w:rPr>
      </w:pPr>
      <w:r w:rsidRPr="00C9399F">
        <w:rPr>
          <w:rFonts w:ascii="Arial" w:hAnsi="Arial" w:cs="Arial"/>
          <w:sz w:val="24"/>
          <w:szCs w:val="24"/>
        </w:rPr>
        <w:t>notificati</w:t>
      </w:r>
      <w:r w:rsidR="006B08C0" w:rsidRPr="00C9399F">
        <w:rPr>
          <w:rFonts w:ascii="Arial" w:hAnsi="Arial" w:cs="Arial"/>
          <w:sz w:val="24"/>
          <w:szCs w:val="24"/>
        </w:rPr>
        <w:t>on of E</w:t>
      </w:r>
      <w:r w:rsidRPr="00C9399F">
        <w:rPr>
          <w:rFonts w:ascii="Arial" w:hAnsi="Arial" w:cs="Arial"/>
          <w:sz w:val="24"/>
          <w:szCs w:val="24"/>
        </w:rPr>
        <w:t>lectors</w:t>
      </w:r>
      <w:r w:rsidR="002E175E" w:rsidRPr="00C9399F">
        <w:rPr>
          <w:rFonts w:ascii="Arial" w:hAnsi="Arial" w:cs="Arial"/>
          <w:sz w:val="24"/>
          <w:szCs w:val="24"/>
        </w:rPr>
        <w:t>;</w:t>
      </w:r>
    </w:p>
    <w:p w14:paraId="65E56F3C" w14:textId="1268B68C" w:rsidR="00B46B7F" w:rsidRPr="00C9399F" w:rsidRDefault="00B46B7F" w:rsidP="00B8309E">
      <w:pPr>
        <w:pStyle w:val="ListParagraph"/>
        <w:numPr>
          <w:ilvl w:val="0"/>
          <w:numId w:val="33"/>
        </w:numPr>
        <w:spacing w:after="120"/>
        <w:ind w:left="1584" w:hanging="432"/>
        <w:contextualSpacing w:val="0"/>
        <w:jc w:val="both"/>
        <w:rPr>
          <w:rFonts w:ascii="Arial" w:hAnsi="Arial" w:cs="Arial"/>
          <w:sz w:val="24"/>
          <w:szCs w:val="24"/>
        </w:rPr>
      </w:pPr>
      <w:r w:rsidRPr="00C9399F">
        <w:rPr>
          <w:rFonts w:ascii="Arial" w:hAnsi="Arial" w:cs="Arial"/>
          <w:sz w:val="24"/>
          <w:szCs w:val="24"/>
        </w:rPr>
        <w:t>Election Officials</w:t>
      </w:r>
      <w:r w:rsidR="002E175E" w:rsidRPr="00C9399F">
        <w:rPr>
          <w:rFonts w:ascii="Arial" w:hAnsi="Arial" w:cs="Arial"/>
          <w:sz w:val="24"/>
          <w:szCs w:val="24"/>
        </w:rPr>
        <w:t>;</w:t>
      </w:r>
    </w:p>
    <w:p w14:paraId="462BEC60" w14:textId="1AC4E28F" w:rsidR="00B46B7F" w:rsidRPr="00C9399F" w:rsidRDefault="009D54BB" w:rsidP="00B8309E">
      <w:pPr>
        <w:pStyle w:val="ListParagraph"/>
        <w:numPr>
          <w:ilvl w:val="0"/>
          <w:numId w:val="33"/>
        </w:numPr>
        <w:spacing w:after="120"/>
        <w:ind w:left="1584" w:hanging="432"/>
        <w:contextualSpacing w:val="0"/>
        <w:jc w:val="both"/>
        <w:rPr>
          <w:rFonts w:ascii="Arial" w:hAnsi="Arial" w:cs="Arial"/>
          <w:sz w:val="24"/>
          <w:szCs w:val="24"/>
        </w:rPr>
      </w:pPr>
      <w:r w:rsidRPr="00C9399F">
        <w:rPr>
          <w:rFonts w:ascii="Arial" w:hAnsi="Arial" w:cs="Arial"/>
          <w:sz w:val="24"/>
          <w:szCs w:val="24"/>
        </w:rPr>
        <w:t>Voting P</w:t>
      </w:r>
      <w:r w:rsidR="00B46B7F" w:rsidRPr="00C9399F">
        <w:rPr>
          <w:rFonts w:ascii="Arial" w:hAnsi="Arial" w:cs="Arial"/>
          <w:sz w:val="24"/>
          <w:szCs w:val="24"/>
        </w:rPr>
        <w:t xml:space="preserve">eriod (delay of Voting Day, extension of voting hours or days(s)); and/or </w:t>
      </w:r>
    </w:p>
    <w:p w14:paraId="376061B9" w14:textId="17A414BC" w:rsidR="00B46B7F" w:rsidRPr="00C9399F" w:rsidRDefault="00B46B7F" w:rsidP="00B8309E">
      <w:pPr>
        <w:pStyle w:val="ListParagraph"/>
        <w:numPr>
          <w:ilvl w:val="0"/>
          <w:numId w:val="33"/>
        </w:numPr>
        <w:spacing w:after="120"/>
        <w:ind w:left="1584" w:hanging="432"/>
        <w:contextualSpacing w:val="0"/>
        <w:jc w:val="both"/>
        <w:rPr>
          <w:rFonts w:ascii="Arial" w:hAnsi="Arial" w:cs="Arial"/>
          <w:sz w:val="24"/>
          <w:szCs w:val="24"/>
        </w:rPr>
      </w:pPr>
      <w:r w:rsidRPr="00C9399F">
        <w:rPr>
          <w:rFonts w:ascii="Arial" w:hAnsi="Arial" w:cs="Arial"/>
          <w:sz w:val="24"/>
          <w:szCs w:val="24"/>
        </w:rPr>
        <w:t>Alternate voting place</w:t>
      </w:r>
      <w:r w:rsidR="00F4384C" w:rsidRPr="00C9399F">
        <w:rPr>
          <w:rFonts w:ascii="Arial" w:hAnsi="Arial" w:cs="Arial"/>
          <w:sz w:val="24"/>
          <w:szCs w:val="24"/>
        </w:rPr>
        <w:t xml:space="preserve">s </w:t>
      </w:r>
      <w:r w:rsidRPr="00C9399F">
        <w:rPr>
          <w:rFonts w:ascii="Arial" w:hAnsi="Arial" w:cs="Arial"/>
          <w:sz w:val="24"/>
          <w:szCs w:val="24"/>
        </w:rPr>
        <w:t>or alternate facilit</w:t>
      </w:r>
      <w:r w:rsidR="00F4384C" w:rsidRPr="00C9399F">
        <w:rPr>
          <w:rFonts w:ascii="Arial" w:hAnsi="Arial" w:cs="Arial"/>
          <w:sz w:val="24"/>
          <w:szCs w:val="24"/>
        </w:rPr>
        <w:t>ies</w:t>
      </w:r>
      <w:r w:rsidRPr="00C9399F">
        <w:rPr>
          <w:rFonts w:ascii="Arial" w:hAnsi="Arial" w:cs="Arial"/>
          <w:sz w:val="24"/>
          <w:szCs w:val="24"/>
        </w:rPr>
        <w:t>.</w:t>
      </w:r>
    </w:p>
    <w:p w14:paraId="1EBFE0E7" w14:textId="30CC7BFF" w:rsidR="00B46B7F" w:rsidRDefault="00B46B7F" w:rsidP="00B8309E">
      <w:pPr>
        <w:pStyle w:val="ListParagraph"/>
        <w:numPr>
          <w:ilvl w:val="0"/>
          <w:numId w:val="32"/>
        </w:numPr>
        <w:spacing w:after="120"/>
        <w:ind w:left="1152" w:hanging="576"/>
        <w:contextualSpacing w:val="0"/>
        <w:jc w:val="both"/>
        <w:rPr>
          <w:rFonts w:ascii="Arial" w:hAnsi="Arial" w:cs="Arial"/>
          <w:sz w:val="24"/>
          <w:szCs w:val="24"/>
        </w:rPr>
      </w:pPr>
      <w:r w:rsidRPr="00FD135E">
        <w:rPr>
          <w:rFonts w:ascii="Arial" w:hAnsi="Arial" w:cs="Arial"/>
          <w:sz w:val="24"/>
          <w:szCs w:val="24"/>
        </w:rPr>
        <w:t>If any part of the voting for an office is not completed, do no</w:t>
      </w:r>
      <w:r w:rsidR="00CA4412">
        <w:rPr>
          <w:rFonts w:ascii="Arial" w:hAnsi="Arial" w:cs="Arial"/>
          <w:sz w:val="24"/>
          <w:szCs w:val="24"/>
        </w:rPr>
        <w:t>t</w:t>
      </w:r>
      <w:r w:rsidRPr="00FD135E">
        <w:rPr>
          <w:rFonts w:ascii="Arial" w:hAnsi="Arial" w:cs="Arial"/>
          <w:sz w:val="24"/>
          <w:szCs w:val="24"/>
        </w:rPr>
        <w:t xml:space="preserve"> release the results until the voting for that office is completed.</w:t>
      </w:r>
    </w:p>
    <w:p w14:paraId="13CEA7E4" w14:textId="2022A02E" w:rsidR="00B46B7F" w:rsidRPr="00FD135E" w:rsidRDefault="00B46B7F" w:rsidP="00B8309E">
      <w:pPr>
        <w:pStyle w:val="ListParagraph"/>
        <w:numPr>
          <w:ilvl w:val="0"/>
          <w:numId w:val="32"/>
        </w:numPr>
        <w:spacing w:after="120"/>
        <w:ind w:left="1152" w:hanging="576"/>
        <w:contextualSpacing w:val="0"/>
        <w:jc w:val="both"/>
        <w:rPr>
          <w:rFonts w:ascii="Arial" w:hAnsi="Arial" w:cs="Arial"/>
          <w:sz w:val="24"/>
          <w:szCs w:val="24"/>
        </w:rPr>
      </w:pPr>
      <w:r w:rsidRPr="00FD135E">
        <w:rPr>
          <w:rFonts w:ascii="Arial" w:hAnsi="Arial" w:cs="Arial"/>
          <w:sz w:val="24"/>
          <w:szCs w:val="24"/>
        </w:rPr>
        <w:t>The arrangements made by the Clerk, if they are consistent with the principles of the Act, prevail over anything in the Act and the regulations made under it.</w:t>
      </w:r>
    </w:p>
    <w:p w14:paraId="2819B4D1" w14:textId="5F3F2080" w:rsidR="00B46B7F" w:rsidRPr="00FD135E" w:rsidRDefault="00B46B7F" w:rsidP="00B8309E">
      <w:pPr>
        <w:pStyle w:val="ListParagraph"/>
        <w:numPr>
          <w:ilvl w:val="0"/>
          <w:numId w:val="32"/>
        </w:numPr>
        <w:spacing w:after="120"/>
        <w:ind w:left="1152" w:hanging="576"/>
        <w:contextualSpacing w:val="0"/>
        <w:jc w:val="both"/>
        <w:rPr>
          <w:rFonts w:ascii="Arial" w:hAnsi="Arial" w:cs="Arial"/>
          <w:sz w:val="24"/>
          <w:szCs w:val="24"/>
        </w:rPr>
      </w:pPr>
      <w:r w:rsidRPr="00FD135E">
        <w:rPr>
          <w:rFonts w:ascii="Arial" w:hAnsi="Arial" w:cs="Arial"/>
          <w:sz w:val="24"/>
          <w:szCs w:val="24"/>
        </w:rPr>
        <w:t>The emergency continues until the Clerk declares that it has ended.</w:t>
      </w:r>
    </w:p>
    <w:p w14:paraId="6185831B" w14:textId="59C503B8" w:rsidR="00FD135E" w:rsidRPr="00F15A86" w:rsidRDefault="00B46B7F" w:rsidP="00B8309E">
      <w:pPr>
        <w:pStyle w:val="ListParagraph"/>
        <w:numPr>
          <w:ilvl w:val="0"/>
          <w:numId w:val="32"/>
        </w:numPr>
        <w:spacing w:after="120"/>
        <w:ind w:left="1152" w:hanging="576"/>
        <w:contextualSpacing w:val="0"/>
        <w:jc w:val="both"/>
        <w:rPr>
          <w:rFonts w:ascii="Arial" w:hAnsi="Arial" w:cs="Arial"/>
          <w:sz w:val="24"/>
          <w:szCs w:val="24"/>
        </w:rPr>
      </w:pPr>
      <w:r w:rsidRPr="00FD135E">
        <w:rPr>
          <w:rFonts w:ascii="Arial" w:hAnsi="Arial" w:cs="Arial"/>
          <w:sz w:val="24"/>
          <w:szCs w:val="24"/>
        </w:rPr>
        <w:t>In the event the C</w:t>
      </w:r>
      <w:r w:rsidR="00042BE8" w:rsidRPr="00FD135E">
        <w:rPr>
          <w:rFonts w:ascii="Arial" w:hAnsi="Arial" w:cs="Arial"/>
          <w:sz w:val="24"/>
          <w:szCs w:val="24"/>
        </w:rPr>
        <w:t>lerk is unable to be pr</w:t>
      </w:r>
      <w:r w:rsidRPr="00FD135E">
        <w:rPr>
          <w:rFonts w:ascii="Arial" w:hAnsi="Arial" w:cs="Arial"/>
          <w:sz w:val="24"/>
          <w:szCs w:val="24"/>
        </w:rPr>
        <w:t>esent to conduct procedures on Voting D</w:t>
      </w:r>
      <w:r w:rsidR="00042BE8" w:rsidRPr="00FD135E">
        <w:rPr>
          <w:rFonts w:ascii="Arial" w:hAnsi="Arial" w:cs="Arial"/>
          <w:sz w:val="24"/>
          <w:szCs w:val="24"/>
        </w:rPr>
        <w:t>ay, there shall be a substitute qualified person appointed or available to attend to the election details.</w:t>
      </w:r>
      <w:bookmarkEnd w:id="109"/>
    </w:p>
    <w:p w14:paraId="3BDBDFF3" w14:textId="664B5C4D" w:rsidR="00801454" w:rsidRDefault="002B1E84" w:rsidP="00B8309E">
      <w:pPr>
        <w:pStyle w:val="Heading1"/>
        <w:spacing w:before="120" w:after="120"/>
        <w:rPr>
          <w:rFonts w:ascii="Arial" w:hAnsi="Arial" w:cs="Arial"/>
          <w:sz w:val="24"/>
          <w:szCs w:val="24"/>
        </w:rPr>
      </w:pPr>
      <w:bookmarkStart w:id="110" w:name="_Toc501544219"/>
      <w:bookmarkStart w:id="111" w:name="_Toc501546985"/>
      <w:r>
        <w:rPr>
          <w:rFonts w:ascii="Arial" w:hAnsi="Arial" w:cs="Arial"/>
          <w:sz w:val="24"/>
          <w:szCs w:val="24"/>
        </w:rPr>
        <w:t>2</w:t>
      </w:r>
      <w:r w:rsidR="00461064">
        <w:rPr>
          <w:rFonts w:ascii="Arial" w:hAnsi="Arial" w:cs="Arial"/>
          <w:sz w:val="24"/>
          <w:szCs w:val="24"/>
        </w:rPr>
        <w:t>7</w:t>
      </w:r>
      <w:r w:rsidR="000F1119" w:rsidRPr="00FD135E">
        <w:rPr>
          <w:rFonts w:ascii="Arial" w:hAnsi="Arial" w:cs="Arial"/>
          <w:sz w:val="24"/>
          <w:szCs w:val="24"/>
        </w:rPr>
        <w:t xml:space="preserve">. </w:t>
      </w:r>
      <w:r w:rsidR="00801454" w:rsidRPr="00FD135E">
        <w:rPr>
          <w:rFonts w:ascii="Arial" w:hAnsi="Arial" w:cs="Arial"/>
          <w:sz w:val="24"/>
          <w:szCs w:val="24"/>
        </w:rPr>
        <w:t>AMENDMENTS TO PROCEDURES</w:t>
      </w:r>
      <w:bookmarkEnd w:id="110"/>
      <w:bookmarkEnd w:id="111"/>
    </w:p>
    <w:p w14:paraId="459747EA" w14:textId="1A80C932" w:rsidR="000C7E44" w:rsidRPr="0014476A" w:rsidRDefault="00122F1C" w:rsidP="008445FF">
      <w:pPr>
        <w:pStyle w:val="ListParagraph"/>
        <w:numPr>
          <w:ilvl w:val="0"/>
          <w:numId w:val="31"/>
        </w:numPr>
        <w:ind w:left="1152" w:hanging="576"/>
        <w:jc w:val="both"/>
        <w:rPr>
          <w:rFonts w:ascii="Arial" w:hAnsi="Arial" w:cs="Arial"/>
          <w:sz w:val="24"/>
          <w:szCs w:val="24"/>
        </w:rPr>
      </w:pPr>
      <w:r w:rsidRPr="0014476A">
        <w:rPr>
          <w:rFonts w:ascii="Arial" w:hAnsi="Arial" w:cs="Arial"/>
          <w:sz w:val="24"/>
          <w:szCs w:val="24"/>
        </w:rPr>
        <w:t>The C</w:t>
      </w:r>
      <w:r w:rsidR="00801454" w:rsidRPr="0014476A">
        <w:rPr>
          <w:rFonts w:ascii="Arial" w:hAnsi="Arial" w:cs="Arial"/>
          <w:sz w:val="24"/>
          <w:szCs w:val="24"/>
        </w:rPr>
        <w:t>lerk has the right, at any time, up to and including Voting Day, to amend the procedures contained herein.  A copy of any amendment will</w:t>
      </w:r>
      <w:r w:rsidR="00981726" w:rsidRPr="0014476A">
        <w:rPr>
          <w:rFonts w:ascii="Arial" w:hAnsi="Arial" w:cs="Arial"/>
          <w:sz w:val="24"/>
          <w:szCs w:val="24"/>
        </w:rPr>
        <w:t xml:space="preserve"> be </w:t>
      </w:r>
      <w:r w:rsidR="00981726" w:rsidRPr="0014476A">
        <w:rPr>
          <w:rFonts w:ascii="Arial" w:hAnsi="Arial" w:cs="Arial"/>
          <w:sz w:val="24"/>
          <w:szCs w:val="24"/>
        </w:rPr>
        <w:lastRenderedPageBreak/>
        <w:t xml:space="preserve">forwarded to each </w:t>
      </w:r>
      <w:r w:rsidR="00E76C23" w:rsidRPr="0014476A">
        <w:rPr>
          <w:rFonts w:ascii="Arial" w:hAnsi="Arial" w:cs="Arial"/>
          <w:sz w:val="24"/>
          <w:szCs w:val="24"/>
        </w:rPr>
        <w:t>Candidate</w:t>
      </w:r>
      <w:r w:rsidR="008C02C1" w:rsidRPr="0014476A">
        <w:rPr>
          <w:rFonts w:ascii="Arial" w:hAnsi="Arial" w:cs="Arial"/>
          <w:sz w:val="24"/>
          <w:szCs w:val="24"/>
        </w:rPr>
        <w:t xml:space="preserve"> and posted on the municipal website as soon as possible</w:t>
      </w:r>
      <w:r w:rsidR="00981726" w:rsidRPr="0014476A">
        <w:rPr>
          <w:rFonts w:ascii="Arial" w:hAnsi="Arial" w:cs="Arial"/>
          <w:sz w:val="24"/>
          <w:szCs w:val="24"/>
        </w:rPr>
        <w:t>.</w:t>
      </w:r>
    </w:p>
    <w:p w14:paraId="09130EAD" w14:textId="3F746641" w:rsidR="00801454" w:rsidRPr="0014476A" w:rsidRDefault="002B1E84" w:rsidP="00B8309E">
      <w:pPr>
        <w:pStyle w:val="Heading1"/>
        <w:spacing w:before="120" w:after="120"/>
        <w:rPr>
          <w:rFonts w:ascii="Arial" w:hAnsi="Arial" w:cs="Arial"/>
          <w:color w:val="auto"/>
          <w:sz w:val="24"/>
          <w:szCs w:val="24"/>
        </w:rPr>
      </w:pPr>
      <w:bookmarkStart w:id="112" w:name="_Toc501544220"/>
      <w:bookmarkStart w:id="113" w:name="_Toc501546986"/>
      <w:r w:rsidRPr="0014476A">
        <w:rPr>
          <w:rFonts w:ascii="Arial" w:hAnsi="Arial" w:cs="Arial"/>
          <w:sz w:val="24"/>
          <w:szCs w:val="24"/>
        </w:rPr>
        <w:t>2</w:t>
      </w:r>
      <w:r w:rsidR="00461064" w:rsidRPr="0014476A">
        <w:rPr>
          <w:rFonts w:ascii="Arial" w:hAnsi="Arial" w:cs="Arial"/>
          <w:sz w:val="24"/>
          <w:szCs w:val="24"/>
        </w:rPr>
        <w:t>8</w:t>
      </w:r>
      <w:r w:rsidR="000F1119" w:rsidRPr="0014476A">
        <w:rPr>
          <w:rFonts w:ascii="Arial" w:hAnsi="Arial" w:cs="Arial"/>
          <w:sz w:val="24"/>
          <w:szCs w:val="24"/>
        </w:rPr>
        <w:t xml:space="preserve">. </w:t>
      </w:r>
      <w:r w:rsidR="00801454" w:rsidRPr="0014476A">
        <w:rPr>
          <w:rFonts w:ascii="Arial" w:hAnsi="Arial" w:cs="Arial"/>
          <w:color w:val="auto"/>
          <w:sz w:val="24"/>
          <w:szCs w:val="24"/>
        </w:rPr>
        <w:t>ATTACHMENTS – FORMS</w:t>
      </w:r>
      <w:bookmarkEnd w:id="112"/>
      <w:bookmarkEnd w:id="113"/>
    </w:p>
    <w:p w14:paraId="5525173B" w14:textId="6D6C9CC8" w:rsidR="00801454" w:rsidRPr="0014476A" w:rsidRDefault="00801454" w:rsidP="00B8309E">
      <w:pPr>
        <w:pStyle w:val="ListParagraph"/>
        <w:numPr>
          <w:ilvl w:val="0"/>
          <w:numId w:val="38"/>
        </w:numPr>
        <w:spacing w:after="240"/>
        <w:ind w:left="1152" w:hanging="576"/>
        <w:jc w:val="both"/>
        <w:rPr>
          <w:rFonts w:ascii="Arial" w:hAnsi="Arial" w:cs="Arial"/>
          <w:sz w:val="24"/>
          <w:szCs w:val="24"/>
        </w:rPr>
      </w:pPr>
      <w:r w:rsidRPr="0014476A">
        <w:rPr>
          <w:rFonts w:ascii="Arial" w:hAnsi="Arial" w:cs="Arial"/>
          <w:sz w:val="24"/>
          <w:szCs w:val="24"/>
        </w:rPr>
        <w:t xml:space="preserve">The following forms </w:t>
      </w:r>
      <w:r w:rsidR="000F1119" w:rsidRPr="0014476A">
        <w:rPr>
          <w:rFonts w:ascii="Arial" w:hAnsi="Arial" w:cs="Arial"/>
          <w:sz w:val="24"/>
          <w:szCs w:val="24"/>
        </w:rPr>
        <w:t xml:space="preserve">and notices </w:t>
      </w:r>
      <w:r w:rsidRPr="0014476A">
        <w:rPr>
          <w:rFonts w:ascii="Arial" w:hAnsi="Arial" w:cs="Arial"/>
          <w:sz w:val="24"/>
          <w:szCs w:val="24"/>
        </w:rPr>
        <w:t xml:space="preserve">have been approved for use by </w:t>
      </w:r>
      <w:r w:rsidR="000F1119" w:rsidRPr="0014476A">
        <w:rPr>
          <w:rFonts w:ascii="Arial" w:hAnsi="Arial" w:cs="Arial"/>
          <w:color w:val="000000" w:themeColor="text1"/>
          <w:sz w:val="24"/>
          <w:szCs w:val="24"/>
        </w:rPr>
        <w:t xml:space="preserve">the </w:t>
      </w:r>
      <w:r w:rsidR="0022715B" w:rsidRPr="0014476A">
        <w:rPr>
          <w:rFonts w:ascii="Arial" w:hAnsi="Arial" w:cs="Arial"/>
          <w:color w:val="000000" w:themeColor="text1"/>
          <w:sz w:val="24"/>
          <w:szCs w:val="24"/>
        </w:rPr>
        <w:t xml:space="preserve">Municipality </w:t>
      </w:r>
      <w:r w:rsidR="00A3531C" w:rsidRPr="0014476A">
        <w:rPr>
          <w:rFonts w:ascii="Arial" w:hAnsi="Arial" w:cs="Arial"/>
          <w:color w:val="000000" w:themeColor="text1"/>
          <w:sz w:val="24"/>
          <w:szCs w:val="24"/>
        </w:rPr>
        <w:t xml:space="preserve">of </w:t>
      </w:r>
      <w:r w:rsidR="0014476A" w:rsidRPr="0014476A">
        <w:rPr>
          <w:rFonts w:ascii="Arial" w:hAnsi="Arial" w:cs="Arial"/>
          <w:color w:val="000000" w:themeColor="text1"/>
          <w:sz w:val="24"/>
          <w:szCs w:val="24"/>
        </w:rPr>
        <w:t>Alfred and Plantagenet</w:t>
      </w:r>
      <w:r w:rsidRPr="0014476A">
        <w:rPr>
          <w:rFonts w:ascii="Arial" w:hAnsi="Arial" w:cs="Arial"/>
          <w:color w:val="00B0F0"/>
          <w:sz w:val="24"/>
          <w:szCs w:val="24"/>
        </w:rPr>
        <w:t xml:space="preserve"> </w:t>
      </w:r>
      <w:r w:rsidR="00F4384C" w:rsidRPr="0014476A">
        <w:rPr>
          <w:rFonts w:ascii="Arial" w:hAnsi="Arial" w:cs="Arial"/>
          <w:sz w:val="24"/>
          <w:szCs w:val="24"/>
        </w:rPr>
        <w:t>in</w:t>
      </w:r>
      <w:r w:rsidRPr="0014476A">
        <w:rPr>
          <w:rFonts w:ascii="Arial" w:hAnsi="Arial" w:cs="Arial"/>
          <w:sz w:val="24"/>
          <w:szCs w:val="24"/>
        </w:rPr>
        <w:t xml:space="preserve"> the </w:t>
      </w:r>
      <w:r w:rsidR="000F1119" w:rsidRPr="0014476A">
        <w:rPr>
          <w:rFonts w:ascii="Arial" w:hAnsi="Arial" w:cs="Arial"/>
          <w:sz w:val="24"/>
          <w:szCs w:val="24"/>
        </w:rPr>
        <w:t>election process</w:t>
      </w:r>
      <w:r w:rsidRPr="0014476A">
        <w:rPr>
          <w:rFonts w:ascii="Arial" w:hAnsi="Arial" w:cs="Arial"/>
          <w:sz w:val="24"/>
          <w:szCs w:val="24"/>
        </w:rPr>
        <w:t>:</w:t>
      </w:r>
    </w:p>
    <w:tbl>
      <w:tblPr>
        <w:tblStyle w:val="TableGrid"/>
        <w:tblW w:w="0" w:type="auto"/>
        <w:tblLook w:val="04A0" w:firstRow="1" w:lastRow="0" w:firstColumn="1" w:lastColumn="0" w:noHBand="0" w:noVBand="1"/>
      </w:tblPr>
      <w:tblGrid>
        <w:gridCol w:w="1885"/>
        <w:gridCol w:w="7465"/>
      </w:tblGrid>
      <w:tr w:rsidR="00C60616" w:rsidRPr="00C12426" w14:paraId="3E51C532" w14:textId="77777777" w:rsidTr="001561C4">
        <w:tc>
          <w:tcPr>
            <w:tcW w:w="9350" w:type="dxa"/>
            <w:gridSpan w:val="2"/>
            <w:shd w:val="clear" w:color="auto" w:fill="D0CECE" w:themeFill="background2" w:themeFillShade="E6"/>
            <w:vAlign w:val="center"/>
          </w:tcPr>
          <w:p w14:paraId="3C91BECE" w14:textId="401C2892" w:rsidR="00C60616" w:rsidRPr="00C12426" w:rsidRDefault="00C60616" w:rsidP="00C60616">
            <w:pPr>
              <w:jc w:val="center"/>
              <w:rPr>
                <w:rFonts w:ascii="Arial" w:hAnsi="Arial" w:cs="Arial"/>
                <w:b/>
              </w:rPr>
            </w:pPr>
            <w:r>
              <w:rPr>
                <w:rFonts w:ascii="Arial" w:hAnsi="Arial" w:cs="Arial"/>
                <w:b/>
              </w:rPr>
              <w:t>PRESCRIBED FORMS</w:t>
            </w:r>
          </w:p>
        </w:tc>
      </w:tr>
      <w:tr w:rsidR="00C60616" w:rsidRPr="00C12426" w14:paraId="4E435E9F" w14:textId="77777777" w:rsidTr="001561C4">
        <w:tc>
          <w:tcPr>
            <w:tcW w:w="1885" w:type="dxa"/>
            <w:shd w:val="clear" w:color="auto" w:fill="D0CECE" w:themeFill="background2" w:themeFillShade="E6"/>
            <w:vAlign w:val="center"/>
          </w:tcPr>
          <w:p w14:paraId="6206D944" w14:textId="77777777" w:rsidR="00C60616" w:rsidRPr="00C12426" w:rsidRDefault="00C60616" w:rsidP="00C60616">
            <w:pPr>
              <w:jc w:val="center"/>
              <w:rPr>
                <w:rFonts w:ascii="Arial" w:hAnsi="Arial" w:cs="Arial"/>
                <w:b/>
              </w:rPr>
            </w:pPr>
            <w:r w:rsidRPr="00C12426">
              <w:rPr>
                <w:rFonts w:ascii="Arial" w:hAnsi="Arial" w:cs="Arial"/>
                <w:b/>
              </w:rPr>
              <w:t>FORM NUMBER</w:t>
            </w:r>
          </w:p>
        </w:tc>
        <w:tc>
          <w:tcPr>
            <w:tcW w:w="7465" w:type="dxa"/>
            <w:shd w:val="clear" w:color="auto" w:fill="D0CECE" w:themeFill="background2" w:themeFillShade="E6"/>
            <w:vAlign w:val="center"/>
          </w:tcPr>
          <w:p w14:paraId="3BC9F832" w14:textId="014F148B" w:rsidR="00C60616" w:rsidRPr="00C12426" w:rsidRDefault="00C60616" w:rsidP="00C60616">
            <w:pPr>
              <w:jc w:val="center"/>
              <w:rPr>
                <w:rFonts w:ascii="Arial" w:hAnsi="Arial" w:cs="Arial"/>
                <w:b/>
              </w:rPr>
            </w:pPr>
            <w:r w:rsidRPr="00C12426">
              <w:rPr>
                <w:rFonts w:ascii="Arial" w:hAnsi="Arial" w:cs="Arial"/>
                <w:b/>
              </w:rPr>
              <w:t>DESCRIPTION</w:t>
            </w:r>
          </w:p>
        </w:tc>
      </w:tr>
      <w:tr w:rsidR="006948B9" w:rsidRPr="00C12426" w14:paraId="1BA6DDDA" w14:textId="77777777" w:rsidTr="006948B9">
        <w:tc>
          <w:tcPr>
            <w:tcW w:w="1885" w:type="dxa"/>
            <w:shd w:val="clear" w:color="auto" w:fill="auto"/>
            <w:vAlign w:val="center"/>
          </w:tcPr>
          <w:p w14:paraId="56BB1AB8" w14:textId="42239C5B" w:rsidR="006948B9" w:rsidRPr="006948B9" w:rsidRDefault="006948B9" w:rsidP="00C60616">
            <w:pPr>
              <w:jc w:val="center"/>
              <w:rPr>
                <w:rFonts w:ascii="Arial" w:hAnsi="Arial" w:cs="Arial"/>
              </w:rPr>
            </w:pPr>
            <w:r w:rsidRPr="006948B9">
              <w:rPr>
                <w:rFonts w:ascii="Arial" w:hAnsi="Arial" w:cs="Arial"/>
              </w:rPr>
              <w:t>Form 1</w:t>
            </w:r>
          </w:p>
        </w:tc>
        <w:tc>
          <w:tcPr>
            <w:tcW w:w="7465" w:type="dxa"/>
            <w:shd w:val="clear" w:color="auto" w:fill="auto"/>
            <w:vAlign w:val="center"/>
          </w:tcPr>
          <w:p w14:paraId="62FCE9EC" w14:textId="4706F8BB" w:rsidR="006948B9" w:rsidRPr="006948B9" w:rsidRDefault="006948B9" w:rsidP="006948B9">
            <w:pPr>
              <w:rPr>
                <w:rFonts w:ascii="Arial" w:hAnsi="Arial" w:cs="Arial"/>
              </w:rPr>
            </w:pPr>
            <w:r w:rsidRPr="006948B9">
              <w:rPr>
                <w:rFonts w:ascii="Arial" w:hAnsi="Arial" w:cs="Arial"/>
              </w:rPr>
              <w:t>Nomination Paper</w:t>
            </w:r>
          </w:p>
        </w:tc>
      </w:tr>
      <w:tr w:rsidR="001C3BF0" w:rsidRPr="00C12426" w14:paraId="3102E10B" w14:textId="77777777" w:rsidTr="006948B9">
        <w:tc>
          <w:tcPr>
            <w:tcW w:w="1885" w:type="dxa"/>
            <w:shd w:val="clear" w:color="auto" w:fill="auto"/>
            <w:vAlign w:val="center"/>
          </w:tcPr>
          <w:p w14:paraId="3A94B80D" w14:textId="1859F76B" w:rsidR="001C3BF0" w:rsidRPr="006948B9" w:rsidRDefault="001C3BF0" w:rsidP="00C60616">
            <w:pPr>
              <w:jc w:val="center"/>
              <w:rPr>
                <w:rFonts w:ascii="Arial" w:hAnsi="Arial" w:cs="Arial"/>
              </w:rPr>
            </w:pPr>
            <w:r>
              <w:rPr>
                <w:rFonts w:ascii="Arial" w:hAnsi="Arial" w:cs="Arial"/>
              </w:rPr>
              <w:t>Form 2</w:t>
            </w:r>
          </w:p>
        </w:tc>
        <w:tc>
          <w:tcPr>
            <w:tcW w:w="7465" w:type="dxa"/>
            <w:shd w:val="clear" w:color="auto" w:fill="auto"/>
            <w:vAlign w:val="center"/>
          </w:tcPr>
          <w:p w14:paraId="76658DEE" w14:textId="6F683969" w:rsidR="001C3BF0" w:rsidRPr="006948B9" w:rsidRDefault="001C3BF0" w:rsidP="006948B9">
            <w:pPr>
              <w:rPr>
                <w:rFonts w:ascii="Arial" w:hAnsi="Arial" w:cs="Arial"/>
              </w:rPr>
            </w:pPr>
            <w:r>
              <w:rPr>
                <w:rFonts w:ascii="Arial" w:hAnsi="Arial" w:cs="Arial"/>
              </w:rPr>
              <w:t>Endorsement of nomination</w:t>
            </w:r>
          </w:p>
        </w:tc>
      </w:tr>
      <w:tr w:rsidR="006948B9" w:rsidRPr="00C12426" w14:paraId="2B24A3CE" w14:textId="77777777" w:rsidTr="006948B9">
        <w:tc>
          <w:tcPr>
            <w:tcW w:w="1885" w:type="dxa"/>
            <w:shd w:val="clear" w:color="auto" w:fill="auto"/>
            <w:vAlign w:val="center"/>
          </w:tcPr>
          <w:p w14:paraId="3F4769CC" w14:textId="0EA3116E" w:rsidR="006948B9" w:rsidRPr="006948B9" w:rsidRDefault="006948B9" w:rsidP="00C60616">
            <w:pPr>
              <w:jc w:val="center"/>
              <w:rPr>
                <w:rFonts w:ascii="Arial" w:hAnsi="Arial" w:cs="Arial"/>
              </w:rPr>
            </w:pPr>
            <w:r w:rsidRPr="000040F0">
              <w:rPr>
                <w:rFonts w:ascii="Arial" w:hAnsi="Arial" w:cs="Arial"/>
              </w:rPr>
              <w:t>Form 4</w:t>
            </w:r>
          </w:p>
        </w:tc>
        <w:tc>
          <w:tcPr>
            <w:tcW w:w="7465" w:type="dxa"/>
            <w:shd w:val="clear" w:color="auto" w:fill="auto"/>
            <w:vAlign w:val="center"/>
          </w:tcPr>
          <w:p w14:paraId="31B295AC" w14:textId="48EAF36A" w:rsidR="006948B9" w:rsidRPr="006948B9" w:rsidRDefault="006948B9" w:rsidP="006948B9">
            <w:pPr>
              <w:rPr>
                <w:rFonts w:ascii="Arial" w:hAnsi="Arial" w:cs="Arial"/>
              </w:rPr>
            </w:pPr>
            <w:r w:rsidRPr="006948B9">
              <w:rPr>
                <w:rFonts w:ascii="Arial" w:hAnsi="Arial" w:cs="Arial"/>
              </w:rPr>
              <w:t>Financial Statement</w:t>
            </w:r>
            <w:r w:rsidR="00E535B9">
              <w:rPr>
                <w:rFonts w:ascii="Arial" w:hAnsi="Arial" w:cs="Arial"/>
              </w:rPr>
              <w:t xml:space="preserve"> Auditor’s Report Candidate</w:t>
            </w:r>
            <w:r w:rsidR="001C3BF0">
              <w:rPr>
                <w:rFonts w:ascii="Arial" w:hAnsi="Arial" w:cs="Arial"/>
              </w:rPr>
              <w:t xml:space="preserve"> </w:t>
            </w:r>
          </w:p>
        </w:tc>
      </w:tr>
      <w:tr w:rsidR="006948B9" w:rsidRPr="00C12426" w14:paraId="58D47EC4" w14:textId="77777777" w:rsidTr="006948B9">
        <w:tc>
          <w:tcPr>
            <w:tcW w:w="1885" w:type="dxa"/>
            <w:shd w:val="clear" w:color="auto" w:fill="auto"/>
            <w:vAlign w:val="center"/>
          </w:tcPr>
          <w:p w14:paraId="21D75145" w14:textId="6969B931" w:rsidR="006948B9" w:rsidRPr="006948B9" w:rsidRDefault="006948B9" w:rsidP="00C60616">
            <w:pPr>
              <w:jc w:val="center"/>
              <w:rPr>
                <w:rFonts w:ascii="Arial" w:hAnsi="Arial" w:cs="Arial"/>
              </w:rPr>
            </w:pPr>
            <w:r w:rsidRPr="006948B9">
              <w:rPr>
                <w:rFonts w:ascii="Arial" w:hAnsi="Arial" w:cs="Arial"/>
              </w:rPr>
              <w:t>Form 5</w:t>
            </w:r>
          </w:p>
        </w:tc>
        <w:tc>
          <w:tcPr>
            <w:tcW w:w="7465" w:type="dxa"/>
            <w:shd w:val="clear" w:color="auto" w:fill="auto"/>
            <w:vAlign w:val="center"/>
          </w:tcPr>
          <w:p w14:paraId="5C558B79" w14:textId="4D40EF43" w:rsidR="006948B9" w:rsidRPr="006948B9" w:rsidRDefault="006948B9" w:rsidP="006948B9">
            <w:pPr>
              <w:rPr>
                <w:rFonts w:ascii="Arial" w:hAnsi="Arial" w:cs="Arial"/>
              </w:rPr>
            </w:pPr>
            <w:r w:rsidRPr="006948B9">
              <w:rPr>
                <w:rFonts w:ascii="Arial" w:hAnsi="Arial" w:cs="Arial"/>
              </w:rPr>
              <w:t>Financial Statement – Subsequent Expenses</w:t>
            </w:r>
          </w:p>
        </w:tc>
      </w:tr>
      <w:tr w:rsidR="006948B9" w:rsidRPr="00C12426" w14:paraId="2110D1B9" w14:textId="77777777" w:rsidTr="006948B9">
        <w:tc>
          <w:tcPr>
            <w:tcW w:w="1885" w:type="dxa"/>
            <w:shd w:val="clear" w:color="auto" w:fill="auto"/>
            <w:vAlign w:val="center"/>
          </w:tcPr>
          <w:p w14:paraId="21C5886F" w14:textId="1FF25E21" w:rsidR="006948B9" w:rsidRPr="006948B9" w:rsidRDefault="006948B9" w:rsidP="00C60616">
            <w:pPr>
              <w:jc w:val="center"/>
              <w:rPr>
                <w:rFonts w:ascii="Arial" w:hAnsi="Arial" w:cs="Arial"/>
              </w:rPr>
            </w:pPr>
            <w:r w:rsidRPr="006948B9">
              <w:rPr>
                <w:rFonts w:ascii="Arial" w:hAnsi="Arial" w:cs="Arial"/>
              </w:rPr>
              <w:t>Form 6</w:t>
            </w:r>
          </w:p>
        </w:tc>
        <w:tc>
          <w:tcPr>
            <w:tcW w:w="7465" w:type="dxa"/>
            <w:shd w:val="clear" w:color="auto" w:fill="auto"/>
            <w:vAlign w:val="center"/>
          </w:tcPr>
          <w:p w14:paraId="320FBEA0" w14:textId="37A4D424" w:rsidR="006948B9" w:rsidRPr="006948B9" w:rsidRDefault="006948B9" w:rsidP="006948B9">
            <w:pPr>
              <w:rPr>
                <w:rFonts w:ascii="Arial" w:hAnsi="Arial" w:cs="Arial"/>
              </w:rPr>
            </w:pPr>
            <w:r w:rsidRPr="006948B9">
              <w:rPr>
                <w:rFonts w:ascii="Arial" w:hAnsi="Arial" w:cs="Arial"/>
              </w:rPr>
              <w:t>Notice of Extension of Campaign Period</w:t>
            </w:r>
          </w:p>
        </w:tc>
      </w:tr>
      <w:tr w:rsidR="006948B9" w:rsidRPr="00C12426" w14:paraId="32CCF0EE" w14:textId="77777777" w:rsidTr="006948B9">
        <w:tc>
          <w:tcPr>
            <w:tcW w:w="1885" w:type="dxa"/>
            <w:shd w:val="clear" w:color="auto" w:fill="auto"/>
            <w:vAlign w:val="center"/>
          </w:tcPr>
          <w:p w14:paraId="479EACE5" w14:textId="28FEFE98" w:rsidR="006948B9" w:rsidRPr="006948B9" w:rsidRDefault="006948B9" w:rsidP="00C60616">
            <w:pPr>
              <w:jc w:val="center"/>
              <w:rPr>
                <w:rFonts w:ascii="Arial" w:hAnsi="Arial" w:cs="Arial"/>
              </w:rPr>
            </w:pPr>
            <w:r w:rsidRPr="00E535B9">
              <w:rPr>
                <w:rFonts w:ascii="Arial" w:hAnsi="Arial" w:cs="Arial"/>
              </w:rPr>
              <w:t>Form 7</w:t>
            </w:r>
          </w:p>
        </w:tc>
        <w:tc>
          <w:tcPr>
            <w:tcW w:w="7465" w:type="dxa"/>
            <w:shd w:val="clear" w:color="auto" w:fill="auto"/>
            <w:vAlign w:val="center"/>
          </w:tcPr>
          <w:p w14:paraId="2D5BB8CA" w14:textId="7888F6AE" w:rsidR="006948B9" w:rsidRPr="006948B9" w:rsidRDefault="006948B9" w:rsidP="006948B9">
            <w:pPr>
              <w:rPr>
                <w:rFonts w:ascii="Arial" w:hAnsi="Arial" w:cs="Arial"/>
              </w:rPr>
            </w:pPr>
            <w:r w:rsidRPr="006948B9">
              <w:rPr>
                <w:rFonts w:ascii="Arial" w:hAnsi="Arial" w:cs="Arial"/>
              </w:rPr>
              <w:t xml:space="preserve">Notice of Registration </w:t>
            </w:r>
            <w:r w:rsidR="00E535B9">
              <w:rPr>
                <w:rFonts w:ascii="Arial" w:hAnsi="Arial" w:cs="Arial"/>
              </w:rPr>
              <w:t xml:space="preserve"> Third Party</w:t>
            </w:r>
          </w:p>
        </w:tc>
      </w:tr>
      <w:tr w:rsidR="006948B9" w:rsidRPr="00C12426" w14:paraId="0BC55D1E" w14:textId="77777777" w:rsidTr="006948B9">
        <w:tc>
          <w:tcPr>
            <w:tcW w:w="1885" w:type="dxa"/>
            <w:shd w:val="clear" w:color="auto" w:fill="auto"/>
            <w:vAlign w:val="center"/>
          </w:tcPr>
          <w:p w14:paraId="7026CDE0" w14:textId="63D39A6C" w:rsidR="006948B9" w:rsidRPr="006948B9" w:rsidRDefault="006948B9" w:rsidP="00C60616">
            <w:pPr>
              <w:jc w:val="center"/>
              <w:rPr>
                <w:rFonts w:ascii="Arial" w:hAnsi="Arial" w:cs="Arial"/>
              </w:rPr>
            </w:pPr>
            <w:r w:rsidRPr="00E535B9">
              <w:rPr>
                <w:rFonts w:ascii="Arial" w:hAnsi="Arial" w:cs="Arial"/>
              </w:rPr>
              <w:t>Form 8</w:t>
            </w:r>
          </w:p>
        </w:tc>
        <w:tc>
          <w:tcPr>
            <w:tcW w:w="7465" w:type="dxa"/>
            <w:shd w:val="clear" w:color="auto" w:fill="auto"/>
            <w:vAlign w:val="center"/>
          </w:tcPr>
          <w:p w14:paraId="1BB50D21" w14:textId="396C74DC" w:rsidR="006948B9" w:rsidRPr="006948B9" w:rsidRDefault="006948B9" w:rsidP="006948B9">
            <w:pPr>
              <w:rPr>
                <w:rFonts w:ascii="Arial" w:hAnsi="Arial" w:cs="Arial"/>
              </w:rPr>
            </w:pPr>
            <w:r w:rsidRPr="006948B9">
              <w:rPr>
                <w:rFonts w:ascii="Arial" w:hAnsi="Arial" w:cs="Arial"/>
              </w:rPr>
              <w:t xml:space="preserve">Financial Statement – Auditor’s Report </w:t>
            </w:r>
            <w:r w:rsidR="00E535B9">
              <w:rPr>
                <w:rFonts w:ascii="Arial" w:hAnsi="Arial" w:cs="Arial"/>
              </w:rPr>
              <w:t xml:space="preserve">Third Party </w:t>
            </w:r>
          </w:p>
        </w:tc>
      </w:tr>
      <w:tr w:rsidR="006948B9" w:rsidRPr="00C12426" w14:paraId="43B0FF46" w14:textId="77777777" w:rsidTr="006948B9">
        <w:tc>
          <w:tcPr>
            <w:tcW w:w="1885" w:type="dxa"/>
            <w:shd w:val="clear" w:color="auto" w:fill="auto"/>
            <w:vAlign w:val="center"/>
          </w:tcPr>
          <w:p w14:paraId="1CA003E3" w14:textId="39D3A523" w:rsidR="006948B9" w:rsidRPr="006948B9" w:rsidRDefault="006948B9" w:rsidP="00C60616">
            <w:pPr>
              <w:jc w:val="center"/>
              <w:rPr>
                <w:rFonts w:ascii="Arial" w:hAnsi="Arial" w:cs="Arial"/>
              </w:rPr>
            </w:pPr>
            <w:r w:rsidRPr="006948B9">
              <w:rPr>
                <w:rFonts w:ascii="Arial" w:hAnsi="Arial" w:cs="Arial"/>
              </w:rPr>
              <w:t>Form 9</w:t>
            </w:r>
          </w:p>
        </w:tc>
        <w:tc>
          <w:tcPr>
            <w:tcW w:w="7465" w:type="dxa"/>
            <w:shd w:val="clear" w:color="auto" w:fill="auto"/>
            <w:vAlign w:val="center"/>
          </w:tcPr>
          <w:p w14:paraId="41C1D263" w14:textId="01823470" w:rsidR="006948B9" w:rsidRPr="006948B9" w:rsidRDefault="006948B9" w:rsidP="006948B9">
            <w:pPr>
              <w:rPr>
                <w:rFonts w:ascii="Arial" w:hAnsi="Arial" w:cs="Arial"/>
              </w:rPr>
            </w:pPr>
            <w:r w:rsidRPr="006948B9">
              <w:rPr>
                <w:rFonts w:ascii="Arial" w:hAnsi="Arial" w:cs="Arial"/>
              </w:rPr>
              <w:t>Declaration of Identity</w:t>
            </w:r>
          </w:p>
        </w:tc>
      </w:tr>
      <w:tr w:rsidR="00C60616" w:rsidRPr="00C12426" w14:paraId="6CA98493" w14:textId="77777777" w:rsidTr="001561C4">
        <w:tc>
          <w:tcPr>
            <w:tcW w:w="9350" w:type="dxa"/>
            <w:gridSpan w:val="2"/>
            <w:shd w:val="clear" w:color="auto" w:fill="FFFFFF" w:themeFill="background1"/>
            <w:vAlign w:val="center"/>
          </w:tcPr>
          <w:p w14:paraId="7D10260A" w14:textId="77777777" w:rsidR="00C60616" w:rsidRDefault="00C60616" w:rsidP="00C60616">
            <w:pPr>
              <w:rPr>
                <w:rFonts w:ascii="Arial" w:hAnsi="Arial" w:cs="Arial"/>
                <w:bCs/>
                <w:color w:val="00B0F0"/>
              </w:rPr>
            </w:pPr>
          </w:p>
          <w:p w14:paraId="781A864E" w14:textId="10CBFB4F" w:rsidR="00C60616" w:rsidRPr="006948B9" w:rsidRDefault="006948B9" w:rsidP="00C60616">
            <w:pPr>
              <w:jc w:val="both"/>
              <w:rPr>
                <w:rFonts w:ascii="Arial" w:hAnsi="Arial" w:cs="Arial"/>
                <w:bCs/>
                <w:i/>
                <w:iCs/>
              </w:rPr>
            </w:pPr>
            <w:r>
              <w:rPr>
                <w:rFonts w:ascii="Arial" w:hAnsi="Arial" w:cs="Arial"/>
                <w:bCs/>
                <w:i/>
              </w:rPr>
              <w:t xml:space="preserve">* </w:t>
            </w:r>
            <w:r w:rsidRPr="006948B9">
              <w:rPr>
                <w:rFonts w:ascii="Arial" w:hAnsi="Arial" w:cs="Arial"/>
                <w:bCs/>
                <w:i/>
              </w:rPr>
              <w:t xml:space="preserve">The Ministry of Municipal Affairs website states that updated Guides and Forms will be posted at the beginning of April, </w:t>
            </w:r>
            <w:r w:rsidR="00176448">
              <w:rPr>
                <w:rFonts w:ascii="Arial" w:hAnsi="Arial" w:cs="Arial"/>
                <w:bCs/>
                <w:i/>
              </w:rPr>
              <w:t>2022</w:t>
            </w:r>
            <w:r w:rsidRPr="006948B9">
              <w:rPr>
                <w:rFonts w:ascii="Arial" w:hAnsi="Arial" w:cs="Arial"/>
                <w:bCs/>
                <w:i/>
              </w:rPr>
              <w:t>.</w:t>
            </w:r>
          </w:p>
          <w:p w14:paraId="38674407" w14:textId="0D41F56D" w:rsidR="00C60616" w:rsidRPr="00C12426" w:rsidRDefault="00C60616" w:rsidP="00C60616">
            <w:pPr>
              <w:rPr>
                <w:rFonts w:ascii="Arial" w:hAnsi="Arial" w:cs="Arial"/>
                <w:color w:val="00B0F0"/>
              </w:rPr>
            </w:pPr>
          </w:p>
        </w:tc>
      </w:tr>
    </w:tbl>
    <w:p w14:paraId="14FDDC3E" w14:textId="77777777" w:rsidR="006948B9" w:rsidRDefault="006948B9" w:rsidP="00893F25">
      <w:pPr>
        <w:jc w:val="both"/>
        <w:rPr>
          <w:rFonts w:ascii="Arial" w:hAnsi="Arial" w:cs="Arial"/>
          <w:sz w:val="24"/>
          <w:szCs w:val="24"/>
        </w:rPr>
      </w:pPr>
    </w:p>
    <w:tbl>
      <w:tblPr>
        <w:tblStyle w:val="TableGrid"/>
        <w:tblW w:w="0" w:type="auto"/>
        <w:tblLook w:val="04A0" w:firstRow="1" w:lastRow="0" w:firstColumn="1" w:lastColumn="0" w:noHBand="0" w:noVBand="1"/>
      </w:tblPr>
      <w:tblGrid>
        <w:gridCol w:w="1885"/>
        <w:gridCol w:w="7465"/>
      </w:tblGrid>
      <w:tr w:rsidR="00BB5343" w:rsidRPr="00C12426" w14:paraId="7FEBA28C" w14:textId="77777777" w:rsidTr="001561C4">
        <w:tc>
          <w:tcPr>
            <w:tcW w:w="9350" w:type="dxa"/>
            <w:gridSpan w:val="2"/>
            <w:shd w:val="clear" w:color="auto" w:fill="D0CECE" w:themeFill="background2" w:themeFillShade="E6"/>
            <w:vAlign w:val="center"/>
          </w:tcPr>
          <w:p w14:paraId="50058C7E" w14:textId="2DF54262" w:rsidR="00BB5343" w:rsidRPr="0014476A" w:rsidRDefault="00BB5343" w:rsidP="00C60616">
            <w:pPr>
              <w:jc w:val="center"/>
              <w:rPr>
                <w:rFonts w:ascii="Arial" w:hAnsi="Arial" w:cs="Arial"/>
                <w:b/>
              </w:rPr>
            </w:pPr>
            <w:r w:rsidRPr="0014476A">
              <w:rPr>
                <w:rFonts w:ascii="Arial" w:hAnsi="Arial" w:cs="Arial"/>
                <w:b/>
              </w:rPr>
              <w:t>NON-PRESCRIBED FORMS</w:t>
            </w:r>
          </w:p>
        </w:tc>
      </w:tr>
      <w:tr w:rsidR="00893F25" w:rsidRPr="00C12426" w14:paraId="0C55ABFF" w14:textId="77777777" w:rsidTr="001561C4">
        <w:tc>
          <w:tcPr>
            <w:tcW w:w="1885" w:type="dxa"/>
            <w:shd w:val="clear" w:color="auto" w:fill="D0CECE" w:themeFill="background2" w:themeFillShade="E6"/>
            <w:vAlign w:val="center"/>
          </w:tcPr>
          <w:p w14:paraId="6D43E4BA" w14:textId="77777777" w:rsidR="00893F25" w:rsidRPr="0014476A" w:rsidRDefault="00893F25" w:rsidP="00C60616">
            <w:pPr>
              <w:jc w:val="center"/>
              <w:rPr>
                <w:rFonts w:ascii="Arial" w:hAnsi="Arial" w:cs="Arial"/>
                <w:b/>
              </w:rPr>
            </w:pPr>
            <w:r w:rsidRPr="0014476A">
              <w:rPr>
                <w:rFonts w:ascii="Arial" w:hAnsi="Arial" w:cs="Arial"/>
                <w:b/>
              </w:rPr>
              <w:t>FORM NUMBER</w:t>
            </w:r>
          </w:p>
        </w:tc>
        <w:tc>
          <w:tcPr>
            <w:tcW w:w="7465" w:type="dxa"/>
            <w:shd w:val="clear" w:color="auto" w:fill="D0CECE" w:themeFill="background2" w:themeFillShade="E6"/>
            <w:vAlign w:val="center"/>
          </w:tcPr>
          <w:p w14:paraId="60AA9CFE" w14:textId="2E525684" w:rsidR="00893F25" w:rsidRPr="00C12426" w:rsidRDefault="00893F25" w:rsidP="00C60616">
            <w:pPr>
              <w:jc w:val="center"/>
              <w:rPr>
                <w:rFonts w:ascii="Arial" w:hAnsi="Arial" w:cs="Arial"/>
                <w:b/>
              </w:rPr>
            </w:pPr>
            <w:r w:rsidRPr="00C12426">
              <w:rPr>
                <w:rFonts w:ascii="Arial" w:hAnsi="Arial" w:cs="Arial"/>
                <w:b/>
              </w:rPr>
              <w:t>DESCRIPTION</w:t>
            </w:r>
          </w:p>
        </w:tc>
      </w:tr>
      <w:tr w:rsidR="00893F25" w:rsidRPr="00C12426" w14:paraId="4A124D60" w14:textId="77777777" w:rsidTr="001561C4">
        <w:tc>
          <w:tcPr>
            <w:tcW w:w="1885" w:type="dxa"/>
            <w:shd w:val="clear" w:color="auto" w:fill="FFFFFF" w:themeFill="background1"/>
            <w:vAlign w:val="center"/>
          </w:tcPr>
          <w:p w14:paraId="4DB40271" w14:textId="1A49D848" w:rsidR="00893F25" w:rsidRPr="0014476A" w:rsidRDefault="006948B9" w:rsidP="001561C4">
            <w:pPr>
              <w:jc w:val="center"/>
              <w:rPr>
                <w:rFonts w:ascii="Arial" w:hAnsi="Arial" w:cs="Arial"/>
              </w:rPr>
            </w:pPr>
            <w:r w:rsidRPr="0014476A">
              <w:rPr>
                <w:rFonts w:ascii="Arial" w:hAnsi="Arial" w:cs="Arial"/>
                <w:bCs/>
              </w:rPr>
              <w:t xml:space="preserve">Form </w:t>
            </w:r>
            <w:r w:rsidR="00893F25" w:rsidRPr="0014476A">
              <w:rPr>
                <w:rFonts w:ascii="Arial" w:hAnsi="Arial" w:cs="Arial"/>
                <w:bCs/>
              </w:rPr>
              <w:t xml:space="preserve">AP1 </w:t>
            </w:r>
          </w:p>
        </w:tc>
        <w:tc>
          <w:tcPr>
            <w:tcW w:w="7465" w:type="dxa"/>
            <w:shd w:val="clear" w:color="auto" w:fill="FFFFFF" w:themeFill="background1"/>
          </w:tcPr>
          <w:p w14:paraId="0DCE9AB8" w14:textId="7DD5C134" w:rsidR="00893F25" w:rsidRPr="00EC0454" w:rsidRDefault="00893F25" w:rsidP="00893F25">
            <w:pPr>
              <w:rPr>
                <w:rFonts w:ascii="Arial" w:hAnsi="Arial" w:cs="Arial"/>
              </w:rPr>
            </w:pPr>
            <w:r w:rsidRPr="00EC0454">
              <w:rPr>
                <w:rFonts w:ascii="Arial" w:hAnsi="Arial" w:cs="Arial"/>
                <w:bCs/>
                <w:iCs/>
              </w:rPr>
              <w:t xml:space="preserve">Application to Amend Voters’ List </w:t>
            </w:r>
          </w:p>
        </w:tc>
      </w:tr>
      <w:tr w:rsidR="00893F25" w:rsidRPr="00C12426" w14:paraId="66E26E2D" w14:textId="77777777" w:rsidTr="00816AE6">
        <w:trPr>
          <w:trHeight w:val="287"/>
        </w:trPr>
        <w:tc>
          <w:tcPr>
            <w:tcW w:w="1885" w:type="dxa"/>
            <w:shd w:val="clear" w:color="auto" w:fill="FFFFFF" w:themeFill="background1"/>
            <w:vAlign w:val="center"/>
          </w:tcPr>
          <w:p w14:paraId="3B2F2F1F" w14:textId="68438247" w:rsidR="00893F25" w:rsidRPr="0014476A" w:rsidRDefault="006948B9" w:rsidP="001561C4">
            <w:pPr>
              <w:jc w:val="center"/>
              <w:rPr>
                <w:rFonts w:ascii="Arial" w:hAnsi="Arial" w:cs="Arial"/>
              </w:rPr>
            </w:pPr>
            <w:r w:rsidRPr="0014476A">
              <w:rPr>
                <w:rFonts w:ascii="Arial" w:hAnsi="Arial" w:cs="Arial"/>
                <w:bCs/>
              </w:rPr>
              <w:t xml:space="preserve">Form </w:t>
            </w:r>
            <w:r w:rsidR="00893F25" w:rsidRPr="0014476A">
              <w:rPr>
                <w:rFonts w:ascii="Arial" w:hAnsi="Arial" w:cs="Arial"/>
                <w:bCs/>
              </w:rPr>
              <w:t xml:space="preserve">AP2 </w:t>
            </w:r>
          </w:p>
        </w:tc>
        <w:tc>
          <w:tcPr>
            <w:tcW w:w="7465" w:type="dxa"/>
            <w:shd w:val="clear" w:color="auto" w:fill="FFFFFF" w:themeFill="background1"/>
          </w:tcPr>
          <w:p w14:paraId="1C2F8A89" w14:textId="5702F155" w:rsidR="00893F25" w:rsidRPr="00EC0454" w:rsidRDefault="00893F25" w:rsidP="00816AE6">
            <w:pPr>
              <w:rPr>
                <w:rFonts w:ascii="Arial" w:hAnsi="Arial" w:cs="Arial"/>
              </w:rPr>
            </w:pPr>
            <w:r w:rsidRPr="00EC0454">
              <w:rPr>
                <w:rFonts w:ascii="Arial" w:hAnsi="Arial" w:cs="Arial"/>
                <w:bCs/>
                <w:iCs/>
              </w:rPr>
              <w:t>A</w:t>
            </w:r>
            <w:r w:rsidR="00816AE6" w:rsidRPr="00EC0454">
              <w:rPr>
                <w:rFonts w:ascii="Arial" w:hAnsi="Arial" w:cs="Arial"/>
                <w:bCs/>
                <w:iCs/>
              </w:rPr>
              <w:t xml:space="preserve">pplication to Re-Issue Voter’s Information Letter </w:t>
            </w:r>
            <w:r w:rsidRPr="00EC0454">
              <w:rPr>
                <w:rFonts w:ascii="Arial" w:hAnsi="Arial" w:cs="Arial"/>
                <w:bCs/>
                <w:iCs/>
              </w:rPr>
              <w:t>Voter (Lost and Unused)</w:t>
            </w:r>
          </w:p>
        </w:tc>
      </w:tr>
      <w:tr w:rsidR="00893F25" w:rsidRPr="00C12426" w14:paraId="71BDF64D" w14:textId="77777777" w:rsidTr="001561C4">
        <w:tc>
          <w:tcPr>
            <w:tcW w:w="1885" w:type="dxa"/>
            <w:shd w:val="clear" w:color="auto" w:fill="FFFFFF" w:themeFill="background1"/>
            <w:vAlign w:val="center"/>
          </w:tcPr>
          <w:p w14:paraId="3C04E986" w14:textId="6CB1D704" w:rsidR="00893F25" w:rsidRPr="0014476A" w:rsidRDefault="006948B9" w:rsidP="001561C4">
            <w:pPr>
              <w:jc w:val="center"/>
              <w:rPr>
                <w:rFonts w:ascii="Arial" w:hAnsi="Arial" w:cs="Arial"/>
              </w:rPr>
            </w:pPr>
            <w:r w:rsidRPr="0014476A">
              <w:rPr>
                <w:rFonts w:ascii="Arial" w:hAnsi="Arial" w:cs="Arial"/>
                <w:bCs/>
              </w:rPr>
              <w:t xml:space="preserve">Form </w:t>
            </w:r>
            <w:r w:rsidR="00893F25" w:rsidRPr="0014476A">
              <w:rPr>
                <w:rFonts w:ascii="Arial" w:hAnsi="Arial" w:cs="Arial"/>
                <w:bCs/>
              </w:rPr>
              <w:t>AP3</w:t>
            </w:r>
          </w:p>
        </w:tc>
        <w:tc>
          <w:tcPr>
            <w:tcW w:w="7465" w:type="dxa"/>
            <w:shd w:val="clear" w:color="auto" w:fill="FFFFFF" w:themeFill="background1"/>
          </w:tcPr>
          <w:p w14:paraId="237F9D30" w14:textId="4EF54B48" w:rsidR="00893F25" w:rsidRPr="00EC0454" w:rsidRDefault="00816AE6" w:rsidP="00816AE6">
            <w:pPr>
              <w:rPr>
                <w:rFonts w:ascii="Arial" w:hAnsi="Arial" w:cs="Arial"/>
              </w:rPr>
            </w:pPr>
            <w:r w:rsidRPr="00EC0454">
              <w:rPr>
                <w:rFonts w:ascii="Arial" w:hAnsi="Arial" w:cs="Arial"/>
                <w:bCs/>
                <w:iCs/>
              </w:rPr>
              <w:t xml:space="preserve">Application to Re-Issue Voter’s Information Letter Voter </w:t>
            </w:r>
            <w:r w:rsidR="00893F25" w:rsidRPr="00EC0454">
              <w:rPr>
                <w:rFonts w:ascii="Arial" w:hAnsi="Arial" w:cs="Arial"/>
                <w:bCs/>
                <w:iCs/>
              </w:rPr>
              <w:t>(Impersonator)</w:t>
            </w:r>
          </w:p>
        </w:tc>
      </w:tr>
      <w:tr w:rsidR="00893F25" w:rsidRPr="00C12426" w14:paraId="7208879E" w14:textId="77777777" w:rsidTr="001561C4">
        <w:tc>
          <w:tcPr>
            <w:tcW w:w="1885" w:type="dxa"/>
            <w:shd w:val="clear" w:color="auto" w:fill="FFFFFF" w:themeFill="background1"/>
            <w:vAlign w:val="center"/>
          </w:tcPr>
          <w:p w14:paraId="1F9EED33" w14:textId="7B97C23E" w:rsidR="00893F25" w:rsidRPr="0014476A" w:rsidRDefault="006948B9" w:rsidP="001561C4">
            <w:pPr>
              <w:jc w:val="center"/>
              <w:rPr>
                <w:rFonts w:ascii="Arial" w:hAnsi="Arial" w:cs="Arial"/>
              </w:rPr>
            </w:pPr>
            <w:r w:rsidRPr="0014476A">
              <w:rPr>
                <w:rFonts w:ascii="Arial" w:hAnsi="Arial" w:cs="Arial"/>
                <w:bCs/>
              </w:rPr>
              <w:t xml:space="preserve">Form </w:t>
            </w:r>
            <w:r w:rsidR="00893F25" w:rsidRPr="0014476A">
              <w:rPr>
                <w:rFonts w:ascii="Arial" w:hAnsi="Arial" w:cs="Arial"/>
                <w:bCs/>
              </w:rPr>
              <w:t>AP4</w:t>
            </w:r>
          </w:p>
        </w:tc>
        <w:tc>
          <w:tcPr>
            <w:tcW w:w="7465" w:type="dxa"/>
            <w:shd w:val="clear" w:color="auto" w:fill="FFFFFF" w:themeFill="background1"/>
          </w:tcPr>
          <w:p w14:paraId="2EFE6F82" w14:textId="77777777" w:rsidR="00893F25" w:rsidRPr="00EC0454" w:rsidRDefault="00893F25" w:rsidP="001561C4">
            <w:pPr>
              <w:rPr>
                <w:rFonts w:ascii="Arial" w:hAnsi="Arial" w:cs="Arial"/>
              </w:rPr>
            </w:pPr>
            <w:r w:rsidRPr="00EC0454">
              <w:rPr>
                <w:rFonts w:ascii="Arial" w:hAnsi="Arial" w:cs="Arial"/>
                <w:bCs/>
                <w:iCs/>
              </w:rPr>
              <w:t>Oral Oath of Incapacity to Vote without Assistance</w:t>
            </w:r>
          </w:p>
        </w:tc>
      </w:tr>
      <w:tr w:rsidR="00893F25" w:rsidRPr="00C12426" w14:paraId="11980402" w14:textId="77777777" w:rsidTr="001561C4">
        <w:tc>
          <w:tcPr>
            <w:tcW w:w="1885" w:type="dxa"/>
            <w:shd w:val="clear" w:color="auto" w:fill="FFFFFF" w:themeFill="background1"/>
            <w:vAlign w:val="center"/>
          </w:tcPr>
          <w:p w14:paraId="4C47BDD8" w14:textId="4F6CC0A8" w:rsidR="00893F25" w:rsidRPr="0014476A" w:rsidRDefault="006948B9" w:rsidP="001561C4">
            <w:pPr>
              <w:jc w:val="center"/>
              <w:rPr>
                <w:rFonts w:ascii="Arial" w:hAnsi="Arial" w:cs="Arial"/>
              </w:rPr>
            </w:pPr>
            <w:r w:rsidRPr="0014476A">
              <w:rPr>
                <w:rFonts w:ascii="Arial" w:hAnsi="Arial" w:cs="Arial"/>
                <w:bCs/>
              </w:rPr>
              <w:t xml:space="preserve">Form </w:t>
            </w:r>
            <w:r w:rsidR="00893F25" w:rsidRPr="0014476A">
              <w:rPr>
                <w:rFonts w:ascii="Arial" w:hAnsi="Arial" w:cs="Arial"/>
                <w:bCs/>
              </w:rPr>
              <w:t>AP5</w:t>
            </w:r>
          </w:p>
        </w:tc>
        <w:tc>
          <w:tcPr>
            <w:tcW w:w="7465" w:type="dxa"/>
            <w:shd w:val="clear" w:color="auto" w:fill="FFFFFF" w:themeFill="background1"/>
          </w:tcPr>
          <w:p w14:paraId="774AF4A3" w14:textId="461DD304" w:rsidR="00893F25" w:rsidRPr="00EC0454" w:rsidRDefault="00816AE6" w:rsidP="00816AE6">
            <w:pPr>
              <w:rPr>
                <w:rFonts w:ascii="Arial" w:hAnsi="Arial" w:cs="Arial"/>
              </w:rPr>
            </w:pPr>
            <w:r w:rsidRPr="00EC0454">
              <w:rPr>
                <w:rFonts w:ascii="Arial" w:hAnsi="Arial" w:cs="Arial"/>
                <w:bCs/>
                <w:iCs/>
              </w:rPr>
              <w:t xml:space="preserve">Oral Oath of Friend </w:t>
            </w:r>
            <w:r w:rsidR="00172A3E" w:rsidRPr="00EC0454">
              <w:rPr>
                <w:rFonts w:ascii="Arial" w:hAnsi="Arial" w:cs="Arial"/>
                <w:bCs/>
                <w:iCs/>
              </w:rPr>
              <w:t>or Interpreter / Assistance</w:t>
            </w:r>
          </w:p>
        </w:tc>
      </w:tr>
      <w:tr w:rsidR="00893F25" w:rsidRPr="00C12426" w14:paraId="32E8501F" w14:textId="77777777" w:rsidTr="001561C4">
        <w:tc>
          <w:tcPr>
            <w:tcW w:w="1885" w:type="dxa"/>
            <w:shd w:val="clear" w:color="auto" w:fill="FFFFFF" w:themeFill="background1"/>
            <w:vAlign w:val="center"/>
          </w:tcPr>
          <w:p w14:paraId="74E5FD00" w14:textId="69235A90" w:rsidR="00893F25" w:rsidRPr="00EC0454" w:rsidRDefault="006948B9" w:rsidP="001561C4">
            <w:pPr>
              <w:jc w:val="center"/>
              <w:rPr>
                <w:rFonts w:ascii="Arial" w:hAnsi="Arial" w:cs="Arial"/>
              </w:rPr>
            </w:pPr>
            <w:r w:rsidRPr="00EC0454">
              <w:rPr>
                <w:rFonts w:ascii="Arial" w:hAnsi="Arial" w:cs="Arial"/>
                <w:bCs/>
              </w:rPr>
              <w:t xml:space="preserve">Form </w:t>
            </w:r>
            <w:r w:rsidR="00893F25" w:rsidRPr="00EC0454">
              <w:rPr>
                <w:rFonts w:ascii="Arial" w:hAnsi="Arial" w:cs="Arial"/>
                <w:bCs/>
              </w:rPr>
              <w:t>AP</w:t>
            </w:r>
            <w:r w:rsidR="005A3120">
              <w:rPr>
                <w:rFonts w:ascii="Arial" w:hAnsi="Arial" w:cs="Arial"/>
                <w:bCs/>
              </w:rPr>
              <w:t>6</w:t>
            </w:r>
          </w:p>
        </w:tc>
        <w:tc>
          <w:tcPr>
            <w:tcW w:w="7465" w:type="dxa"/>
            <w:shd w:val="clear" w:color="auto" w:fill="FFFFFF" w:themeFill="background1"/>
          </w:tcPr>
          <w:p w14:paraId="3627E0D0" w14:textId="4FEA8D79" w:rsidR="00893F25" w:rsidRPr="00EC0454" w:rsidRDefault="00816AE6" w:rsidP="001561C4">
            <w:pPr>
              <w:rPr>
                <w:rFonts w:ascii="Arial" w:hAnsi="Arial" w:cs="Arial"/>
              </w:rPr>
            </w:pPr>
            <w:r w:rsidRPr="00EC0454">
              <w:rPr>
                <w:rFonts w:ascii="Arial" w:hAnsi="Arial" w:cs="Arial"/>
                <w:bCs/>
                <w:iCs/>
              </w:rPr>
              <w:t xml:space="preserve">Oral </w:t>
            </w:r>
            <w:r w:rsidR="00893F25" w:rsidRPr="00EC0454">
              <w:rPr>
                <w:rFonts w:ascii="Arial" w:hAnsi="Arial" w:cs="Arial"/>
                <w:bCs/>
                <w:iCs/>
              </w:rPr>
              <w:t>Oath of Secrecy</w:t>
            </w:r>
          </w:p>
        </w:tc>
      </w:tr>
      <w:tr w:rsidR="00893F25" w:rsidRPr="00C12426" w14:paraId="232BB507" w14:textId="77777777" w:rsidTr="001561C4">
        <w:tc>
          <w:tcPr>
            <w:tcW w:w="1885" w:type="dxa"/>
            <w:shd w:val="clear" w:color="auto" w:fill="FFFFFF" w:themeFill="background1"/>
            <w:vAlign w:val="center"/>
          </w:tcPr>
          <w:p w14:paraId="155696D2" w14:textId="074B48D9" w:rsidR="00893F25" w:rsidRPr="00EC0454" w:rsidRDefault="006948B9" w:rsidP="001561C4">
            <w:pPr>
              <w:jc w:val="center"/>
              <w:rPr>
                <w:rFonts w:ascii="Arial" w:hAnsi="Arial" w:cs="Arial"/>
              </w:rPr>
            </w:pPr>
            <w:r w:rsidRPr="00EC0454">
              <w:rPr>
                <w:rFonts w:ascii="Arial" w:hAnsi="Arial" w:cs="Arial"/>
                <w:bCs/>
              </w:rPr>
              <w:t xml:space="preserve">Form </w:t>
            </w:r>
            <w:r w:rsidR="00893F25" w:rsidRPr="00EC0454">
              <w:rPr>
                <w:rFonts w:ascii="Arial" w:hAnsi="Arial" w:cs="Arial"/>
                <w:bCs/>
              </w:rPr>
              <w:t>AP</w:t>
            </w:r>
            <w:r w:rsidR="005A3120">
              <w:rPr>
                <w:rFonts w:ascii="Arial" w:hAnsi="Arial" w:cs="Arial"/>
                <w:bCs/>
              </w:rPr>
              <w:t>7</w:t>
            </w:r>
          </w:p>
        </w:tc>
        <w:tc>
          <w:tcPr>
            <w:tcW w:w="7465" w:type="dxa"/>
            <w:shd w:val="clear" w:color="auto" w:fill="FFFFFF" w:themeFill="background1"/>
          </w:tcPr>
          <w:p w14:paraId="35E4BCCC" w14:textId="4CEA000B" w:rsidR="00893F25" w:rsidRPr="00EC0454" w:rsidRDefault="00816AE6" w:rsidP="001561C4">
            <w:pPr>
              <w:rPr>
                <w:rFonts w:ascii="Arial" w:hAnsi="Arial" w:cs="Arial"/>
              </w:rPr>
            </w:pPr>
            <w:r w:rsidRPr="00EC0454">
              <w:rPr>
                <w:rFonts w:ascii="Arial" w:hAnsi="Arial" w:cs="Arial"/>
                <w:bCs/>
                <w:iCs/>
              </w:rPr>
              <w:t xml:space="preserve">Appointment of </w:t>
            </w:r>
            <w:r w:rsidR="00893F25" w:rsidRPr="00EC0454">
              <w:rPr>
                <w:rFonts w:ascii="Arial" w:hAnsi="Arial" w:cs="Arial"/>
                <w:bCs/>
                <w:iCs/>
              </w:rPr>
              <w:t>Scrutineer</w:t>
            </w:r>
            <w:r w:rsidRPr="00EC0454">
              <w:rPr>
                <w:rFonts w:ascii="Arial" w:hAnsi="Arial" w:cs="Arial"/>
                <w:bCs/>
                <w:iCs/>
              </w:rPr>
              <w:t xml:space="preserve"> by Candidate</w:t>
            </w:r>
          </w:p>
        </w:tc>
      </w:tr>
      <w:tr w:rsidR="00893F25" w:rsidRPr="00C12426" w14:paraId="15A328F5" w14:textId="77777777" w:rsidTr="001561C4">
        <w:tc>
          <w:tcPr>
            <w:tcW w:w="1885" w:type="dxa"/>
            <w:shd w:val="clear" w:color="auto" w:fill="FFFFFF" w:themeFill="background1"/>
            <w:vAlign w:val="center"/>
          </w:tcPr>
          <w:p w14:paraId="2B6771B2" w14:textId="21F8E017" w:rsidR="00893F25" w:rsidRPr="00EC0454" w:rsidRDefault="006948B9" w:rsidP="001561C4">
            <w:pPr>
              <w:jc w:val="center"/>
              <w:rPr>
                <w:rFonts w:ascii="Arial" w:hAnsi="Arial" w:cs="Arial"/>
              </w:rPr>
            </w:pPr>
            <w:r w:rsidRPr="00EC0454">
              <w:rPr>
                <w:rFonts w:ascii="Arial" w:hAnsi="Arial" w:cs="Arial"/>
                <w:bCs/>
              </w:rPr>
              <w:t xml:space="preserve">Form </w:t>
            </w:r>
            <w:r w:rsidR="00893F25" w:rsidRPr="00EC0454">
              <w:rPr>
                <w:rFonts w:ascii="Arial" w:hAnsi="Arial" w:cs="Arial"/>
                <w:bCs/>
              </w:rPr>
              <w:t>AP</w:t>
            </w:r>
            <w:r w:rsidR="005A3120">
              <w:rPr>
                <w:rFonts w:ascii="Arial" w:hAnsi="Arial" w:cs="Arial"/>
                <w:bCs/>
              </w:rPr>
              <w:t>8</w:t>
            </w:r>
          </w:p>
        </w:tc>
        <w:tc>
          <w:tcPr>
            <w:tcW w:w="7465" w:type="dxa"/>
            <w:shd w:val="clear" w:color="auto" w:fill="FFFFFF" w:themeFill="background1"/>
          </w:tcPr>
          <w:p w14:paraId="3A81839E" w14:textId="67D66D18" w:rsidR="00893F25" w:rsidRPr="00EC0454" w:rsidRDefault="00893F25" w:rsidP="001561C4">
            <w:pPr>
              <w:rPr>
                <w:rFonts w:ascii="Arial" w:hAnsi="Arial" w:cs="Arial"/>
              </w:rPr>
            </w:pPr>
            <w:r w:rsidRPr="00EC0454">
              <w:rPr>
                <w:rFonts w:ascii="Arial" w:hAnsi="Arial" w:cs="Arial"/>
                <w:bCs/>
                <w:iCs/>
              </w:rPr>
              <w:t>Oath of Qualification</w:t>
            </w:r>
          </w:p>
        </w:tc>
      </w:tr>
      <w:tr w:rsidR="00893F25" w:rsidRPr="00C12426" w14:paraId="51E447C9" w14:textId="77777777" w:rsidTr="001561C4">
        <w:tc>
          <w:tcPr>
            <w:tcW w:w="1885" w:type="dxa"/>
            <w:shd w:val="clear" w:color="auto" w:fill="FFFFFF" w:themeFill="background1"/>
            <w:vAlign w:val="center"/>
          </w:tcPr>
          <w:p w14:paraId="2F66E957" w14:textId="5D719D88" w:rsidR="00893F25" w:rsidRPr="00EC0454" w:rsidRDefault="006948B9" w:rsidP="001561C4">
            <w:pPr>
              <w:jc w:val="center"/>
              <w:rPr>
                <w:rFonts w:ascii="Arial" w:hAnsi="Arial" w:cs="Arial"/>
              </w:rPr>
            </w:pPr>
            <w:r w:rsidRPr="00EC0454">
              <w:rPr>
                <w:rFonts w:ascii="Arial" w:hAnsi="Arial" w:cs="Arial"/>
                <w:bCs/>
              </w:rPr>
              <w:t xml:space="preserve">Form </w:t>
            </w:r>
            <w:r w:rsidR="00893F25" w:rsidRPr="00EC0454">
              <w:rPr>
                <w:rFonts w:ascii="Arial" w:hAnsi="Arial" w:cs="Arial"/>
                <w:bCs/>
              </w:rPr>
              <w:t>AP</w:t>
            </w:r>
            <w:r w:rsidR="005A3120">
              <w:rPr>
                <w:rFonts w:ascii="Arial" w:hAnsi="Arial" w:cs="Arial"/>
                <w:bCs/>
              </w:rPr>
              <w:t>9</w:t>
            </w:r>
          </w:p>
        </w:tc>
        <w:tc>
          <w:tcPr>
            <w:tcW w:w="7465" w:type="dxa"/>
            <w:shd w:val="clear" w:color="auto" w:fill="FFFFFF" w:themeFill="background1"/>
          </w:tcPr>
          <w:p w14:paraId="1A127A23" w14:textId="70F4D874" w:rsidR="00893F25" w:rsidRPr="00EC0454" w:rsidRDefault="00172A3E" w:rsidP="001561C4">
            <w:pPr>
              <w:rPr>
                <w:rFonts w:ascii="Arial" w:hAnsi="Arial" w:cs="Arial"/>
              </w:rPr>
            </w:pPr>
            <w:r w:rsidRPr="00EC0454">
              <w:rPr>
                <w:rFonts w:ascii="Arial" w:hAnsi="Arial" w:cs="Arial"/>
                <w:bCs/>
                <w:iCs/>
              </w:rPr>
              <w:t xml:space="preserve">Appointment and Oath - </w:t>
            </w:r>
            <w:r w:rsidR="00893F25" w:rsidRPr="00EC0454">
              <w:rPr>
                <w:rFonts w:ascii="Arial" w:hAnsi="Arial" w:cs="Arial"/>
                <w:bCs/>
                <w:iCs/>
              </w:rPr>
              <w:t>Election Official</w:t>
            </w:r>
          </w:p>
        </w:tc>
      </w:tr>
      <w:tr w:rsidR="00893F25" w:rsidRPr="00C12426" w14:paraId="639AE24A" w14:textId="77777777" w:rsidTr="001561C4">
        <w:tc>
          <w:tcPr>
            <w:tcW w:w="1885" w:type="dxa"/>
            <w:shd w:val="clear" w:color="auto" w:fill="FFFFFF" w:themeFill="background1"/>
            <w:vAlign w:val="center"/>
          </w:tcPr>
          <w:p w14:paraId="3DA2D744" w14:textId="422655A3" w:rsidR="00893F25" w:rsidRPr="00EC0454" w:rsidRDefault="006948B9" w:rsidP="001561C4">
            <w:pPr>
              <w:jc w:val="center"/>
              <w:rPr>
                <w:rFonts w:ascii="Arial" w:hAnsi="Arial" w:cs="Arial"/>
              </w:rPr>
            </w:pPr>
            <w:r w:rsidRPr="00EC0454">
              <w:rPr>
                <w:rFonts w:ascii="Arial" w:hAnsi="Arial" w:cs="Arial"/>
                <w:bCs/>
              </w:rPr>
              <w:t xml:space="preserve">Form </w:t>
            </w:r>
            <w:r w:rsidR="00893F25" w:rsidRPr="00EC0454">
              <w:rPr>
                <w:rFonts w:ascii="Arial" w:hAnsi="Arial" w:cs="Arial"/>
                <w:bCs/>
              </w:rPr>
              <w:t>AP</w:t>
            </w:r>
            <w:r w:rsidR="00172A3E" w:rsidRPr="00EC0454">
              <w:rPr>
                <w:rFonts w:ascii="Arial" w:hAnsi="Arial" w:cs="Arial"/>
                <w:bCs/>
              </w:rPr>
              <w:t>1</w:t>
            </w:r>
            <w:r w:rsidR="005A3120">
              <w:rPr>
                <w:rFonts w:ascii="Arial" w:hAnsi="Arial" w:cs="Arial"/>
                <w:bCs/>
              </w:rPr>
              <w:t>0</w:t>
            </w:r>
          </w:p>
        </w:tc>
        <w:tc>
          <w:tcPr>
            <w:tcW w:w="7465" w:type="dxa"/>
            <w:shd w:val="clear" w:color="auto" w:fill="FFFFFF" w:themeFill="background1"/>
          </w:tcPr>
          <w:p w14:paraId="2B291F1A" w14:textId="7C74C1F0" w:rsidR="00893F25" w:rsidRPr="00EC0454" w:rsidRDefault="00172A3E" w:rsidP="001561C4">
            <w:pPr>
              <w:rPr>
                <w:rFonts w:ascii="Arial" w:hAnsi="Arial" w:cs="Arial"/>
              </w:rPr>
            </w:pPr>
            <w:r w:rsidRPr="00EC0454">
              <w:rPr>
                <w:rFonts w:ascii="Arial" w:hAnsi="Arial" w:cs="Arial"/>
                <w:bCs/>
                <w:iCs/>
              </w:rPr>
              <w:t xml:space="preserve">Application for Removal of </w:t>
            </w:r>
            <w:r w:rsidR="001C3BF0">
              <w:rPr>
                <w:rFonts w:ascii="Arial" w:hAnsi="Arial" w:cs="Arial"/>
                <w:bCs/>
                <w:iCs/>
              </w:rPr>
              <w:t xml:space="preserve"> deceased</w:t>
            </w:r>
            <w:r w:rsidR="001C3BF0" w:rsidRPr="00EC0454">
              <w:rPr>
                <w:rFonts w:ascii="Arial" w:hAnsi="Arial" w:cs="Arial"/>
                <w:bCs/>
                <w:iCs/>
              </w:rPr>
              <w:t xml:space="preserve"> </w:t>
            </w:r>
            <w:r w:rsidR="00893F25" w:rsidRPr="00EC0454">
              <w:rPr>
                <w:rFonts w:ascii="Arial" w:hAnsi="Arial" w:cs="Arial"/>
                <w:bCs/>
                <w:iCs/>
              </w:rPr>
              <w:t>Name from the Voters’ List</w:t>
            </w:r>
          </w:p>
        </w:tc>
      </w:tr>
      <w:tr w:rsidR="00893F25" w:rsidRPr="00C12426" w14:paraId="2FDE8872" w14:textId="77777777" w:rsidTr="001561C4">
        <w:tc>
          <w:tcPr>
            <w:tcW w:w="1885" w:type="dxa"/>
            <w:shd w:val="clear" w:color="auto" w:fill="FFFFFF" w:themeFill="background1"/>
            <w:vAlign w:val="center"/>
          </w:tcPr>
          <w:p w14:paraId="47E8136A" w14:textId="69F1E328" w:rsidR="00893F25" w:rsidRPr="00EC0454" w:rsidRDefault="006948B9" w:rsidP="001561C4">
            <w:pPr>
              <w:jc w:val="center"/>
              <w:rPr>
                <w:rFonts w:ascii="Arial" w:hAnsi="Arial" w:cs="Arial"/>
              </w:rPr>
            </w:pPr>
            <w:r w:rsidRPr="00EC0454">
              <w:rPr>
                <w:rFonts w:ascii="Arial" w:hAnsi="Arial" w:cs="Arial"/>
                <w:bCs/>
              </w:rPr>
              <w:t xml:space="preserve">Form </w:t>
            </w:r>
            <w:r w:rsidR="00893F25" w:rsidRPr="00EC0454">
              <w:rPr>
                <w:rFonts w:ascii="Arial" w:hAnsi="Arial" w:cs="Arial"/>
                <w:bCs/>
              </w:rPr>
              <w:t>AP</w:t>
            </w:r>
            <w:r w:rsidR="00172A3E" w:rsidRPr="00EC0454">
              <w:rPr>
                <w:rFonts w:ascii="Arial" w:hAnsi="Arial" w:cs="Arial"/>
                <w:bCs/>
              </w:rPr>
              <w:t>1</w:t>
            </w:r>
            <w:r w:rsidR="005A3120">
              <w:rPr>
                <w:rFonts w:ascii="Arial" w:hAnsi="Arial" w:cs="Arial"/>
                <w:bCs/>
              </w:rPr>
              <w:t>1</w:t>
            </w:r>
          </w:p>
        </w:tc>
        <w:tc>
          <w:tcPr>
            <w:tcW w:w="7465" w:type="dxa"/>
            <w:shd w:val="clear" w:color="auto" w:fill="FFFFFF" w:themeFill="background1"/>
          </w:tcPr>
          <w:p w14:paraId="2D3D9DE1" w14:textId="3C0629BB" w:rsidR="00893F25" w:rsidRPr="00EC0454" w:rsidRDefault="00893F25" w:rsidP="001561C4">
            <w:pPr>
              <w:rPr>
                <w:rFonts w:ascii="Arial" w:hAnsi="Arial" w:cs="Arial"/>
              </w:rPr>
            </w:pPr>
            <w:r w:rsidRPr="00EC0454">
              <w:rPr>
                <w:rFonts w:ascii="Arial" w:hAnsi="Arial" w:cs="Arial"/>
                <w:bCs/>
                <w:iCs/>
              </w:rPr>
              <w:t>Candidate</w:t>
            </w:r>
            <w:r w:rsidR="00172A3E" w:rsidRPr="00EC0454">
              <w:rPr>
                <w:rFonts w:ascii="Arial" w:hAnsi="Arial" w:cs="Arial"/>
                <w:bCs/>
                <w:iCs/>
              </w:rPr>
              <w:t>’s Declaration -</w:t>
            </w:r>
            <w:r w:rsidRPr="00EC0454">
              <w:rPr>
                <w:rFonts w:ascii="Arial" w:hAnsi="Arial" w:cs="Arial"/>
                <w:bCs/>
                <w:iCs/>
              </w:rPr>
              <w:t xml:space="preserve"> Proper Use of Voters’ List</w:t>
            </w:r>
          </w:p>
        </w:tc>
      </w:tr>
      <w:tr w:rsidR="00F97773" w:rsidRPr="00C12426" w14:paraId="47733537" w14:textId="77777777" w:rsidTr="001561C4">
        <w:tc>
          <w:tcPr>
            <w:tcW w:w="1885" w:type="dxa"/>
            <w:shd w:val="clear" w:color="auto" w:fill="FFFFFF" w:themeFill="background1"/>
            <w:vAlign w:val="center"/>
          </w:tcPr>
          <w:p w14:paraId="18206790" w14:textId="6EBD8F91" w:rsidR="00F97773" w:rsidRPr="00EC0454" w:rsidRDefault="00F97773" w:rsidP="001561C4">
            <w:pPr>
              <w:jc w:val="center"/>
              <w:rPr>
                <w:rFonts w:ascii="Arial" w:hAnsi="Arial" w:cs="Arial"/>
                <w:bCs/>
              </w:rPr>
            </w:pPr>
            <w:r w:rsidRPr="00EC0454">
              <w:rPr>
                <w:rFonts w:ascii="Arial" w:hAnsi="Arial" w:cs="Arial"/>
                <w:bCs/>
              </w:rPr>
              <w:t>Form AP1</w:t>
            </w:r>
            <w:r w:rsidR="005A3120">
              <w:rPr>
                <w:rFonts w:ascii="Arial" w:hAnsi="Arial" w:cs="Arial"/>
                <w:bCs/>
              </w:rPr>
              <w:t>2</w:t>
            </w:r>
          </w:p>
        </w:tc>
        <w:tc>
          <w:tcPr>
            <w:tcW w:w="7465" w:type="dxa"/>
            <w:shd w:val="clear" w:color="auto" w:fill="FFFFFF" w:themeFill="background1"/>
          </w:tcPr>
          <w:p w14:paraId="2E31CC31" w14:textId="09EC539D" w:rsidR="00F97773" w:rsidRPr="00EC0454" w:rsidRDefault="00F97773" w:rsidP="00F97773">
            <w:pPr>
              <w:rPr>
                <w:rFonts w:ascii="Arial" w:hAnsi="Arial" w:cs="Arial"/>
                <w:bCs/>
                <w:iCs/>
              </w:rPr>
            </w:pPr>
            <w:r w:rsidRPr="00EC0454">
              <w:rPr>
                <w:rFonts w:ascii="Arial" w:hAnsi="Arial" w:cs="Arial"/>
                <w:bCs/>
                <w:iCs/>
              </w:rPr>
              <w:t>Declaration of the owner or tenant for his/her spouse or occupant who does not have any piece of identification (Amendment to the Voters’ List)</w:t>
            </w:r>
          </w:p>
        </w:tc>
      </w:tr>
    </w:tbl>
    <w:p w14:paraId="755E2079" w14:textId="77777777" w:rsidR="004B1A0B" w:rsidRPr="00DF3629" w:rsidRDefault="004B1A0B" w:rsidP="00801454">
      <w:pPr>
        <w:rPr>
          <w:rFonts w:ascii="Arial" w:hAnsi="Arial" w:cs="Arial"/>
          <w:sz w:val="24"/>
          <w:szCs w:val="24"/>
        </w:rPr>
      </w:pPr>
    </w:p>
    <w:p w14:paraId="6CA84909" w14:textId="1F490FD6" w:rsidR="0089401B" w:rsidRDefault="000F1119" w:rsidP="0089401B">
      <w:pPr>
        <w:pStyle w:val="ListParagraph"/>
        <w:numPr>
          <w:ilvl w:val="0"/>
          <w:numId w:val="38"/>
        </w:numPr>
        <w:ind w:left="1152" w:hanging="576"/>
        <w:jc w:val="both"/>
        <w:rPr>
          <w:rFonts w:ascii="Arial" w:hAnsi="Arial" w:cs="Arial"/>
          <w:sz w:val="24"/>
          <w:szCs w:val="24"/>
        </w:rPr>
      </w:pPr>
      <w:r w:rsidRPr="00DF3629">
        <w:rPr>
          <w:rFonts w:ascii="Arial" w:hAnsi="Arial" w:cs="Arial"/>
          <w:sz w:val="24"/>
          <w:szCs w:val="24"/>
        </w:rPr>
        <w:t xml:space="preserve">Additional </w:t>
      </w:r>
      <w:r w:rsidRPr="0014476A">
        <w:rPr>
          <w:rFonts w:ascii="Arial" w:hAnsi="Arial" w:cs="Arial"/>
          <w:sz w:val="24"/>
          <w:szCs w:val="24"/>
        </w:rPr>
        <w:t xml:space="preserve">forms to those identified above may be approved by the Clerk of the </w:t>
      </w:r>
      <w:r w:rsidR="0022715B" w:rsidRPr="0014476A">
        <w:rPr>
          <w:rFonts w:ascii="Arial" w:hAnsi="Arial" w:cs="Arial"/>
          <w:color w:val="000000" w:themeColor="text1"/>
          <w:sz w:val="24"/>
          <w:szCs w:val="24"/>
        </w:rPr>
        <w:t xml:space="preserve">Municipality </w:t>
      </w:r>
      <w:r w:rsidR="00A3531C" w:rsidRPr="0014476A">
        <w:rPr>
          <w:rFonts w:ascii="Arial" w:hAnsi="Arial" w:cs="Arial"/>
          <w:color w:val="000000" w:themeColor="text1"/>
          <w:sz w:val="24"/>
          <w:szCs w:val="24"/>
        </w:rPr>
        <w:t xml:space="preserve">of </w:t>
      </w:r>
      <w:r w:rsidR="0014476A" w:rsidRPr="0014476A">
        <w:rPr>
          <w:rFonts w:ascii="Arial" w:hAnsi="Arial" w:cs="Arial"/>
          <w:color w:val="000000" w:themeColor="text1"/>
          <w:sz w:val="24"/>
          <w:szCs w:val="24"/>
        </w:rPr>
        <w:t>Alfred and Plantagenet</w:t>
      </w:r>
      <w:r w:rsidR="00550A4D" w:rsidRPr="0014476A">
        <w:rPr>
          <w:rFonts w:ascii="Arial" w:hAnsi="Arial" w:cs="Arial"/>
          <w:color w:val="000000" w:themeColor="text1"/>
          <w:sz w:val="24"/>
          <w:szCs w:val="24"/>
        </w:rPr>
        <w:t xml:space="preserve"> </w:t>
      </w:r>
      <w:r w:rsidR="00550A4D" w:rsidRPr="0014476A">
        <w:rPr>
          <w:rFonts w:ascii="Arial" w:hAnsi="Arial" w:cs="Arial"/>
          <w:sz w:val="24"/>
          <w:szCs w:val="24"/>
        </w:rPr>
        <w:t>for the Municipal Elections</w:t>
      </w:r>
      <w:r w:rsidR="00550A4D" w:rsidRPr="00DF3629">
        <w:rPr>
          <w:rFonts w:ascii="Arial" w:hAnsi="Arial" w:cs="Arial"/>
          <w:sz w:val="24"/>
          <w:szCs w:val="24"/>
        </w:rPr>
        <w:t>.</w:t>
      </w:r>
    </w:p>
    <w:p w14:paraId="03F6EB02" w14:textId="77777777" w:rsidR="00780FB7" w:rsidRDefault="00780FB7" w:rsidP="0089401B"/>
    <w:p w14:paraId="64C0CCC7" w14:textId="5E651A46" w:rsidR="00780FB7" w:rsidRDefault="008C02C1" w:rsidP="00B8309E">
      <w:pPr>
        <w:spacing w:after="240"/>
        <w:rPr>
          <w:rFonts w:ascii="Arial" w:hAnsi="Arial" w:cs="Arial"/>
          <w:sz w:val="24"/>
          <w:szCs w:val="24"/>
        </w:rPr>
      </w:pPr>
      <w:r w:rsidRPr="00232683">
        <w:rPr>
          <w:rFonts w:ascii="Arial" w:hAnsi="Arial" w:cs="Arial"/>
          <w:sz w:val="24"/>
          <w:szCs w:val="24"/>
        </w:rPr>
        <w:t>The following forms have been approved for use by</w:t>
      </w:r>
      <w:r w:rsidR="0014476A">
        <w:rPr>
          <w:rFonts w:ascii="Arial" w:hAnsi="Arial" w:cs="Arial"/>
          <w:sz w:val="24"/>
          <w:szCs w:val="24"/>
        </w:rPr>
        <w:t xml:space="preserve"> the Township of Alfred and Plantagenet</w:t>
      </w:r>
      <w:r w:rsidRPr="00232683">
        <w:rPr>
          <w:rFonts w:ascii="Arial" w:hAnsi="Arial" w:cs="Arial"/>
          <w:sz w:val="24"/>
          <w:szCs w:val="24"/>
        </w:rPr>
        <w:t xml:space="preserve"> for the election process: </w:t>
      </w:r>
    </w:p>
    <w:tbl>
      <w:tblPr>
        <w:tblStyle w:val="TableGridLight"/>
        <w:tblW w:w="5000" w:type="pct"/>
        <w:jc w:val="center"/>
        <w:tblLook w:val="04A0" w:firstRow="1" w:lastRow="0" w:firstColumn="1" w:lastColumn="0" w:noHBand="0" w:noVBand="1"/>
      </w:tblPr>
      <w:tblGrid>
        <w:gridCol w:w="1510"/>
        <w:gridCol w:w="6554"/>
        <w:gridCol w:w="1512"/>
      </w:tblGrid>
      <w:tr w:rsidR="0014476A" w:rsidRPr="00735FE9" w14:paraId="3C086A76" w14:textId="77777777" w:rsidTr="00B8309E">
        <w:trPr>
          <w:trHeight w:val="297"/>
          <w:jc w:val="center"/>
        </w:trPr>
        <w:tc>
          <w:tcPr>
            <w:tcW w:w="1510" w:type="dxa"/>
            <w:noWrap/>
            <w:hideMark/>
          </w:tcPr>
          <w:p w14:paraId="1731EBDA" w14:textId="77777777" w:rsidR="0014476A" w:rsidRPr="00735FE9" w:rsidRDefault="0014476A" w:rsidP="00651EB6">
            <w:pPr>
              <w:spacing w:before="60" w:after="60"/>
              <w:rPr>
                <w:rFonts w:ascii="Arial" w:hAnsi="Arial" w:cs="Arial"/>
                <w:b/>
                <w:color w:val="000000"/>
                <w:lang w:val="fr-CA" w:eastAsia="en-CA"/>
              </w:rPr>
            </w:pPr>
            <w:r w:rsidRPr="00735FE9">
              <w:rPr>
                <w:rFonts w:ascii="Arial" w:hAnsi="Arial" w:cs="Arial"/>
                <w:b/>
                <w:color w:val="000000"/>
                <w:lang w:val="fr-CA" w:eastAsia="en-CA"/>
              </w:rPr>
              <w:t xml:space="preserve">Formulaire # </w:t>
            </w:r>
          </w:p>
        </w:tc>
        <w:tc>
          <w:tcPr>
            <w:tcW w:w="6554" w:type="dxa"/>
            <w:noWrap/>
            <w:hideMark/>
          </w:tcPr>
          <w:p w14:paraId="7131D13A" w14:textId="77777777" w:rsidR="0014476A" w:rsidRPr="00735FE9" w:rsidRDefault="0014476A" w:rsidP="00651EB6">
            <w:pPr>
              <w:spacing w:before="60" w:after="60"/>
              <w:rPr>
                <w:rFonts w:ascii="Arial" w:hAnsi="Arial" w:cs="Arial"/>
                <w:b/>
                <w:color w:val="000000"/>
                <w:lang w:val="fr-CA" w:eastAsia="en-CA"/>
              </w:rPr>
            </w:pPr>
            <w:r w:rsidRPr="00735FE9">
              <w:rPr>
                <w:rFonts w:ascii="Arial" w:hAnsi="Arial" w:cs="Arial"/>
                <w:b/>
                <w:color w:val="000000"/>
                <w:lang w:val="fr-CA" w:eastAsia="en-CA"/>
              </w:rPr>
              <w:t>Nom du Formulaire</w:t>
            </w:r>
          </w:p>
        </w:tc>
        <w:tc>
          <w:tcPr>
            <w:tcW w:w="1512" w:type="dxa"/>
            <w:noWrap/>
            <w:hideMark/>
          </w:tcPr>
          <w:p w14:paraId="1F347F68" w14:textId="77777777" w:rsidR="0014476A" w:rsidRPr="00735FE9" w:rsidRDefault="0014476A" w:rsidP="00651EB6">
            <w:pPr>
              <w:spacing w:before="60" w:after="60"/>
              <w:rPr>
                <w:rFonts w:ascii="Arial" w:hAnsi="Arial" w:cs="Arial"/>
                <w:b/>
                <w:color w:val="000000"/>
                <w:lang w:val="fr-CA" w:eastAsia="en-CA"/>
              </w:rPr>
            </w:pPr>
            <w:r w:rsidRPr="00735FE9">
              <w:rPr>
                <w:rFonts w:ascii="Arial" w:hAnsi="Arial" w:cs="Arial"/>
                <w:b/>
                <w:color w:val="000000"/>
                <w:lang w:val="fr-CA" w:eastAsia="en-CA"/>
              </w:rPr>
              <w:t>Article</w:t>
            </w:r>
          </w:p>
        </w:tc>
      </w:tr>
      <w:tr w:rsidR="0014476A" w:rsidRPr="00735FE9" w14:paraId="40EF0DBA" w14:textId="77777777" w:rsidTr="00B8309E">
        <w:trPr>
          <w:trHeight w:val="297"/>
          <w:jc w:val="center"/>
        </w:trPr>
        <w:tc>
          <w:tcPr>
            <w:tcW w:w="1510" w:type="dxa"/>
            <w:noWrap/>
          </w:tcPr>
          <w:p w14:paraId="29E8F4C1"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EL06</w:t>
            </w:r>
          </w:p>
        </w:tc>
        <w:tc>
          <w:tcPr>
            <w:tcW w:w="6554" w:type="dxa"/>
            <w:noWrap/>
          </w:tcPr>
          <w:p w14:paraId="69025951" w14:textId="3E577556" w:rsidR="0014476A" w:rsidRPr="0014476A" w:rsidRDefault="0014476A" w:rsidP="00651EB6">
            <w:pPr>
              <w:spacing w:before="60" w:after="60"/>
              <w:rPr>
                <w:rFonts w:ascii="Arial" w:hAnsi="Arial" w:cs="Arial"/>
                <w:bCs/>
                <w:color w:val="000000"/>
                <w:lang w:val="en-CA" w:eastAsia="en-CA"/>
              </w:rPr>
            </w:pPr>
            <w:r w:rsidRPr="0014476A">
              <w:rPr>
                <w:rFonts w:ascii="Arial" w:hAnsi="Arial" w:cs="Arial"/>
                <w:bCs/>
                <w:color w:val="000000"/>
                <w:lang w:val="en-CA" w:eastAsia="en-CA"/>
              </w:rPr>
              <w:t>Notice to Electors – By-l</w:t>
            </w:r>
            <w:r>
              <w:rPr>
                <w:rFonts w:ascii="Arial" w:hAnsi="Arial" w:cs="Arial"/>
                <w:bCs/>
                <w:color w:val="000000"/>
                <w:lang w:val="en-CA" w:eastAsia="en-CA"/>
              </w:rPr>
              <w:t>aws or Questions</w:t>
            </w:r>
          </w:p>
        </w:tc>
        <w:tc>
          <w:tcPr>
            <w:tcW w:w="1512" w:type="dxa"/>
            <w:noWrap/>
          </w:tcPr>
          <w:p w14:paraId="1A296407" w14:textId="77777777" w:rsidR="0014476A" w:rsidRPr="00735FE9" w:rsidRDefault="0014476A" w:rsidP="00651EB6">
            <w:pPr>
              <w:spacing w:before="60" w:after="60"/>
              <w:rPr>
                <w:rFonts w:ascii="Arial" w:hAnsi="Arial" w:cs="Arial"/>
                <w:b/>
                <w:color w:val="000000"/>
                <w:lang w:val="fr-CA" w:eastAsia="en-CA"/>
              </w:rPr>
            </w:pPr>
            <w:r w:rsidRPr="00735FE9">
              <w:rPr>
                <w:rFonts w:ascii="Arial" w:hAnsi="Arial" w:cs="Arial"/>
                <w:color w:val="000000"/>
                <w:lang w:val="fr-CA" w:eastAsia="en-CA"/>
              </w:rPr>
              <w:t>(S.11(4) 2)</w:t>
            </w:r>
          </w:p>
        </w:tc>
      </w:tr>
      <w:tr w:rsidR="0014476A" w:rsidRPr="00735FE9" w14:paraId="22EAFEC9" w14:textId="77777777" w:rsidTr="00B8309E">
        <w:trPr>
          <w:trHeight w:val="297"/>
          <w:jc w:val="center"/>
        </w:trPr>
        <w:tc>
          <w:tcPr>
            <w:tcW w:w="1510" w:type="dxa"/>
            <w:noWrap/>
            <w:hideMark/>
          </w:tcPr>
          <w:p w14:paraId="2DEE605A"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lastRenderedPageBreak/>
              <w:t xml:space="preserve">EL07 </w:t>
            </w:r>
          </w:p>
        </w:tc>
        <w:tc>
          <w:tcPr>
            <w:tcW w:w="6554" w:type="dxa"/>
            <w:noWrap/>
          </w:tcPr>
          <w:p w14:paraId="2CF336FC" w14:textId="059FC466" w:rsidR="0014476A" w:rsidRPr="00735FE9" w:rsidRDefault="0014476A" w:rsidP="00651EB6">
            <w:pPr>
              <w:spacing w:before="60" w:after="60"/>
              <w:rPr>
                <w:rFonts w:ascii="Arial" w:hAnsi="Arial" w:cs="Arial"/>
                <w:color w:val="000000"/>
                <w:lang w:val="fr-CA" w:eastAsia="en-CA"/>
              </w:rPr>
            </w:pPr>
            <w:r>
              <w:rPr>
                <w:rFonts w:ascii="Arial" w:hAnsi="Arial" w:cs="Arial"/>
                <w:color w:val="000000"/>
                <w:lang w:val="fr-CA" w:eastAsia="en-CA"/>
              </w:rPr>
              <w:t xml:space="preserve">List of </w:t>
            </w:r>
            <w:proofErr w:type="spellStart"/>
            <w:r>
              <w:rPr>
                <w:rFonts w:ascii="Arial" w:hAnsi="Arial" w:cs="Arial"/>
                <w:color w:val="000000"/>
                <w:lang w:val="fr-CA" w:eastAsia="en-CA"/>
              </w:rPr>
              <w:t>Certified</w:t>
            </w:r>
            <w:proofErr w:type="spellEnd"/>
            <w:r>
              <w:rPr>
                <w:rFonts w:ascii="Arial" w:hAnsi="Arial" w:cs="Arial"/>
                <w:color w:val="000000"/>
                <w:lang w:val="fr-CA" w:eastAsia="en-CA"/>
              </w:rPr>
              <w:t xml:space="preserve"> Candidates</w:t>
            </w:r>
          </w:p>
        </w:tc>
        <w:tc>
          <w:tcPr>
            <w:tcW w:w="1512" w:type="dxa"/>
            <w:noWrap/>
            <w:hideMark/>
          </w:tcPr>
          <w:p w14:paraId="099136AB"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(S.11(4) 2)</w:t>
            </w:r>
          </w:p>
        </w:tc>
      </w:tr>
      <w:tr w:rsidR="0014476A" w:rsidRPr="00735FE9" w14:paraId="0F8C2C8E" w14:textId="77777777" w:rsidTr="00B8309E">
        <w:trPr>
          <w:trHeight w:val="297"/>
          <w:jc w:val="center"/>
        </w:trPr>
        <w:tc>
          <w:tcPr>
            <w:tcW w:w="1510" w:type="dxa"/>
            <w:noWrap/>
            <w:hideMark/>
          </w:tcPr>
          <w:p w14:paraId="2C3D357E"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 xml:space="preserve">EL08 </w:t>
            </w:r>
          </w:p>
        </w:tc>
        <w:tc>
          <w:tcPr>
            <w:tcW w:w="6554" w:type="dxa"/>
            <w:noWrap/>
          </w:tcPr>
          <w:p w14:paraId="4339FFC2" w14:textId="63BB2B09" w:rsidR="0014476A" w:rsidRPr="00735FE9" w:rsidRDefault="0014476A" w:rsidP="00651EB6">
            <w:pPr>
              <w:spacing w:before="60" w:after="60"/>
              <w:rPr>
                <w:rFonts w:ascii="Arial" w:hAnsi="Arial" w:cs="Arial"/>
                <w:color w:val="000000"/>
                <w:lang w:val="fr-CA" w:eastAsia="en-CA"/>
              </w:rPr>
            </w:pPr>
            <w:proofErr w:type="spellStart"/>
            <w:r>
              <w:rPr>
                <w:rFonts w:ascii="Arial" w:hAnsi="Arial" w:cs="Arial"/>
                <w:color w:val="000000"/>
                <w:lang w:val="fr-CA" w:eastAsia="en-CA"/>
              </w:rPr>
              <w:t>Certificate</w:t>
            </w:r>
            <w:proofErr w:type="spellEnd"/>
            <w:r>
              <w:rPr>
                <w:rFonts w:ascii="Arial" w:hAnsi="Arial" w:cs="Arial"/>
                <w:color w:val="000000"/>
                <w:lang w:val="fr-CA" w:eastAsia="en-CA"/>
              </w:rPr>
              <w:t xml:space="preserve"> of </w:t>
            </w:r>
            <w:proofErr w:type="spellStart"/>
            <w:r>
              <w:rPr>
                <w:rFonts w:ascii="Arial" w:hAnsi="Arial" w:cs="Arial"/>
                <w:color w:val="000000"/>
                <w:lang w:val="fr-CA" w:eastAsia="en-CA"/>
              </w:rPr>
              <w:t>Election</w:t>
            </w:r>
            <w:proofErr w:type="spellEnd"/>
            <w:r>
              <w:rPr>
                <w:rFonts w:ascii="Arial" w:hAnsi="Arial" w:cs="Arial"/>
                <w:color w:val="000000"/>
                <w:lang w:val="fr-CA" w:eastAsia="en-CA"/>
              </w:rPr>
              <w:t xml:space="preserve"> </w:t>
            </w:r>
            <w:proofErr w:type="spellStart"/>
            <w:r>
              <w:rPr>
                <w:rFonts w:ascii="Arial" w:hAnsi="Arial" w:cs="Arial"/>
                <w:color w:val="000000"/>
                <w:lang w:val="fr-CA" w:eastAsia="en-CA"/>
              </w:rPr>
              <w:t>Results</w:t>
            </w:r>
            <w:proofErr w:type="spellEnd"/>
          </w:p>
        </w:tc>
        <w:tc>
          <w:tcPr>
            <w:tcW w:w="1512" w:type="dxa"/>
            <w:noWrap/>
            <w:hideMark/>
          </w:tcPr>
          <w:p w14:paraId="23159F47"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(S.11(4) 3)</w:t>
            </w:r>
          </w:p>
        </w:tc>
      </w:tr>
      <w:tr w:rsidR="0014476A" w:rsidRPr="00735FE9" w14:paraId="64B4CA10" w14:textId="77777777" w:rsidTr="00B8309E">
        <w:trPr>
          <w:trHeight w:val="297"/>
          <w:jc w:val="center"/>
        </w:trPr>
        <w:tc>
          <w:tcPr>
            <w:tcW w:w="1510" w:type="dxa"/>
            <w:noWrap/>
            <w:hideMark/>
          </w:tcPr>
          <w:p w14:paraId="0F95FB30"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 xml:space="preserve">EL09 </w:t>
            </w:r>
          </w:p>
        </w:tc>
        <w:tc>
          <w:tcPr>
            <w:tcW w:w="6554" w:type="dxa"/>
            <w:noWrap/>
          </w:tcPr>
          <w:p w14:paraId="07D20B60" w14:textId="4181ABF2" w:rsidR="0014476A" w:rsidRPr="0014476A" w:rsidRDefault="0014476A" w:rsidP="00651EB6">
            <w:pPr>
              <w:spacing w:before="60" w:after="60"/>
              <w:rPr>
                <w:rFonts w:ascii="Arial" w:hAnsi="Arial" w:cs="Arial"/>
                <w:color w:val="000000"/>
                <w:lang w:val="en-CA" w:eastAsia="en-CA"/>
              </w:rPr>
            </w:pPr>
            <w:r w:rsidRPr="0014476A">
              <w:rPr>
                <w:rFonts w:ascii="Arial" w:hAnsi="Arial" w:cs="Arial"/>
                <w:color w:val="000000"/>
                <w:lang w:val="en-CA" w:eastAsia="en-CA"/>
              </w:rPr>
              <w:t>Final Summary of Election R</w:t>
            </w:r>
            <w:r>
              <w:rPr>
                <w:rFonts w:ascii="Arial" w:hAnsi="Arial" w:cs="Arial"/>
                <w:color w:val="000000"/>
                <w:lang w:val="en-CA" w:eastAsia="en-CA"/>
              </w:rPr>
              <w:t>esults</w:t>
            </w:r>
          </w:p>
        </w:tc>
        <w:tc>
          <w:tcPr>
            <w:tcW w:w="1512" w:type="dxa"/>
            <w:noWrap/>
            <w:hideMark/>
          </w:tcPr>
          <w:p w14:paraId="200B186D"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(S.11(4) 4)</w:t>
            </w:r>
          </w:p>
        </w:tc>
      </w:tr>
      <w:tr w:rsidR="0014476A" w:rsidRPr="00735FE9" w14:paraId="20D9887E" w14:textId="77777777" w:rsidTr="00B8309E">
        <w:trPr>
          <w:trHeight w:val="297"/>
          <w:jc w:val="center"/>
        </w:trPr>
        <w:tc>
          <w:tcPr>
            <w:tcW w:w="1510" w:type="dxa"/>
            <w:noWrap/>
            <w:hideMark/>
          </w:tcPr>
          <w:p w14:paraId="06B8B80F"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 xml:space="preserve">EL10 </w:t>
            </w:r>
          </w:p>
        </w:tc>
        <w:tc>
          <w:tcPr>
            <w:tcW w:w="6554" w:type="dxa"/>
            <w:noWrap/>
          </w:tcPr>
          <w:p w14:paraId="7779CEAB" w14:textId="352F916C" w:rsidR="0014476A" w:rsidRPr="0014476A" w:rsidRDefault="0014476A" w:rsidP="00651EB6">
            <w:pPr>
              <w:spacing w:before="60" w:after="60"/>
              <w:rPr>
                <w:rFonts w:ascii="Arial" w:hAnsi="Arial" w:cs="Arial"/>
                <w:color w:val="000000"/>
                <w:lang w:val="en-CA" w:eastAsia="en-CA"/>
              </w:rPr>
            </w:pPr>
            <w:r w:rsidRPr="0014476A">
              <w:rPr>
                <w:rFonts w:ascii="Arial" w:hAnsi="Arial" w:cs="Arial"/>
                <w:color w:val="000000"/>
                <w:lang w:val="en-CA" w:eastAsia="en-CA"/>
              </w:rPr>
              <w:t>Appointment and Oath – Deputy R</w:t>
            </w:r>
            <w:r>
              <w:rPr>
                <w:rFonts w:ascii="Arial" w:hAnsi="Arial" w:cs="Arial"/>
                <w:color w:val="000000"/>
                <w:lang w:val="en-CA" w:eastAsia="en-CA"/>
              </w:rPr>
              <w:t>eturning Officer</w:t>
            </w:r>
          </w:p>
        </w:tc>
        <w:tc>
          <w:tcPr>
            <w:tcW w:w="1512" w:type="dxa"/>
            <w:noWrap/>
            <w:hideMark/>
          </w:tcPr>
          <w:p w14:paraId="16FA714E"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(S.15(1)</w:t>
            </w:r>
          </w:p>
        </w:tc>
      </w:tr>
      <w:tr w:rsidR="0014476A" w:rsidRPr="00735FE9" w14:paraId="1EC6F11E" w14:textId="77777777" w:rsidTr="00B8309E">
        <w:trPr>
          <w:trHeight w:val="297"/>
          <w:jc w:val="center"/>
        </w:trPr>
        <w:tc>
          <w:tcPr>
            <w:tcW w:w="1510" w:type="dxa"/>
            <w:noWrap/>
            <w:hideMark/>
          </w:tcPr>
          <w:p w14:paraId="5456045E"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 xml:space="preserve">EL11 </w:t>
            </w:r>
          </w:p>
        </w:tc>
        <w:tc>
          <w:tcPr>
            <w:tcW w:w="6554" w:type="dxa"/>
            <w:noWrap/>
          </w:tcPr>
          <w:p w14:paraId="02F265A4" w14:textId="3BC8F7BE" w:rsidR="0014476A" w:rsidRPr="0014476A" w:rsidRDefault="0014476A" w:rsidP="00651EB6">
            <w:pPr>
              <w:spacing w:before="60" w:after="60"/>
              <w:rPr>
                <w:rFonts w:ascii="Arial" w:hAnsi="Arial" w:cs="Arial"/>
                <w:color w:val="000000"/>
                <w:lang w:val="en-CA" w:eastAsia="en-CA"/>
              </w:rPr>
            </w:pPr>
            <w:r w:rsidRPr="0014476A">
              <w:rPr>
                <w:rFonts w:ascii="Arial" w:hAnsi="Arial" w:cs="Arial"/>
                <w:color w:val="000000"/>
                <w:lang w:val="en-CA" w:eastAsia="en-CA"/>
              </w:rPr>
              <w:t>Appointment and Oath – Election O</w:t>
            </w:r>
            <w:r>
              <w:rPr>
                <w:rFonts w:ascii="Arial" w:hAnsi="Arial" w:cs="Arial"/>
                <w:color w:val="000000"/>
                <w:lang w:val="en-CA" w:eastAsia="en-CA"/>
              </w:rPr>
              <w:t>fficial</w:t>
            </w:r>
          </w:p>
        </w:tc>
        <w:tc>
          <w:tcPr>
            <w:tcW w:w="1512" w:type="dxa"/>
            <w:noWrap/>
            <w:hideMark/>
          </w:tcPr>
          <w:p w14:paraId="2831EFBD"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(S.15(2))</w:t>
            </w:r>
          </w:p>
        </w:tc>
      </w:tr>
      <w:tr w:rsidR="0014476A" w:rsidRPr="00735FE9" w14:paraId="7D7A0D99" w14:textId="77777777" w:rsidTr="00B8309E">
        <w:trPr>
          <w:trHeight w:val="297"/>
          <w:jc w:val="center"/>
        </w:trPr>
        <w:tc>
          <w:tcPr>
            <w:tcW w:w="1510" w:type="dxa"/>
            <w:noWrap/>
            <w:hideMark/>
          </w:tcPr>
          <w:p w14:paraId="511CD301"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 xml:space="preserve">EL12A </w:t>
            </w:r>
          </w:p>
        </w:tc>
        <w:tc>
          <w:tcPr>
            <w:tcW w:w="6554" w:type="dxa"/>
            <w:noWrap/>
          </w:tcPr>
          <w:p w14:paraId="59D7B5AA" w14:textId="7FD56560" w:rsidR="0014476A" w:rsidRPr="0014476A" w:rsidRDefault="0014476A" w:rsidP="00651EB6">
            <w:pPr>
              <w:spacing w:before="60" w:after="60"/>
              <w:rPr>
                <w:rFonts w:ascii="Arial" w:hAnsi="Arial" w:cs="Arial"/>
                <w:color w:val="000000"/>
                <w:lang w:val="en-CA" w:eastAsia="en-CA"/>
              </w:rPr>
            </w:pPr>
            <w:r w:rsidRPr="0014476A">
              <w:rPr>
                <w:rFonts w:ascii="Arial" w:hAnsi="Arial" w:cs="Arial"/>
                <w:color w:val="000000"/>
                <w:lang w:val="en-CA" w:eastAsia="en-CA"/>
              </w:rPr>
              <w:t>Appointment of Scrutineer by C</w:t>
            </w:r>
            <w:r>
              <w:rPr>
                <w:rFonts w:ascii="Arial" w:hAnsi="Arial" w:cs="Arial"/>
                <w:color w:val="000000"/>
                <w:lang w:val="en-CA" w:eastAsia="en-CA"/>
              </w:rPr>
              <w:t>andidate</w:t>
            </w:r>
          </w:p>
        </w:tc>
        <w:tc>
          <w:tcPr>
            <w:tcW w:w="1512" w:type="dxa"/>
            <w:noWrap/>
            <w:hideMark/>
          </w:tcPr>
          <w:p w14:paraId="43610E9A"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(S.16(1))</w:t>
            </w:r>
          </w:p>
        </w:tc>
      </w:tr>
      <w:tr w:rsidR="0014476A" w:rsidRPr="00735FE9" w14:paraId="30ABE407" w14:textId="77777777" w:rsidTr="00B8309E">
        <w:trPr>
          <w:trHeight w:val="297"/>
          <w:jc w:val="center"/>
        </w:trPr>
        <w:tc>
          <w:tcPr>
            <w:tcW w:w="1510" w:type="dxa"/>
            <w:noWrap/>
            <w:hideMark/>
          </w:tcPr>
          <w:p w14:paraId="4E6896C0"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 xml:space="preserve">EL12B </w:t>
            </w:r>
          </w:p>
        </w:tc>
        <w:tc>
          <w:tcPr>
            <w:tcW w:w="6554" w:type="dxa"/>
            <w:noWrap/>
          </w:tcPr>
          <w:p w14:paraId="1D6C1A72" w14:textId="5086740E" w:rsidR="0014476A" w:rsidRPr="00735FE9" w:rsidRDefault="0014476A" w:rsidP="00651EB6">
            <w:pPr>
              <w:spacing w:before="60" w:after="60"/>
              <w:rPr>
                <w:rFonts w:ascii="Arial" w:hAnsi="Arial" w:cs="Arial"/>
                <w:color w:val="000000"/>
                <w:lang w:val="fr-CA" w:eastAsia="en-CA"/>
              </w:rPr>
            </w:pPr>
            <w:r>
              <w:rPr>
                <w:rFonts w:ascii="Arial" w:hAnsi="Arial" w:cs="Arial"/>
                <w:color w:val="000000"/>
                <w:lang w:val="fr-CA" w:eastAsia="en-CA"/>
              </w:rPr>
              <w:t xml:space="preserve">Oral </w:t>
            </w:r>
            <w:proofErr w:type="spellStart"/>
            <w:r>
              <w:rPr>
                <w:rFonts w:ascii="Arial" w:hAnsi="Arial" w:cs="Arial"/>
                <w:color w:val="000000"/>
                <w:lang w:val="fr-CA" w:eastAsia="en-CA"/>
              </w:rPr>
              <w:t>Oath</w:t>
            </w:r>
            <w:proofErr w:type="spellEnd"/>
            <w:r>
              <w:rPr>
                <w:rFonts w:ascii="Arial" w:hAnsi="Arial" w:cs="Arial"/>
                <w:color w:val="000000"/>
                <w:lang w:val="fr-CA" w:eastAsia="en-CA"/>
              </w:rPr>
              <w:t xml:space="preserve"> of </w:t>
            </w:r>
            <w:proofErr w:type="spellStart"/>
            <w:r>
              <w:rPr>
                <w:rFonts w:ascii="Arial" w:hAnsi="Arial" w:cs="Arial"/>
                <w:color w:val="000000"/>
                <w:lang w:val="fr-CA" w:eastAsia="en-CA"/>
              </w:rPr>
              <w:t>Secrecy</w:t>
            </w:r>
            <w:proofErr w:type="spellEnd"/>
          </w:p>
        </w:tc>
        <w:tc>
          <w:tcPr>
            <w:tcW w:w="1512" w:type="dxa"/>
            <w:noWrap/>
            <w:hideMark/>
          </w:tcPr>
          <w:p w14:paraId="573F40F5" w14:textId="77777777" w:rsidR="0014476A" w:rsidRPr="00735FE9" w:rsidRDefault="0014476A" w:rsidP="00651EB6">
            <w:pPr>
              <w:spacing w:before="60" w:after="60"/>
              <w:rPr>
                <w:rFonts w:ascii="Arial" w:hAnsi="Arial" w:cs="Arial"/>
                <w:color w:val="000000"/>
                <w:lang w:val="fr-CA" w:eastAsia="en-CA"/>
              </w:rPr>
            </w:pPr>
          </w:p>
        </w:tc>
      </w:tr>
      <w:tr w:rsidR="0014476A" w:rsidRPr="00735FE9" w14:paraId="65781581" w14:textId="77777777" w:rsidTr="00B8309E">
        <w:trPr>
          <w:trHeight w:val="297"/>
          <w:jc w:val="center"/>
        </w:trPr>
        <w:tc>
          <w:tcPr>
            <w:tcW w:w="1510" w:type="dxa"/>
            <w:noWrap/>
          </w:tcPr>
          <w:p w14:paraId="4D579F08"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EL13</w:t>
            </w:r>
          </w:p>
        </w:tc>
        <w:tc>
          <w:tcPr>
            <w:tcW w:w="6554" w:type="dxa"/>
            <w:noWrap/>
          </w:tcPr>
          <w:p w14:paraId="357CE27A" w14:textId="71FA0D77" w:rsidR="0014476A" w:rsidRPr="0014476A" w:rsidRDefault="0014476A" w:rsidP="00651EB6">
            <w:pPr>
              <w:spacing w:before="60" w:after="60"/>
              <w:rPr>
                <w:rFonts w:ascii="Arial" w:hAnsi="Arial" w:cs="Arial"/>
                <w:color w:val="000000"/>
                <w:lang w:val="en-CA" w:eastAsia="en-CA"/>
              </w:rPr>
            </w:pPr>
            <w:r w:rsidRPr="0014476A">
              <w:rPr>
                <w:rFonts w:ascii="Arial" w:hAnsi="Arial" w:cs="Arial"/>
                <w:color w:val="000000"/>
                <w:lang w:val="en-CA" w:eastAsia="en-CA"/>
              </w:rPr>
              <w:t>Appointment of Scrutineer – By-</w:t>
            </w:r>
            <w:r>
              <w:rPr>
                <w:rFonts w:ascii="Arial" w:hAnsi="Arial" w:cs="Arial"/>
                <w:color w:val="000000"/>
                <w:lang w:val="en-CA" w:eastAsia="en-CA"/>
              </w:rPr>
              <w:t>Laws or Questions</w:t>
            </w:r>
          </w:p>
        </w:tc>
        <w:tc>
          <w:tcPr>
            <w:tcW w:w="1512" w:type="dxa"/>
            <w:noWrap/>
          </w:tcPr>
          <w:p w14:paraId="130943BB"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(S. 16(2))</w:t>
            </w:r>
          </w:p>
        </w:tc>
      </w:tr>
      <w:tr w:rsidR="0014476A" w:rsidRPr="00735FE9" w14:paraId="224D2884" w14:textId="77777777" w:rsidTr="00B8309E">
        <w:trPr>
          <w:trHeight w:val="297"/>
          <w:jc w:val="center"/>
        </w:trPr>
        <w:tc>
          <w:tcPr>
            <w:tcW w:w="1510" w:type="dxa"/>
            <w:noWrap/>
            <w:hideMark/>
          </w:tcPr>
          <w:p w14:paraId="4ADDD506"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 xml:space="preserve">EL14 </w:t>
            </w:r>
          </w:p>
        </w:tc>
        <w:tc>
          <w:tcPr>
            <w:tcW w:w="6554" w:type="dxa"/>
            <w:noWrap/>
          </w:tcPr>
          <w:p w14:paraId="3B4214E2" w14:textId="51C276D1" w:rsidR="0014476A" w:rsidRPr="0014476A" w:rsidRDefault="0014476A" w:rsidP="00651EB6">
            <w:pPr>
              <w:spacing w:before="60" w:after="60"/>
              <w:rPr>
                <w:rFonts w:ascii="Arial" w:hAnsi="Arial" w:cs="Arial"/>
                <w:color w:val="000000"/>
                <w:lang w:val="en-CA" w:eastAsia="en-CA"/>
              </w:rPr>
            </w:pPr>
            <w:r w:rsidRPr="0014476A">
              <w:rPr>
                <w:rFonts w:ascii="Arial" w:hAnsi="Arial" w:cs="Arial"/>
                <w:color w:val="000000"/>
                <w:lang w:val="en-CA" w:eastAsia="en-CA"/>
              </w:rPr>
              <w:t xml:space="preserve">Candidates </w:t>
            </w:r>
            <w:proofErr w:type="spellStart"/>
            <w:r w:rsidRPr="0014476A">
              <w:rPr>
                <w:rFonts w:ascii="Arial" w:hAnsi="Arial" w:cs="Arial"/>
                <w:color w:val="000000"/>
                <w:lang w:val="en-CA" w:eastAsia="en-CA"/>
              </w:rPr>
              <w:t>Decleration</w:t>
            </w:r>
            <w:proofErr w:type="spellEnd"/>
            <w:r w:rsidRPr="0014476A">
              <w:rPr>
                <w:rFonts w:ascii="Arial" w:hAnsi="Arial" w:cs="Arial"/>
                <w:color w:val="000000"/>
                <w:lang w:val="en-CA" w:eastAsia="en-CA"/>
              </w:rPr>
              <w:t xml:space="preserve"> – Proper Use o</w:t>
            </w:r>
            <w:r>
              <w:rPr>
                <w:rFonts w:ascii="Arial" w:hAnsi="Arial" w:cs="Arial"/>
                <w:color w:val="000000"/>
                <w:lang w:val="en-CA" w:eastAsia="en-CA"/>
              </w:rPr>
              <w:t>f Voters List</w:t>
            </w:r>
          </w:p>
        </w:tc>
        <w:tc>
          <w:tcPr>
            <w:tcW w:w="1512" w:type="dxa"/>
            <w:noWrap/>
            <w:hideMark/>
          </w:tcPr>
          <w:p w14:paraId="7127E370"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(S.23(5))</w:t>
            </w:r>
          </w:p>
        </w:tc>
      </w:tr>
      <w:tr w:rsidR="0014476A" w:rsidRPr="00735FE9" w14:paraId="73E008E9" w14:textId="77777777" w:rsidTr="00B8309E">
        <w:trPr>
          <w:trHeight w:val="297"/>
          <w:jc w:val="center"/>
        </w:trPr>
        <w:tc>
          <w:tcPr>
            <w:tcW w:w="1510" w:type="dxa"/>
            <w:noWrap/>
            <w:hideMark/>
          </w:tcPr>
          <w:p w14:paraId="051807EE"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 xml:space="preserve">EL15 </w:t>
            </w:r>
          </w:p>
        </w:tc>
        <w:tc>
          <w:tcPr>
            <w:tcW w:w="6554" w:type="dxa"/>
            <w:noWrap/>
          </w:tcPr>
          <w:p w14:paraId="05F4DCE1" w14:textId="255179D5" w:rsidR="0014476A" w:rsidRPr="0014476A" w:rsidRDefault="0014476A" w:rsidP="00651EB6">
            <w:pPr>
              <w:spacing w:before="60" w:after="60"/>
              <w:rPr>
                <w:rFonts w:ascii="Arial" w:hAnsi="Arial" w:cs="Arial"/>
                <w:color w:val="000000"/>
                <w:lang w:val="en-CA" w:eastAsia="en-CA"/>
              </w:rPr>
            </w:pPr>
            <w:r w:rsidRPr="0014476A">
              <w:rPr>
                <w:rFonts w:ascii="Arial" w:hAnsi="Arial" w:cs="Arial"/>
                <w:color w:val="000000"/>
                <w:lang w:val="en-CA" w:eastAsia="en-CA"/>
              </w:rPr>
              <w:t>Application to Amend Voters L</w:t>
            </w:r>
            <w:r>
              <w:rPr>
                <w:rFonts w:ascii="Arial" w:hAnsi="Arial" w:cs="Arial"/>
                <w:color w:val="000000"/>
                <w:lang w:val="en-CA" w:eastAsia="en-CA"/>
              </w:rPr>
              <w:t>ist</w:t>
            </w:r>
          </w:p>
        </w:tc>
        <w:tc>
          <w:tcPr>
            <w:tcW w:w="1512" w:type="dxa"/>
            <w:noWrap/>
            <w:hideMark/>
          </w:tcPr>
          <w:p w14:paraId="1DCA45AF"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(S. 17,24,25)</w:t>
            </w:r>
          </w:p>
        </w:tc>
      </w:tr>
      <w:tr w:rsidR="0014476A" w:rsidRPr="00735FE9" w14:paraId="08ED38A8" w14:textId="77777777" w:rsidTr="00B8309E">
        <w:trPr>
          <w:trHeight w:val="297"/>
          <w:jc w:val="center"/>
        </w:trPr>
        <w:tc>
          <w:tcPr>
            <w:tcW w:w="1510" w:type="dxa"/>
            <w:noWrap/>
            <w:hideMark/>
          </w:tcPr>
          <w:p w14:paraId="74C2D7A4"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 xml:space="preserve">EL16 </w:t>
            </w:r>
          </w:p>
        </w:tc>
        <w:tc>
          <w:tcPr>
            <w:tcW w:w="6554" w:type="dxa"/>
            <w:noWrap/>
          </w:tcPr>
          <w:p w14:paraId="71D7984D" w14:textId="6C7D90AC" w:rsidR="0014476A" w:rsidRPr="0014476A" w:rsidRDefault="0014476A" w:rsidP="00651EB6">
            <w:pPr>
              <w:spacing w:before="60" w:after="60"/>
              <w:rPr>
                <w:rFonts w:ascii="Arial" w:hAnsi="Arial" w:cs="Arial"/>
                <w:color w:val="000000"/>
                <w:lang w:val="en-CA" w:eastAsia="en-CA"/>
              </w:rPr>
            </w:pPr>
            <w:r w:rsidRPr="0014476A">
              <w:rPr>
                <w:rFonts w:ascii="Arial" w:hAnsi="Arial" w:cs="Arial"/>
                <w:color w:val="000000"/>
                <w:lang w:val="en-CA" w:eastAsia="en-CA"/>
              </w:rPr>
              <w:t xml:space="preserve">Application for Removal of </w:t>
            </w:r>
            <w:proofErr w:type="spellStart"/>
            <w:r w:rsidRPr="0014476A">
              <w:rPr>
                <w:rFonts w:ascii="Arial" w:hAnsi="Arial" w:cs="Arial"/>
                <w:color w:val="000000"/>
                <w:lang w:val="en-CA" w:eastAsia="en-CA"/>
              </w:rPr>
              <w:t>A</w:t>
            </w:r>
            <w:r>
              <w:rPr>
                <w:rFonts w:ascii="Arial" w:hAnsi="Arial" w:cs="Arial"/>
                <w:color w:val="000000"/>
                <w:lang w:val="en-CA" w:eastAsia="en-CA"/>
              </w:rPr>
              <w:t>nothers</w:t>
            </w:r>
            <w:proofErr w:type="spellEnd"/>
            <w:r>
              <w:rPr>
                <w:rFonts w:ascii="Arial" w:hAnsi="Arial" w:cs="Arial"/>
                <w:color w:val="000000"/>
                <w:lang w:val="en-CA" w:eastAsia="en-CA"/>
              </w:rPr>
              <w:t xml:space="preserve"> Name from Voters List</w:t>
            </w:r>
          </w:p>
        </w:tc>
        <w:tc>
          <w:tcPr>
            <w:tcW w:w="1512" w:type="dxa"/>
            <w:noWrap/>
            <w:hideMark/>
          </w:tcPr>
          <w:p w14:paraId="76FAA733"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(S.25)</w:t>
            </w:r>
          </w:p>
        </w:tc>
      </w:tr>
      <w:tr w:rsidR="0014476A" w:rsidRPr="00735FE9" w14:paraId="4BCFD5EB" w14:textId="77777777" w:rsidTr="00B8309E">
        <w:trPr>
          <w:trHeight w:val="297"/>
          <w:jc w:val="center"/>
        </w:trPr>
        <w:tc>
          <w:tcPr>
            <w:tcW w:w="1510" w:type="dxa"/>
            <w:noWrap/>
            <w:hideMark/>
          </w:tcPr>
          <w:p w14:paraId="0FA33284" w14:textId="77777777" w:rsidR="0014476A" w:rsidRPr="00735FE9" w:rsidRDefault="0014476A" w:rsidP="00651EB6">
            <w:pPr>
              <w:spacing w:before="60" w:after="60"/>
              <w:rPr>
                <w:rFonts w:ascii="Arial" w:hAnsi="Arial" w:cs="Arial"/>
                <w:lang w:val="fr-CA" w:eastAsia="en-CA"/>
              </w:rPr>
            </w:pPr>
            <w:r w:rsidRPr="00735FE9">
              <w:rPr>
                <w:rFonts w:ascii="Arial" w:hAnsi="Arial" w:cs="Arial"/>
                <w:lang w:val="fr-CA" w:eastAsia="en-CA"/>
              </w:rPr>
              <w:t>EL17A</w:t>
            </w:r>
          </w:p>
        </w:tc>
        <w:tc>
          <w:tcPr>
            <w:tcW w:w="6554" w:type="dxa"/>
            <w:noWrap/>
          </w:tcPr>
          <w:p w14:paraId="02D5AF40" w14:textId="54803F85" w:rsidR="0014476A" w:rsidRPr="0014476A" w:rsidRDefault="0014476A" w:rsidP="00651EB6">
            <w:pPr>
              <w:spacing w:before="60" w:after="60"/>
              <w:rPr>
                <w:rFonts w:ascii="Arial" w:hAnsi="Arial" w:cs="Arial"/>
                <w:lang w:val="en-CA" w:eastAsia="en-CA"/>
              </w:rPr>
            </w:pPr>
            <w:r w:rsidRPr="0014476A">
              <w:rPr>
                <w:rFonts w:ascii="Arial" w:hAnsi="Arial" w:cs="Arial"/>
                <w:lang w:val="en-CA" w:eastAsia="en-CA"/>
              </w:rPr>
              <w:t>Notice of Nomination of O</w:t>
            </w:r>
            <w:r>
              <w:rPr>
                <w:rFonts w:ascii="Arial" w:hAnsi="Arial" w:cs="Arial"/>
                <w:lang w:val="en-CA" w:eastAsia="en-CA"/>
              </w:rPr>
              <w:t>ffice</w:t>
            </w:r>
          </w:p>
        </w:tc>
        <w:tc>
          <w:tcPr>
            <w:tcW w:w="1512" w:type="dxa"/>
            <w:noWrap/>
            <w:hideMark/>
          </w:tcPr>
          <w:p w14:paraId="5AB0CDB1"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(S.32)</w:t>
            </w:r>
          </w:p>
        </w:tc>
      </w:tr>
      <w:tr w:rsidR="0014476A" w:rsidRPr="00735FE9" w14:paraId="1364F259" w14:textId="77777777" w:rsidTr="00B8309E">
        <w:trPr>
          <w:trHeight w:val="297"/>
          <w:jc w:val="center"/>
        </w:trPr>
        <w:tc>
          <w:tcPr>
            <w:tcW w:w="1510" w:type="dxa"/>
            <w:noWrap/>
          </w:tcPr>
          <w:p w14:paraId="7F4E884F" w14:textId="77777777" w:rsidR="0014476A" w:rsidRPr="00735FE9" w:rsidRDefault="0014476A" w:rsidP="00651EB6">
            <w:pPr>
              <w:spacing w:before="60" w:after="60"/>
              <w:rPr>
                <w:rFonts w:ascii="Arial" w:hAnsi="Arial" w:cs="Arial"/>
                <w:lang w:val="fr-CA" w:eastAsia="en-CA"/>
              </w:rPr>
            </w:pPr>
            <w:r w:rsidRPr="00735FE9">
              <w:rPr>
                <w:rFonts w:ascii="Arial" w:hAnsi="Arial" w:cs="Arial"/>
                <w:lang w:val="fr-CA" w:eastAsia="en-CA"/>
              </w:rPr>
              <w:t>EL17B</w:t>
            </w:r>
          </w:p>
        </w:tc>
        <w:tc>
          <w:tcPr>
            <w:tcW w:w="6554" w:type="dxa"/>
            <w:noWrap/>
          </w:tcPr>
          <w:p w14:paraId="02D04D24" w14:textId="2504D9E8" w:rsidR="0014476A" w:rsidRPr="00735FE9" w:rsidRDefault="0014476A" w:rsidP="00651EB6">
            <w:pPr>
              <w:spacing w:before="60" w:after="60"/>
              <w:rPr>
                <w:rFonts w:ascii="Arial" w:hAnsi="Arial" w:cs="Arial"/>
                <w:lang w:val="fr-CA" w:eastAsia="en-CA"/>
              </w:rPr>
            </w:pPr>
            <w:r>
              <w:rPr>
                <w:rFonts w:ascii="Arial" w:hAnsi="Arial" w:cs="Arial"/>
                <w:lang w:val="fr-CA" w:eastAsia="en-CA"/>
              </w:rPr>
              <w:t xml:space="preserve">Notice of </w:t>
            </w:r>
            <w:proofErr w:type="spellStart"/>
            <w:r>
              <w:rPr>
                <w:rFonts w:ascii="Arial" w:hAnsi="Arial" w:cs="Arial"/>
                <w:lang w:val="fr-CA" w:eastAsia="en-CA"/>
              </w:rPr>
              <w:t>Additional</w:t>
            </w:r>
            <w:proofErr w:type="spellEnd"/>
            <w:r>
              <w:rPr>
                <w:rFonts w:ascii="Arial" w:hAnsi="Arial" w:cs="Arial"/>
                <w:lang w:val="fr-CA" w:eastAsia="en-CA"/>
              </w:rPr>
              <w:t xml:space="preserve"> Nominations</w:t>
            </w:r>
          </w:p>
        </w:tc>
        <w:tc>
          <w:tcPr>
            <w:tcW w:w="1512" w:type="dxa"/>
            <w:noWrap/>
          </w:tcPr>
          <w:p w14:paraId="0C2C1D19" w14:textId="77777777" w:rsidR="0014476A" w:rsidRPr="00735FE9" w:rsidRDefault="0014476A" w:rsidP="00651EB6">
            <w:pPr>
              <w:spacing w:before="60" w:after="60"/>
              <w:rPr>
                <w:rFonts w:ascii="Arial" w:hAnsi="Arial" w:cs="Arial"/>
                <w:color w:val="000000"/>
                <w:lang w:val="fr-CA" w:eastAsia="en-CA"/>
              </w:rPr>
            </w:pPr>
          </w:p>
        </w:tc>
      </w:tr>
      <w:tr w:rsidR="0014476A" w:rsidRPr="0014476A" w14:paraId="3AF82E85" w14:textId="77777777" w:rsidTr="00B8309E">
        <w:trPr>
          <w:trHeight w:val="297"/>
          <w:jc w:val="center"/>
        </w:trPr>
        <w:tc>
          <w:tcPr>
            <w:tcW w:w="1510" w:type="dxa"/>
            <w:noWrap/>
            <w:hideMark/>
          </w:tcPr>
          <w:p w14:paraId="22B1F586"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 xml:space="preserve">EL18A </w:t>
            </w:r>
          </w:p>
        </w:tc>
        <w:tc>
          <w:tcPr>
            <w:tcW w:w="6554" w:type="dxa"/>
            <w:noWrap/>
          </w:tcPr>
          <w:p w14:paraId="2024DEED" w14:textId="3D770148" w:rsidR="0014476A" w:rsidRPr="0014476A" w:rsidRDefault="0014476A" w:rsidP="00651EB6">
            <w:pPr>
              <w:spacing w:before="60" w:after="60"/>
              <w:rPr>
                <w:rFonts w:ascii="Arial" w:hAnsi="Arial" w:cs="Arial"/>
                <w:color w:val="000000"/>
                <w:lang w:val="en-CA" w:eastAsia="en-CA"/>
              </w:rPr>
            </w:pPr>
            <w:r w:rsidRPr="0014476A">
              <w:rPr>
                <w:rFonts w:ascii="Arial" w:hAnsi="Arial" w:cs="Arial"/>
                <w:color w:val="000000"/>
                <w:lang w:val="en-CA" w:eastAsia="en-CA"/>
              </w:rPr>
              <w:t>Declaration of a Qualified C</w:t>
            </w:r>
            <w:r>
              <w:rPr>
                <w:rFonts w:ascii="Arial" w:hAnsi="Arial" w:cs="Arial"/>
                <w:color w:val="000000"/>
                <w:lang w:val="en-CA" w:eastAsia="en-CA"/>
              </w:rPr>
              <w:t>andidate – Council</w:t>
            </w:r>
          </w:p>
        </w:tc>
        <w:tc>
          <w:tcPr>
            <w:tcW w:w="1512" w:type="dxa"/>
            <w:noWrap/>
            <w:hideMark/>
          </w:tcPr>
          <w:p w14:paraId="4188DFA2" w14:textId="77777777" w:rsidR="0014476A" w:rsidRPr="0014476A" w:rsidRDefault="0014476A" w:rsidP="00651EB6">
            <w:pPr>
              <w:spacing w:before="60" w:after="60"/>
              <w:rPr>
                <w:rFonts w:ascii="Arial" w:hAnsi="Arial" w:cs="Arial"/>
                <w:color w:val="000000"/>
                <w:lang w:val="en-CA" w:eastAsia="en-CA"/>
              </w:rPr>
            </w:pPr>
          </w:p>
        </w:tc>
      </w:tr>
      <w:tr w:rsidR="0014476A" w:rsidRPr="0014476A" w14:paraId="7E0911EB" w14:textId="77777777" w:rsidTr="00B8309E">
        <w:trPr>
          <w:trHeight w:val="297"/>
          <w:jc w:val="center"/>
        </w:trPr>
        <w:tc>
          <w:tcPr>
            <w:tcW w:w="1510" w:type="dxa"/>
            <w:noWrap/>
            <w:hideMark/>
          </w:tcPr>
          <w:p w14:paraId="5E1D6C3F"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 xml:space="preserve">EL18B </w:t>
            </w:r>
          </w:p>
        </w:tc>
        <w:tc>
          <w:tcPr>
            <w:tcW w:w="6554" w:type="dxa"/>
            <w:noWrap/>
          </w:tcPr>
          <w:p w14:paraId="29CE951D" w14:textId="39690703" w:rsidR="0014476A" w:rsidRPr="0014476A" w:rsidRDefault="0014476A" w:rsidP="00651EB6">
            <w:pPr>
              <w:spacing w:before="60" w:after="60"/>
              <w:rPr>
                <w:rFonts w:ascii="Arial" w:hAnsi="Arial" w:cs="Arial"/>
                <w:color w:val="000000"/>
                <w:lang w:val="en-CA" w:eastAsia="en-CA"/>
              </w:rPr>
            </w:pPr>
            <w:r w:rsidRPr="0014476A">
              <w:rPr>
                <w:rFonts w:ascii="Arial" w:hAnsi="Arial" w:cs="Arial"/>
                <w:color w:val="000000"/>
                <w:lang w:val="en-CA" w:eastAsia="en-CA"/>
              </w:rPr>
              <w:t>Declaration of a Qualified C</w:t>
            </w:r>
            <w:r>
              <w:rPr>
                <w:rFonts w:ascii="Arial" w:hAnsi="Arial" w:cs="Arial"/>
                <w:color w:val="000000"/>
                <w:lang w:val="en-CA" w:eastAsia="en-CA"/>
              </w:rPr>
              <w:t>andidate – School Board</w:t>
            </w:r>
          </w:p>
        </w:tc>
        <w:tc>
          <w:tcPr>
            <w:tcW w:w="1512" w:type="dxa"/>
            <w:noWrap/>
            <w:hideMark/>
          </w:tcPr>
          <w:p w14:paraId="753B4669" w14:textId="77777777" w:rsidR="0014476A" w:rsidRPr="0014476A" w:rsidRDefault="0014476A" w:rsidP="00651EB6">
            <w:pPr>
              <w:spacing w:before="60" w:after="60"/>
              <w:rPr>
                <w:rFonts w:ascii="Arial" w:hAnsi="Arial" w:cs="Arial"/>
                <w:color w:val="000000"/>
                <w:lang w:val="en-CA" w:eastAsia="en-CA"/>
              </w:rPr>
            </w:pPr>
          </w:p>
        </w:tc>
      </w:tr>
      <w:tr w:rsidR="0014476A" w:rsidRPr="00735FE9" w14:paraId="063A282A" w14:textId="77777777" w:rsidTr="00B8309E">
        <w:trPr>
          <w:trHeight w:val="297"/>
          <w:jc w:val="center"/>
        </w:trPr>
        <w:tc>
          <w:tcPr>
            <w:tcW w:w="1510" w:type="dxa"/>
            <w:noWrap/>
            <w:hideMark/>
          </w:tcPr>
          <w:p w14:paraId="3D01543D"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 xml:space="preserve">EL19 </w:t>
            </w:r>
          </w:p>
        </w:tc>
        <w:tc>
          <w:tcPr>
            <w:tcW w:w="6554" w:type="dxa"/>
            <w:noWrap/>
          </w:tcPr>
          <w:p w14:paraId="77098957" w14:textId="58AFBC18" w:rsidR="0014476A" w:rsidRPr="00735FE9" w:rsidRDefault="0014476A" w:rsidP="00651EB6">
            <w:pPr>
              <w:spacing w:before="60" w:after="60"/>
              <w:rPr>
                <w:rFonts w:ascii="Arial" w:hAnsi="Arial" w:cs="Arial"/>
                <w:color w:val="000000"/>
                <w:lang w:val="fr-CA" w:eastAsia="en-CA"/>
              </w:rPr>
            </w:pPr>
            <w:proofErr w:type="spellStart"/>
            <w:r>
              <w:rPr>
                <w:rFonts w:ascii="Arial" w:hAnsi="Arial" w:cs="Arial"/>
                <w:color w:val="000000"/>
                <w:lang w:val="fr-CA" w:eastAsia="en-CA"/>
              </w:rPr>
              <w:t>Withdrawal</w:t>
            </w:r>
            <w:proofErr w:type="spellEnd"/>
            <w:r>
              <w:rPr>
                <w:rFonts w:ascii="Arial" w:hAnsi="Arial" w:cs="Arial"/>
                <w:color w:val="000000"/>
                <w:lang w:val="fr-CA" w:eastAsia="en-CA"/>
              </w:rPr>
              <w:t xml:space="preserve"> of Nomination</w:t>
            </w:r>
          </w:p>
        </w:tc>
        <w:tc>
          <w:tcPr>
            <w:tcW w:w="1512" w:type="dxa"/>
            <w:noWrap/>
            <w:hideMark/>
          </w:tcPr>
          <w:p w14:paraId="43E6BEFF"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(S.36)</w:t>
            </w:r>
          </w:p>
        </w:tc>
      </w:tr>
      <w:tr w:rsidR="0014476A" w:rsidRPr="00735FE9" w14:paraId="2D5257C5" w14:textId="77777777" w:rsidTr="00B8309E">
        <w:trPr>
          <w:trHeight w:val="297"/>
          <w:jc w:val="center"/>
        </w:trPr>
        <w:tc>
          <w:tcPr>
            <w:tcW w:w="1510" w:type="dxa"/>
            <w:noWrap/>
            <w:hideMark/>
          </w:tcPr>
          <w:p w14:paraId="0023797A"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 xml:space="preserve">EL20 </w:t>
            </w:r>
          </w:p>
        </w:tc>
        <w:tc>
          <w:tcPr>
            <w:tcW w:w="6554" w:type="dxa"/>
            <w:noWrap/>
          </w:tcPr>
          <w:p w14:paraId="6BF7E2DB" w14:textId="32DA1E03" w:rsidR="0014476A" w:rsidRPr="0014476A" w:rsidRDefault="0014476A" w:rsidP="00651EB6">
            <w:pPr>
              <w:spacing w:before="60" w:after="60"/>
              <w:rPr>
                <w:rFonts w:ascii="Arial" w:hAnsi="Arial" w:cs="Arial"/>
                <w:color w:val="000000"/>
                <w:lang w:val="en-CA" w:eastAsia="en-CA"/>
              </w:rPr>
            </w:pPr>
            <w:r w:rsidRPr="0014476A">
              <w:rPr>
                <w:rFonts w:ascii="Arial" w:hAnsi="Arial" w:cs="Arial"/>
                <w:color w:val="000000"/>
                <w:lang w:val="en-CA" w:eastAsia="en-CA"/>
              </w:rPr>
              <w:t xml:space="preserve">Declaration </w:t>
            </w:r>
            <w:r>
              <w:rPr>
                <w:rFonts w:ascii="Arial" w:hAnsi="Arial" w:cs="Arial"/>
                <w:color w:val="000000"/>
                <w:lang w:val="en-CA" w:eastAsia="en-CA"/>
              </w:rPr>
              <w:t>o</w:t>
            </w:r>
            <w:r w:rsidRPr="0014476A">
              <w:rPr>
                <w:rFonts w:ascii="Arial" w:hAnsi="Arial" w:cs="Arial"/>
                <w:color w:val="000000"/>
                <w:lang w:val="en-CA" w:eastAsia="en-CA"/>
              </w:rPr>
              <w:t>f Acclamation to O</w:t>
            </w:r>
            <w:r>
              <w:rPr>
                <w:rFonts w:ascii="Arial" w:hAnsi="Arial" w:cs="Arial"/>
                <w:color w:val="000000"/>
                <w:lang w:val="en-CA" w:eastAsia="en-CA"/>
              </w:rPr>
              <w:t>ffice</w:t>
            </w:r>
          </w:p>
        </w:tc>
        <w:tc>
          <w:tcPr>
            <w:tcW w:w="1512" w:type="dxa"/>
            <w:noWrap/>
            <w:hideMark/>
          </w:tcPr>
          <w:p w14:paraId="1FC6EBD7"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(S.37(1))</w:t>
            </w:r>
          </w:p>
        </w:tc>
      </w:tr>
      <w:tr w:rsidR="0014476A" w:rsidRPr="00735FE9" w14:paraId="60393649" w14:textId="77777777" w:rsidTr="00B8309E">
        <w:trPr>
          <w:trHeight w:val="297"/>
          <w:jc w:val="center"/>
        </w:trPr>
        <w:tc>
          <w:tcPr>
            <w:tcW w:w="1510" w:type="dxa"/>
            <w:noWrap/>
            <w:hideMark/>
          </w:tcPr>
          <w:p w14:paraId="4AFDF10A"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 xml:space="preserve">EL21 </w:t>
            </w:r>
          </w:p>
        </w:tc>
        <w:tc>
          <w:tcPr>
            <w:tcW w:w="6554" w:type="dxa"/>
            <w:noWrap/>
          </w:tcPr>
          <w:p w14:paraId="0B14E99F" w14:textId="1A4A5077" w:rsidR="0014476A" w:rsidRPr="0014476A" w:rsidRDefault="0014476A" w:rsidP="00651EB6">
            <w:pPr>
              <w:spacing w:before="60" w:after="60"/>
              <w:rPr>
                <w:rFonts w:ascii="Arial" w:hAnsi="Arial" w:cs="Arial"/>
                <w:color w:val="000000"/>
                <w:lang w:val="en-CA" w:eastAsia="en-CA"/>
              </w:rPr>
            </w:pPr>
            <w:r w:rsidRPr="0014476A">
              <w:rPr>
                <w:rFonts w:ascii="Arial" w:hAnsi="Arial" w:cs="Arial"/>
                <w:color w:val="000000"/>
                <w:lang w:val="en-CA" w:eastAsia="en-CA"/>
              </w:rPr>
              <w:t>Notice of Death or I</w:t>
            </w:r>
            <w:r>
              <w:rPr>
                <w:rFonts w:ascii="Arial" w:hAnsi="Arial" w:cs="Arial"/>
                <w:color w:val="000000"/>
                <w:lang w:val="en-CA" w:eastAsia="en-CA"/>
              </w:rPr>
              <w:t>neligibility of Candidate</w:t>
            </w:r>
          </w:p>
        </w:tc>
        <w:tc>
          <w:tcPr>
            <w:tcW w:w="1512" w:type="dxa"/>
            <w:noWrap/>
            <w:hideMark/>
          </w:tcPr>
          <w:p w14:paraId="3C533C33"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(S.39(A &amp; B))</w:t>
            </w:r>
          </w:p>
        </w:tc>
      </w:tr>
      <w:tr w:rsidR="0014476A" w:rsidRPr="00735FE9" w14:paraId="1664608D" w14:textId="77777777" w:rsidTr="00B8309E">
        <w:trPr>
          <w:trHeight w:val="297"/>
          <w:jc w:val="center"/>
        </w:trPr>
        <w:tc>
          <w:tcPr>
            <w:tcW w:w="1510" w:type="dxa"/>
            <w:noWrap/>
            <w:hideMark/>
          </w:tcPr>
          <w:p w14:paraId="0DE46C7C"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 xml:space="preserve">EL22 </w:t>
            </w:r>
          </w:p>
        </w:tc>
        <w:tc>
          <w:tcPr>
            <w:tcW w:w="6554" w:type="dxa"/>
            <w:noWrap/>
          </w:tcPr>
          <w:p w14:paraId="0F227BFC" w14:textId="41E6218C" w:rsidR="0014476A" w:rsidRPr="0014476A" w:rsidRDefault="0014476A" w:rsidP="00651EB6">
            <w:pPr>
              <w:spacing w:before="60" w:after="60"/>
              <w:rPr>
                <w:rFonts w:ascii="Arial" w:hAnsi="Arial" w:cs="Arial"/>
                <w:color w:val="000000"/>
                <w:lang w:val="en-CA" w:eastAsia="en-CA"/>
              </w:rPr>
            </w:pPr>
            <w:r w:rsidRPr="0014476A">
              <w:rPr>
                <w:rFonts w:ascii="Arial" w:hAnsi="Arial" w:cs="Arial"/>
                <w:color w:val="000000"/>
                <w:lang w:val="en-CA" w:eastAsia="en-CA"/>
              </w:rPr>
              <w:t>Certificate of the Voters L</w:t>
            </w:r>
            <w:r>
              <w:rPr>
                <w:rFonts w:ascii="Arial" w:hAnsi="Arial" w:cs="Arial"/>
                <w:color w:val="000000"/>
                <w:lang w:val="en-CA" w:eastAsia="en-CA"/>
              </w:rPr>
              <w:t>ist</w:t>
            </w:r>
          </w:p>
        </w:tc>
        <w:tc>
          <w:tcPr>
            <w:tcW w:w="1512" w:type="dxa"/>
            <w:noWrap/>
            <w:hideMark/>
          </w:tcPr>
          <w:p w14:paraId="38FB2918"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(S.28(1))</w:t>
            </w:r>
          </w:p>
        </w:tc>
      </w:tr>
      <w:tr w:rsidR="0014476A" w:rsidRPr="002B1ABF" w14:paraId="043F47BA" w14:textId="77777777" w:rsidTr="00B8309E">
        <w:trPr>
          <w:trHeight w:val="297"/>
          <w:jc w:val="center"/>
        </w:trPr>
        <w:tc>
          <w:tcPr>
            <w:tcW w:w="1510" w:type="dxa"/>
            <w:noWrap/>
          </w:tcPr>
          <w:p w14:paraId="23D8CB1B"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EL23</w:t>
            </w:r>
          </w:p>
        </w:tc>
        <w:tc>
          <w:tcPr>
            <w:tcW w:w="6554" w:type="dxa"/>
            <w:noWrap/>
          </w:tcPr>
          <w:p w14:paraId="4EF48208" w14:textId="4D6781FF" w:rsidR="0014476A" w:rsidRPr="00735FE9" w:rsidRDefault="0014476A" w:rsidP="00651EB6">
            <w:pPr>
              <w:spacing w:before="60" w:after="60"/>
              <w:rPr>
                <w:rFonts w:ascii="Arial" w:hAnsi="Arial" w:cs="Arial"/>
                <w:color w:val="000000"/>
                <w:lang w:val="fr-CA" w:eastAsia="en-CA"/>
              </w:rPr>
            </w:pPr>
            <w:proofErr w:type="spellStart"/>
            <w:r>
              <w:rPr>
                <w:rFonts w:ascii="Arial" w:hAnsi="Arial" w:cs="Arial"/>
                <w:color w:val="000000"/>
                <w:lang w:val="fr-CA" w:eastAsia="en-CA"/>
              </w:rPr>
              <w:t>Voting</w:t>
            </w:r>
            <w:proofErr w:type="spellEnd"/>
            <w:r>
              <w:rPr>
                <w:rFonts w:ascii="Arial" w:hAnsi="Arial" w:cs="Arial"/>
                <w:color w:val="000000"/>
                <w:lang w:val="fr-CA" w:eastAsia="en-CA"/>
              </w:rPr>
              <w:t xml:space="preserve"> Place Agreement</w:t>
            </w:r>
          </w:p>
        </w:tc>
        <w:tc>
          <w:tcPr>
            <w:tcW w:w="1512" w:type="dxa"/>
            <w:noWrap/>
            <w:hideMark/>
          </w:tcPr>
          <w:p w14:paraId="152D41BA" w14:textId="77777777" w:rsidR="0014476A" w:rsidRPr="00735FE9" w:rsidRDefault="0014476A" w:rsidP="00651EB6">
            <w:pPr>
              <w:spacing w:before="60" w:after="60"/>
              <w:rPr>
                <w:rFonts w:ascii="Arial" w:hAnsi="Arial" w:cs="Arial"/>
                <w:color w:val="000000"/>
                <w:lang w:val="fr-CA" w:eastAsia="en-CA"/>
              </w:rPr>
            </w:pPr>
          </w:p>
        </w:tc>
      </w:tr>
      <w:tr w:rsidR="0014476A" w:rsidRPr="00735FE9" w14:paraId="5A493519" w14:textId="77777777" w:rsidTr="00B8309E">
        <w:trPr>
          <w:trHeight w:val="297"/>
          <w:jc w:val="center"/>
        </w:trPr>
        <w:tc>
          <w:tcPr>
            <w:tcW w:w="1510" w:type="dxa"/>
            <w:noWrap/>
            <w:hideMark/>
          </w:tcPr>
          <w:p w14:paraId="0AAF652B"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 xml:space="preserve">EL24 </w:t>
            </w:r>
          </w:p>
        </w:tc>
        <w:tc>
          <w:tcPr>
            <w:tcW w:w="6554" w:type="dxa"/>
            <w:noWrap/>
          </w:tcPr>
          <w:p w14:paraId="05C8D7C0" w14:textId="1D9A69D9" w:rsidR="0014476A" w:rsidRPr="0014476A" w:rsidRDefault="0014476A" w:rsidP="00651EB6">
            <w:pPr>
              <w:spacing w:before="60" w:after="60"/>
              <w:rPr>
                <w:rFonts w:ascii="Arial" w:hAnsi="Arial" w:cs="Arial"/>
                <w:color w:val="000000"/>
                <w:lang w:val="en-CA" w:eastAsia="en-CA"/>
              </w:rPr>
            </w:pPr>
            <w:r w:rsidRPr="0014476A">
              <w:rPr>
                <w:rFonts w:ascii="Arial" w:hAnsi="Arial" w:cs="Arial"/>
                <w:color w:val="000000"/>
                <w:lang w:val="en-CA" w:eastAsia="en-CA"/>
              </w:rPr>
              <w:t>Notice of Election Information (S</w:t>
            </w:r>
            <w:r>
              <w:rPr>
                <w:rFonts w:ascii="Arial" w:hAnsi="Arial" w:cs="Arial"/>
                <w:color w:val="000000"/>
                <w:lang w:val="en-CA" w:eastAsia="en-CA"/>
              </w:rPr>
              <w:t>ample Newspaper ad)</w:t>
            </w:r>
          </w:p>
        </w:tc>
        <w:tc>
          <w:tcPr>
            <w:tcW w:w="1512" w:type="dxa"/>
            <w:noWrap/>
            <w:hideMark/>
          </w:tcPr>
          <w:p w14:paraId="05098BEA"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(S.40)</w:t>
            </w:r>
          </w:p>
        </w:tc>
      </w:tr>
      <w:tr w:rsidR="0014476A" w:rsidRPr="00735FE9" w14:paraId="2529C416" w14:textId="77777777" w:rsidTr="00B8309E">
        <w:trPr>
          <w:trHeight w:val="297"/>
          <w:jc w:val="center"/>
        </w:trPr>
        <w:tc>
          <w:tcPr>
            <w:tcW w:w="1510" w:type="dxa"/>
            <w:noWrap/>
            <w:hideMark/>
          </w:tcPr>
          <w:p w14:paraId="4586D68D"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EL25</w:t>
            </w:r>
            <w:r w:rsidRPr="00735FE9">
              <w:rPr>
                <w:rFonts w:ascii="Arial" w:hAnsi="Arial" w:cs="Arial"/>
                <w:lang w:val="fr-CA" w:eastAsia="en-CA"/>
              </w:rPr>
              <w:t>A</w:t>
            </w:r>
          </w:p>
        </w:tc>
        <w:tc>
          <w:tcPr>
            <w:tcW w:w="6554" w:type="dxa"/>
            <w:noWrap/>
          </w:tcPr>
          <w:p w14:paraId="60E1AA39" w14:textId="4B81C603" w:rsidR="0014476A" w:rsidRPr="0014476A" w:rsidRDefault="0014476A" w:rsidP="00651EB6">
            <w:pPr>
              <w:spacing w:before="60" w:after="60"/>
              <w:rPr>
                <w:rFonts w:ascii="Arial" w:hAnsi="Arial" w:cs="Arial"/>
                <w:color w:val="000000"/>
                <w:lang w:val="en-CA" w:eastAsia="en-CA"/>
              </w:rPr>
            </w:pPr>
            <w:r w:rsidRPr="0014476A">
              <w:rPr>
                <w:rFonts w:ascii="Arial" w:hAnsi="Arial" w:cs="Arial"/>
                <w:color w:val="000000"/>
                <w:lang w:val="en-CA" w:eastAsia="en-CA"/>
              </w:rPr>
              <w:t>Certificate of Receipt for B</w:t>
            </w:r>
            <w:r>
              <w:rPr>
                <w:rFonts w:ascii="Arial" w:hAnsi="Arial" w:cs="Arial"/>
                <w:color w:val="000000"/>
                <w:lang w:val="en-CA" w:eastAsia="en-CA"/>
              </w:rPr>
              <w:t>allots</w:t>
            </w:r>
          </w:p>
        </w:tc>
        <w:tc>
          <w:tcPr>
            <w:tcW w:w="1512" w:type="dxa"/>
            <w:noWrap/>
            <w:hideMark/>
          </w:tcPr>
          <w:p w14:paraId="4C4C4617"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(S.41(1))</w:t>
            </w:r>
          </w:p>
        </w:tc>
      </w:tr>
      <w:tr w:rsidR="0014476A" w:rsidRPr="00735FE9" w14:paraId="3B7E7C3A" w14:textId="77777777" w:rsidTr="00B8309E">
        <w:trPr>
          <w:trHeight w:val="297"/>
          <w:jc w:val="center"/>
        </w:trPr>
        <w:tc>
          <w:tcPr>
            <w:tcW w:w="1510" w:type="dxa"/>
            <w:noWrap/>
            <w:hideMark/>
          </w:tcPr>
          <w:p w14:paraId="4E5450C4"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 xml:space="preserve">EL26 </w:t>
            </w:r>
          </w:p>
        </w:tc>
        <w:tc>
          <w:tcPr>
            <w:tcW w:w="6554" w:type="dxa"/>
            <w:noWrap/>
          </w:tcPr>
          <w:p w14:paraId="13AB41B4" w14:textId="080D6E09" w:rsidR="0014476A" w:rsidRPr="00735FE9" w:rsidRDefault="0014476A" w:rsidP="00651EB6">
            <w:pPr>
              <w:spacing w:before="60" w:after="60"/>
              <w:rPr>
                <w:rFonts w:ascii="Arial" w:hAnsi="Arial" w:cs="Arial"/>
                <w:color w:val="000000"/>
                <w:lang w:val="fr-CA" w:eastAsia="en-CA"/>
              </w:rPr>
            </w:pPr>
            <w:proofErr w:type="spellStart"/>
            <w:r>
              <w:rPr>
                <w:rFonts w:ascii="Arial" w:hAnsi="Arial" w:cs="Arial"/>
                <w:color w:val="000000"/>
                <w:lang w:val="fr-CA" w:eastAsia="en-CA"/>
              </w:rPr>
              <w:t>Oath</w:t>
            </w:r>
            <w:proofErr w:type="spellEnd"/>
            <w:r>
              <w:rPr>
                <w:rFonts w:ascii="Arial" w:hAnsi="Arial" w:cs="Arial"/>
                <w:color w:val="000000"/>
                <w:lang w:val="fr-CA" w:eastAsia="en-CA"/>
              </w:rPr>
              <w:t xml:space="preserve"> of Qualification</w:t>
            </w:r>
          </w:p>
        </w:tc>
        <w:tc>
          <w:tcPr>
            <w:tcW w:w="1512" w:type="dxa"/>
            <w:noWrap/>
            <w:hideMark/>
          </w:tcPr>
          <w:p w14:paraId="2C044958"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(S. 52(1) 3)</w:t>
            </w:r>
          </w:p>
        </w:tc>
      </w:tr>
      <w:tr w:rsidR="0014476A" w:rsidRPr="0014476A" w14:paraId="5BAE6B0D" w14:textId="77777777" w:rsidTr="00B8309E">
        <w:trPr>
          <w:trHeight w:val="297"/>
          <w:jc w:val="center"/>
        </w:trPr>
        <w:tc>
          <w:tcPr>
            <w:tcW w:w="1510" w:type="dxa"/>
            <w:noWrap/>
            <w:hideMark/>
          </w:tcPr>
          <w:p w14:paraId="7E708CF1"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 xml:space="preserve">EL27 </w:t>
            </w:r>
          </w:p>
        </w:tc>
        <w:tc>
          <w:tcPr>
            <w:tcW w:w="6554" w:type="dxa"/>
            <w:noWrap/>
          </w:tcPr>
          <w:p w14:paraId="3EDBEB84" w14:textId="1C3A0C79" w:rsidR="0014476A" w:rsidRPr="0014476A" w:rsidRDefault="0014476A" w:rsidP="00651EB6">
            <w:pPr>
              <w:spacing w:before="60" w:after="60"/>
              <w:rPr>
                <w:rFonts w:ascii="Arial" w:hAnsi="Arial" w:cs="Arial"/>
                <w:color w:val="000000"/>
                <w:lang w:val="en-CA" w:eastAsia="en-CA"/>
              </w:rPr>
            </w:pPr>
            <w:r w:rsidRPr="0014476A">
              <w:rPr>
                <w:rFonts w:ascii="Arial" w:hAnsi="Arial" w:cs="Arial"/>
                <w:color w:val="000000"/>
                <w:lang w:val="en-CA" w:eastAsia="en-CA"/>
              </w:rPr>
              <w:t>Oral Oath of Friend o</w:t>
            </w:r>
            <w:r>
              <w:rPr>
                <w:rFonts w:ascii="Arial" w:hAnsi="Arial" w:cs="Arial"/>
                <w:color w:val="000000"/>
                <w:lang w:val="en-CA" w:eastAsia="en-CA"/>
              </w:rPr>
              <w:t>r Interpreter</w:t>
            </w:r>
          </w:p>
        </w:tc>
        <w:tc>
          <w:tcPr>
            <w:tcW w:w="1512" w:type="dxa"/>
            <w:noWrap/>
            <w:hideMark/>
          </w:tcPr>
          <w:p w14:paraId="15E70B6F" w14:textId="77777777" w:rsidR="0014476A" w:rsidRPr="0014476A" w:rsidRDefault="0014476A" w:rsidP="00651EB6">
            <w:pPr>
              <w:spacing w:before="60" w:after="60"/>
              <w:rPr>
                <w:rFonts w:ascii="Arial" w:hAnsi="Arial" w:cs="Arial"/>
                <w:color w:val="000000"/>
                <w:lang w:val="en-CA" w:eastAsia="en-CA"/>
              </w:rPr>
            </w:pPr>
          </w:p>
        </w:tc>
      </w:tr>
      <w:tr w:rsidR="0014476A" w:rsidRPr="0014476A" w14:paraId="067FE1A8" w14:textId="77777777" w:rsidTr="00B8309E">
        <w:trPr>
          <w:trHeight w:val="297"/>
          <w:jc w:val="center"/>
        </w:trPr>
        <w:tc>
          <w:tcPr>
            <w:tcW w:w="1510" w:type="dxa"/>
            <w:noWrap/>
            <w:hideMark/>
          </w:tcPr>
          <w:p w14:paraId="4D4DC7BC"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 xml:space="preserve">EL27A </w:t>
            </w:r>
          </w:p>
        </w:tc>
        <w:tc>
          <w:tcPr>
            <w:tcW w:w="6554" w:type="dxa"/>
            <w:noWrap/>
          </w:tcPr>
          <w:p w14:paraId="3BF4545C" w14:textId="3E2F32D2" w:rsidR="0014476A" w:rsidRPr="0014476A" w:rsidRDefault="0014476A" w:rsidP="00651EB6">
            <w:pPr>
              <w:spacing w:before="60" w:after="60"/>
              <w:rPr>
                <w:rFonts w:ascii="Arial" w:hAnsi="Arial" w:cs="Arial"/>
                <w:color w:val="000000"/>
                <w:lang w:val="en-CA" w:eastAsia="en-CA"/>
              </w:rPr>
            </w:pPr>
            <w:r w:rsidRPr="0014476A">
              <w:rPr>
                <w:rFonts w:ascii="Arial" w:hAnsi="Arial" w:cs="Arial"/>
                <w:color w:val="000000"/>
                <w:lang w:val="en-CA" w:eastAsia="en-CA"/>
              </w:rPr>
              <w:t>Oral Oath of Elector r</w:t>
            </w:r>
            <w:r>
              <w:rPr>
                <w:rFonts w:ascii="Arial" w:hAnsi="Arial" w:cs="Arial"/>
                <w:color w:val="000000"/>
                <w:lang w:val="en-CA" w:eastAsia="en-CA"/>
              </w:rPr>
              <w:t>equesting the help of a Friend</w:t>
            </w:r>
          </w:p>
        </w:tc>
        <w:tc>
          <w:tcPr>
            <w:tcW w:w="1512" w:type="dxa"/>
            <w:noWrap/>
          </w:tcPr>
          <w:p w14:paraId="275517D4" w14:textId="77777777" w:rsidR="0014476A" w:rsidRPr="0014476A" w:rsidRDefault="0014476A" w:rsidP="00651EB6">
            <w:pPr>
              <w:spacing w:before="60" w:after="60"/>
              <w:rPr>
                <w:rFonts w:ascii="Arial" w:hAnsi="Arial" w:cs="Arial"/>
                <w:color w:val="000000"/>
                <w:lang w:val="en-CA" w:eastAsia="en-CA"/>
              </w:rPr>
            </w:pPr>
          </w:p>
        </w:tc>
      </w:tr>
      <w:tr w:rsidR="0014476A" w:rsidRPr="00735FE9" w14:paraId="404C6B1F" w14:textId="77777777" w:rsidTr="00B8309E">
        <w:trPr>
          <w:trHeight w:val="297"/>
          <w:jc w:val="center"/>
        </w:trPr>
        <w:tc>
          <w:tcPr>
            <w:tcW w:w="1510" w:type="dxa"/>
            <w:noWrap/>
          </w:tcPr>
          <w:p w14:paraId="7300A200"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EL28</w:t>
            </w:r>
          </w:p>
        </w:tc>
        <w:tc>
          <w:tcPr>
            <w:tcW w:w="6554" w:type="dxa"/>
            <w:noWrap/>
          </w:tcPr>
          <w:p w14:paraId="7A53CE23" w14:textId="450D606F" w:rsidR="0014476A" w:rsidRPr="0014476A" w:rsidRDefault="0014476A" w:rsidP="00651EB6">
            <w:pPr>
              <w:spacing w:before="60" w:after="60"/>
              <w:rPr>
                <w:rFonts w:ascii="Arial" w:hAnsi="Arial" w:cs="Arial"/>
                <w:color w:val="000000"/>
                <w:lang w:val="en-CA" w:eastAsia="en-CA"/>
              </w:rPr>
            </w:pPr>
            <w:r w:rsidRPr="0014476A">
              <w:rPr>
                <w:rFonts w:ascii="Arial" w:hAnsi="Arial" w:cs="Arial"/>
                <w:color w:val="000000"/>
                <w:lang w:val="en-CA" w:eastAsia="en-CA"/>
              </w:rPr>
              <w:t>List of Person Who V</w:t>
            </w:r>
            <w:r>
              <w:rPr>
                <w:rFonts w:ascii="Arial" w:hAnsi="Arial" w:cs="Arial"/>
                <w:color w:val="000000"/>
                <w:lang w:val="en-CA" w:eastAsia="en-CA"/>
              </w:rPr>
              <w:t>oted at an Advance Vote</w:t>
            </w:r>
          </w:p>
        </w:tc>
        <w:tc>
          <w:tcPr>
            <w:tcW w:w="1512" w:type="dxa"/>
            <w:noWrap/>
          </w:tcPr>
          <w:p w14:paraId="7C180388"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(S. 43(5)(b)</w:t>
            </w:r>
          </w:p>
        </w:tc>
      </w:tr>
      <w:tr w:rsidR="0014476A" w:rsidRPr="00735FE9" w14:paraId="3EFE6BD7" w14:textId="77777777" w:rsidTr="00B8309E">
        <w:trPr>
          <w:trHeight w:val="297"/>
          <w:jc w:val="center"/>
        </w:trPr>
        <w:tc>
          <w:tcPr>
            <w:tcW w:w="1510" w:type="dxa"/>
            <w:noWrap/>
            <w:hideMark/>
          </w:tcPr>
          <w:p w14:paraId="4EB661B2"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 xml:space="preserve">EL29A </w:t>
            </w:r>
          </w:p>
        </w:tc>
        <w:tc>
          <w:tcPr>
            <w:tcW w:w="6554" w:type="dxa"/>
            <w:noWrap/>
          </w:tcPr>
          <w:p w14:paraId="45CED6E9" w14:textId="44F3A5BD" w:rsidR="0014476A" w:rsidRPr="0014476A" w:rsidRDefault="0014476A" w:rsidP="00651EB6">
            <w:pPr>
              <w:spacing w:before="60" w:after="60"/>
              <w:rPr>
                <w:rFonts w:ascii="Arial" w:hAnsi="Arial" w:cs="Arial"/>
                <w:color w:val="000000"/>
                <w:lang w:val="en-CA" w:eastAsia="en-CA"/>
              </w:rPr>
            </w:pPr>
            <w:r w:rsidRPr="0014476A">
              <w:rPr>
                <w:rFonts w:ascii="Arial" w:hAnsi="Arial" w:cs="Arial"/>
                <w:color w:val="000000"/>
                <w:lang w:val="en-CA" w:eastAsia="en-CA"/>
              </w:rPr>
              <w:t xml:space="preserve">Voting </w:t>
            </w:r>
            <w:proofErr w:type="gramStart"/>
            <w:r w:rsidRPr="0014476A">
              <w:rPr>
                <w:rFonts w:ascii="Arial" w:hAnsi="Arial" w:cs="Arial"/>
                <w:color w:val="000000"/>
                <w:lang w:val="en-CA" w:eastAsia="en-CA"/>
              </w:rPr>
              <w:t>Instructions  Manual</w:t>
            </w:r>
            <w:proofErr w:type="gramEnd"/>
            <w:r w:rsidRPr="0014476A">
              <w:rPr>
                <w:rFonts w:ascii="Arial" w:hAnsi="Arial" w:cs="Arial"/>
                <w:color w:val="000000"/>
                <w:lang w:val="en-CA" w:eastAsia="en-CA"/>
              </w:rPr>
              <w:t xml:space="preserve"> Count B</w:t>
            </w:r>
            <w:r>
              <w:rPr>
                <w:rFonts w:ascii="Arial" w:hAnsi="Arial" w:cs="Arial"/>
                <w:color w:val="000000"/>
                <w:lang w:val="en-CA" w:eastAsia="en-CA"/>
              </w:rPr>
              <w:t>allot</w:t>
            </w:r>
          </w:p>
        </w:tc>
        <w:tc>
          <w:tcPr>
            <w:tcW w:w="1512" w:type="dxa"/>
            <w:noWrap/>
            <w:hideMark/>
          </w:tcPr>
          <w:p w14:paraId="2B177C0B"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(S.52(3</w:t>
            </w:r>
            <w:proofErr w:type="gramStart"/>
            <w:r w:rsidRPr="00735FE9">
              <w:rPr>
                <w:rFonts w:ascii="Arial" w:hAnsi="Arial" w:cs="Arial"/>
                <w:color w:val="000000"/>
                <w:lang w:val="fr-CA" w:eastAsia="en-CA"/>
              </w:rPr>
              <w:t>),(</w:t>
            </w:r>
            <w:proofErr w:type="gramEnd"/>
            <w:r w:rsidRPr="00735FE9">
              <w:rPr>
                <w:rFonts w:ascii="Arial" w:hAnsi="Arial" w:cs="Arial"/>
                <w:color w:val="000000"/>
                <w:lang w:val="fr-CA" w:eastAsia="en-CA"/>
              </w:rPr>
              <w:t>4))</w:t>
            </w:r>
          </w:p>
        </w:tc>
      </w:tr>
      <w:tr w:rsidR="0014476A" w:rsidRPr="00735FE9" w14:paraId="5FE057D9" w14:textId="77777777" w:rsidTr="00B8309E">
        <w:trPr>
          <w:trHeight w:val="297"/>
          <w:jc w:val="center"/>
        </w:trPr>
        <w:tc>
          <w:tcPr>
            <w:tcW w:w="1510" w:type="dxa"/>
            <w:noWrap/>
            <w:hideMark/>
          </w:tcPr>
          <w:p w14:paraId="417BF9A3"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 xml:space="preserve">EL30 </w:t>
            </w:r>
          </w:p>
        </w:tc>
        <w:tc>
          <w:tcPr>
            <w:tcW w:w="6554" w:type="dxa"/>
            <w:noWrap/>
          </w:tcPr>
          <w:p w14:paraId="4C24B695" w14:textId="437D3AB1" w:rsidR="0014476A" w:rsidRPr="0014476A" w:rsidRDefault="0014476A" w:rsidP="00651EB6">
            <w:pPr>
              <w:spacing w:before="60" w:after="60"/>
              <w:rPr>
                <w:rFonts w:ascii="Arial" w:hAnsi="Arial" w:cs="Arial"/>
                <w:color w:val="000000"/>
                <w:lang w:val="en-CA" w:eastAsia="en-CA"/>
              </w:rPr>
            </w:pPr>
            <w:r w:rsidRPr="0014476A">
              <w:rPr>
                <w:rFonts w:ascii="Arial" w:hAnsi="Arial" w:cs="Arial"/>
                <w:color w:val="000000"/>
                <w:lang w:val="en-CA" w:eastAsia="en-CA"/>
              </w:rPr>
              <w:t xml:space="preserve">List of </w:t>
            </w:r>
            <w:proofErr w:type="spellStart"/>
            <w:r w:rsidRPr="0014476A">
              <w:rPr>
                <w:rFonts w:ascii="Arial" w:hAnsi="Arial" w:cs="Arial"/>
                <w:color w:val="000000"/>
                <w:lang w:val="en-CA" w:eastAsia="en-CA"/>
              </w:rPr>
              <w:t>Ojections</w:t>
            </w:r>
            <w:proofErr w:type="spellEnd"/>
            <w:r w:rsidRPr="0014476A">
              <w:rPr>
                <w:rFonts w:ascii="Arial" w:hAnsi="Arial" w:cs="Arial"/>
                <w:color w:val="000000"/>
                <w:lang w:val="en-CA" w:eastAsia="en-CA"/>
              </w:rPr>
              <w:t xml:space="preserve"> to V</w:t>
            </w:r>
            <w:r>
              <w:rPr>
                <w:rFonts w:ascii="Arial" w:hAnsi="Arial" w:cs="Arial"/>
                <w:color w:val="000000"/>
                <w:lang w:val="en-CA" w:eastAsia="en-CA"/>
              </w:rPr>
              <w:t>ote Count – Manual Count</w:t>
            </w:r>
          </w:p>
        </w:tc>
        <w:tc>
          <w:tcPr>
            <w:tcW w:w="1512" w:type="dxa"/>
            <w:noWrap/>
            <w:hideMark/>
          </w:tcPr>
          <w:p w14:paraId="377D6033"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(S.54(4))</w:t>
            </w:r>
          </w:p>
        </w:tc>
      </w:tr>
      <w:tr w:rsidR="0014476A" w:rsidRPr="00735FE9" w14:paraId="368FFA57" w14:textId="77777777" w:rsidTr="00B8309E">
        <w:trPr>
          <w:trHeight w:val="297"/>
          <w:jc w:val="center"/>
        </w:trPr>
        <w:tc>
          <w:tcPr>
            <w:tcW w:w="1510" w:type="dxa"/>
            <w:noWrap/>
            <w:hideMark/>
          </w:tcPr>
          <w:p w14:paraId="3C96F912"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 xml:space="preserve">EL31A </w:t>
            </w:r>
          </w:p>
        </w:tc>
        <w:tc>
          <w:tcPr>
            <w:tcW w:w="6554" w:type="dxa"/>
            <w:noWrap/>
          </w:tcPr>
          <w:p w14:paraId="06DE0E32" w14:textId="791B60E7" w:rsidR="0014476A" w:rsidRPr="0014476A" w:rsidRDefault="0014476A" w:rsidP="00651EB6">
            <w:pPr>
              <w:spacing w:before="60" w:after="60"/>
              <w:rPr>
                <w:rFonts w:ascii="Arial" w:hAnsi="Arial" w:cs="Arial"/>
                <w:color w:val="000000"/>
                <w:lang w:val="en-CA" w:eastAsia="en-CA"/>
              </w:rPr>
            </w:pPr>
            <w:r w:rsidRPr="0014476A">
              <w:rPr>
                <w:rFonts w:ascii="Arial" w:hAnsi="Arial" w:cs="Arial"/>
                <w:color w:val="000000"/>
                <w:lang w:val="en-CA" w:eastAsia="en-CA"/>
              </w:rPr>
              <w:t xml:space="preserve">Statement of Election Results </w:t>
            </w:r>
            <w:r>
              <w:rPr>
                <w:rFonts w:ascii="Arial" w:hAnsi="Arial" w:cs="Arial"/>
                <w:color w:val="000000"/>
                <w:lang w:val="en-CA" w:eastAsia="en-CA"/>
              </w:rPr>
              <w:t>–</w:t>
            </w:r>
            <w:r w:rsidRPr="0014476A">
              <w:rPr>
                <w:rFonts w:ascii="Arial" w:hAnsi="Arial" w:cs="Arial"/>
                <w:color w:val="000000"/>
                <w:lang w:val="en-CA" w:eastAsia="en-CA"/>
              </w:rPr>
              <w:t xml:space="preserve"> M</w:t>
            </w:r>
            <w:r>
              <w:rPr>
                <w:rFonts w:ascii="Arial" w:hAnsi="Arial" w:cs="Arial"/>
                <w:color w:val="000000"/>
                <w:lang w:val="en-CA" w:eastAsia="en-CA"/>
              </w:rPr>
              <w:t>anual Count</w:t>
            </w:r>
          </w:p>
        </w:tc>
        <w:tc>
          <w:tcPr>
            <w:tcW w:w="1512" w:type="dxa"/>
            <w:noWrap/>
            <w:hideMark/>
          </w:tcPr>
          <w:p w14:paraId="0FD341CC"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(S.55(1) A)</w:t>
            </w:r>
          </w:p>
        </w:tc>
      </w:tr>
      <w:tr w:rsidR="0014476A" w:rsidRPr="00735FE9" w14:paraId="72E15534" w14:textId="77777777" w:rsidTr="00B8309E">
        <w:trPr>
          <w:trHeight w:val="297"/>
          <w:jc w:val="center"/>
        </w:trPr>
        <w:tc>
          <w:tcPr>
            <w:tcW w:w="1510" w:type="dxa"/>
            <w:noWrap/>
            <w:hideMark/>
          </w:tcPr>
          <w:p w14:paraId="4C839D2B"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 xml:space="preserve">EL32 </w:t>
            </w:r>
          </w:p>
        </w:tc>
        <w:tc>
          <w:tcPr>
            <w:tcW w:w="6554" w:type="dxa"/>
            <w:noWrap/>
          </w:tcPr>
          <w:p w14:paraId="703151FC" w14:textId="2DEFF779" w:rsidR="0014476A" w:rsidRPr="0014476A" w:rsidRDefault="0014476A" w:rsidP="00651EB6">
            <w:pPr>
              <w:spacing w:before="60" w:after="60"/>
              <w:rPr>
                <w:rFonts w:ascii="Arial" w:hAnsi="Arial" w:cs="Arial"/>
                <w:color w:val="000000"/>
                <w:lang w:val="en-CA" w:eastAsia="en-CA"/>
              </w:rPr>
            </w:pPr>
            <w:r w:rsidRPr="0014476A">
              <w:rPr>
                <w:rFonts w:ascii="Arial" w:hAnsi="Arial" w:cs="Arial"/>
                <w:color w:val="000000"/>
                <w:lang w:val="en-CA" w:eastAsia="en-CA"/>
              </w:rPr>
              <w:t>Declaration of Election Candidate(s</w:t>
            </w:r>
            <w:r>
              <w:rPr>
                <w:rFonts w:ascii="Arial" w:hAnsi="Arial" w:cs="Arial"/>
                <w:color w:val="000000"/>
                <w:lang w:val="en-CA" w:eastAsia="en-CA"/>
              </w:rPr>
              <w:t>)</w:t>
            </w:r>
          </w:p>
        </w:tc>
        <w:tc>
          <w:tcPr>
            <w:tcW w:w="1512" w:type="dxa"/>
            <w:noWrap/>
            <w:hideMark/>
          </w:tcPr>
          <w:p w14:paraId="2F2328CF"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(S.55(4) A)</w:t>
            </w:r>
          </w:p>
        </w:tc>
      </w:tr>
      <w:tr w:rsidR="0014476A" w:rsidRPr="0014476A" w14:paraId="47863A31" w14:textId="77777777" w:rsidTr="00B8309E">
        <w:trPr>
          <w:trHeight w:val="297"/>
          <w:jc w:val="center"/>
        </w:trPr>
        <w:tc>
          <w:tcPr>
            <w:tcW w:w="1510" w:type="dxa"/>
            <w:noWrap/>
          </w:tcPr>
          <w:p w14:paraId="498E9B15"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EL33</w:t>
            </w:r>
          </w:p>
        </w:tc>
        <w:tc>
          <w:tcPr>
            <w:tcW w:w="6554" w:type="dxa"/>
            <w:noWrap/>
          </w:tcPr>
          <w:p w14:paraId="7EE063BE" w14:textId="7145F8F3" w:rsidR="0014476A" w:rsidRPr="0014476A" w:rsidRDefault="0014476A" w:rsidP="00651EB6">
            <w:pPr>
              <w:spacing w:before="60" w:after="60"/>
              <w:rPr>
                <w:rFonts w:ascii="Arial" w:hAnsi="Arial" w:cs="Arial"/>
                <w:color w:val="000000"/>
                <w:lang w:val="en-CA" w:eastAsia="en-CA"/>
              </w:rPr>
            </w:pPr>
            <w:r w:rsidRPr="0014476A">
              <w:rPr>
                <w:rFonts w:ascii="Arial" w:hAnsi="Arial" w:cs="Arial"/>
                <w:color w:val="000000"/>
                <w:lang w:val="en-CA" w:eastAsia="en-CA"/>
              </w:rPr>
              <w:t>Declaration of Results – By-L</w:t>
            </w:r>
            <w:r>
              <w:rPr>
                <w:rFonts w:ascii="Arial" w:hAnsi="Arial" w:cs="Arial"/>
                <w:color w:val="000000"/>
                <w:lang w:val="en-CA" w:eastAsia="en-CA"/>
              </w:rPr>
              <w:t>aws or Questions</w:t>
            </w:r>
          </w:p>
        </w:tc>
        <w:tc>
          <w:tcPr>
            <w:tcW w:w="1512" w:type="dxa"/>
            <w:noWrap/>
          </w:tcPr>
          <w:p w14:paraId="015F7E8B" w14:textId="77777777" w:rsidR="0014476A" w:rsidRPr="0014476A" w:rsidRDefault="0014476A" w:rsidP="00651EB6">
            <w:pPr>
              <w:spacing w:before="60" w:after="60"/>
              <w:rPr>
                <w:rFonts w:ascii="Arial" w:hAnsi="Arial" w:cs="Arial"/>
                <w:color w:val="000000"/>
                <w:lang w:val="en-CA" w:eastAsia="en-CA"/>
              </w:rPr>
            </w:pPr>
          </w:p>
        </w:tc>
      </w:tr>
      <w:tr w:rsidR="0014476A" w:rsidRPr="00735FE9" w14:paraId="343055EA" w14:textId="77777777" w:rsidTr="00B8309E">
        <w:trPr>
          <w:trHeight w:val="297"/>
          <w:jc w:val="center"/>
        </w:trPr>
        <w:tc>
          <w:tcPr>
            <w:tcW w:w="1510" w:type="dxa"/>
            <w:noWrap/>
            <w:hideMark/>
          </w:tcPr>
          <w:p w14:paraId="03733D47"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 xml:space="preserve">EL34 </w:t>
            </w:r>
          </w:p>
        </w:tc>
        <w:tc>
          <w:tcPr>
            <w:tcW w:w="6554" w:type="dxa"/>
            <w:noWrap/>
          </w:tcPr>
          <w:p w14:paraId="770272B4" w14:textId="7567A6C6" w:rsidR="0014476A" w:rsidRPr="0014476A" w:rsidRDefault="0014476A" w:rsidP="00651EB6">
            <w:pPr>
              <w:spacing w:before="60" w:after="60"/>
              <w:rPr>
                <w:rFonts w:ascii="Arial" w:hAnsi="Arial" w:cs="Arial"/>
                <w:color w:val="000000"/>
                <w:lang w:val="en-CA" w:eastAsia="en-CA"/>
              </w:rPr>
            </w:pPr>
            <w:r w:rsidRPr="0014476A">
              <w:rPr>
                <w:rFonts w:ascii="Arial" w:hAnsi="Arial" w:cs="Arial"/>
                <w:color w:val="000000"/>
                <w:lang w:val="en-CA" w:eastAsia="en-CA"/>
              </w:rPr>
              <w:t xml:space="preserve">Statutory Provisions </w:t>
            </w:r>
            <w:r>
              <w:rPr>
                <w:rFonts w:ascii="Arial" w:hAnsi="Arial" w:cs="Arial"/>
                <w:color w:val="000000"/>
                <w:lang w:val="en-CA" w:eastAsia="en-CA"/>
              </w:rPr>
              <w:t>Regulating Voting Provisions</w:t>
            </w:r>
          </w:p>
        </w:tc>
        <w:tc>
          <w:tcPr>
            <w:tcW w:w="1512" w:type="dxa"/>
            <w:noWrap/>
            <w:hideMark/>
          </w:tcPr>
          <w:p w14:paraId="33F76026"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(S.48, 49)</w:t>
            </w:r>
          </w:p>
        </w:tc>
      </w:tr>
      <w:tr w:rsidR="0014476A" w:rsidRPr="00735FE9" w14:paraId="74179A65" w14:textId="77777777" w:rsidTr="00B8309E">
        <w:trPr>
          <w:trHeight w:val="297"/>
          <w:jc w:val="center"/>
        </w:trPr>
        <w:tc>
          <w:tcPr>
            <w:tcW w:w="1510" w:type="dxa"/>
            <w:noWrap/>
            <w:hideMark/>
          </w:tcPr>
          <w:p w14:paraId="3D5CD01E"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 xml:space="preserve">EL35 </w:t>
            </w:r>
          </w:p>
        </w:tc>
        <w:tc>
          <w:tcPr>
            <w:tcW w:w="6554" w:type="dxa"/>
            <w:noWrap/>
          </w:tcPr>
          <w:p w14:paraId="2CA8EE22" w14:textId="25E5F918" w:rsidR="0014476A" w:rsidRPr="0014476A" w:rsidRDefault="0014476A" w:rsidP="00651EB6">
            <w:pPr>
              <w:spacing w:before="60" w:after="60"/>
              <w:rPr>
                <w:rFonts w:ascii="Arial" w:hAnsi="Arial" w:cs="Arial"/>
                <w:color w:val="000000"/>
                <w:lang w:val="en-CA" w:eastAsia="en-CA"/>
              </w:rPr>
            </w:pPr>
            <w:r w:rsidRPr="0014476A">
              <w:rPr>
                <w:rFonts w:ascii="Arial" w:hAnsi="Arial" w:cs="Arial"/>
                <w:color w:val="000000"/>
                <w:lang w:val="en-CA" w:eastAsia="en-CA"/>
              </w:rPr>
              <w:t xml:space="preserve">Notice of </w:t>
            </w:r>
            <w:r>
              <w:rPr>
                <w:rFonts w:ascii="Arial" w:hAnsi="Arial" w:cs="Arial"/>
                <w:color w:val="000000"/>
                <w:lang w:val="en-CA" w:eastAsia="en-CA"/>
              </w:rPr>
              <w:t>Offence and Corrupt Practice</w:t>
            </w:r>
          </w:p>
        </w:tc>
        <w:tc>
          <w:tcPr>
            <w:tcW w:w="1512" w:type="dxa"/>
            <w:noWrap/>
            <w:hideMark/>
          </w:tcPr>
          <w:p w14:paraId="67C46305"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(S.89)</w:t>
            </w:r>
          </w:p>
        </w:tc>
      </w:tr>
      <w:tr w:rsidR="0014476A" w:rsidRPr="00735FE9" w14:paraId="69725DD2" w14:textId="77777777" w:rsidTr="00B8309E">
        <w:trPr>
          <w:trHeight w:val="297"/>
          <w:jc w:val="center"/>
        </w:trPr>
        <w:tc>
          <w:tcPr>
            <w:tcW w:w="1510" w:type="dxa"/>
            <w:noWrap/>
            <w:hideMark/>
          </w:tcPr>
          <w:p w14:paraId="488AFDE4"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 xml:space="preserve">EL36 </w:t>
            </w:r>
          </w:p>
        </w:tc>
        <w:tc>
          <w:tcPr>
            <w:tcW w:w="6554" w:type="dxa"/>
            <w:noWrap/>
          </w:tcPr>
          <w:p w14:paraId="173AEE92" w14:textId="57F0C7B8" w:rsidR="0014476A" w:rsidRPr="0014476A" w:rsidRDefault="0014476A" w:rsidP="00651EB6">
            <w:pPr>
              <w:spacing w:before="60" w:after="60"/>
              <w:rPr>
                <w:rFonts w:ascii="Arial" w:hAnsi="Arial" w:cs="Arial"/>
                <w:color w:val="000000"/>
                <w:lang w:val="en-CA" w:eastAsia="en-CA"/>
              </w:rPr>
            </w:pPr>
            <w:r w:rsidRPr="0014476A">
              <w:rPr>
                <w:rFonts w:ascii="Arial" w:hAnsi="Arial" w:cs="Arial"/>
                <w:color w:val="000000"/>
                <w:lang w:val="en-CA" w:eastAsia="en-CA"/>
              </w:rPr>
              <w:t>Disclaimer to Right of O</w:t>
            </w:r>
            <w:r>
              <w:rPr>
                <w:rFonts w:ascii="Arial" w:hAnsi="Arial" w:cs="Arial"/>
                <w:color w:val="000000"/>
                <w:lang w:val="en-CA" w:eastAsia="en-CA"/>
              </w:rPr>
              <w:t>ffice</w:t>
            </w:r>
          </w:p>
        </w:tc>
        <w:tc>
          <w:tcPr>
            <w:tcW w:w="1512" w:type="dxa"/>
            <w:noWrap/>
            <w:hideMark/>
          </w:tcPr>
          <w:p w14:paraId="4ADF093E"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(S.84(1)-(3))</w:t>
            </w:r>
          </w:p>
        </w:tc>
      </w:tr>
      <w:tr w:rsidR="0014476A" w:rsidRPr="00735FE9" w14:paraId="547F2FCC" w14:textId="77777777" w:rsidTr="00B8309E">
        <w:trPr>
          <w:trHeight w:val="297"/>
          <w:jc w:val="center"/>
        </w:trPr>
        <w:tc>
          <w:tcPr>
            <w:tcW w:w="1510" w:type="dxa"/>
            <w:noWrap/>
            <w:hideMark/>
          </w:tcPr>
          <w:p w14:paraId="63863A5F"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EL37A</w:t>
            </w:r>
          </w:p>
        </w:tc>
        <w:tc>
          <w:tcPr>
            <w:tcW w:w="6554" w:type="dxa"/>
            <w:noWrap/>
          </w:tcPr>
          <w:p w14:paraId="2F7A3CBC" w14:textId="16CAE323" w:rsidR="0014476A" w:rsidRPr="0014476A" w:rsidRDefault="0014476A" w:rsidP="00651EB6">
            <w:pPr>
              <w:spacing w:before="60" w:after="60"/>
              <w:rPr>
                <w:rFonts w:ascii="Arial" w:hAnsi="Arial" w:cs="Arial"/>
                <w:color w:val="000000"/>
                <w:lang w:val="en-CA" w:eastAsia="en-CA"/>
              </w:rPr>
            </w:pPr>
            <w:r w:rsidRPr="0014476A">
              <w:rPr>
                <w:rFonts w:ascii="Arial" w:hAnsi="Arial" w:cs="Arial"/>
                <w:color w:val="000000"/>
                <w:lang w:val="en-CA" w:eastAsia="en-CA"/>
              </w:rPr>
              <w:t>Certificate of Maximum Campaign E</w:t>
            </w:r>
            <w:r>
              <w:rPr>
                <w:rFonts w:ascii="Arial" w:hAnsi="Arial" w:cs="Arial"/>
                <w:color w:val="000000"/>
                <w:lang w:val="en-CA" w:eastAsia="en-CA"/>
              </w:rPr>
              <w:t>xpenses - Candidates</w:t>
            </w:r>
          </w:p>
        </w:tc>
        <w:tc>
          <w:tcPr>
            <w:tcW w:w="1512" w:type="dxa"/>
            <w:noWrap/>
            <w:hideMark/>
          </w:tcPr>
          <w:p w14:paraId="7F78B330"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(S.76(7))</w:t>
            </w:r>
          </w:p>
        </w:tc>
      </w:tr>
      <w:tr w:rsidR="0014476A" w:rsidRPr="0014476A" w14:paraId="07A49341" w14:textId="77777777" w:rsidTr="00B8309E">
        <w:trPr>
          <w:trHeight w:val="297"/>
          <w:jc w:val="center"/>
        </w:trPr>
        <w:tc>
          <w:tcPr>
            <w:tcW w:w="1510" w:type="dxa"/>
            <w:noWrap/>
          </w:tcPr>
          <w:p w14:paraId="2E598C96"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lastRenderedPageBreak/>
              <w:t>EL37B</w:t>
            </w:r>
          </w:p>
        </w:tc>
        <w:tc>
          <w:tcPr>
            <w:tcW w:w="6554" w:type="dxa"/>
            <w:noWrap/>
          </w:tcPr>
          <w:p w14:paraId="3C732A6A" w14:textId="21C0A20C" w:rsidR="0014476A" w:rsidRPr="0014476A" w:rsidRDefault="0014476A" w:rsidP="00651EB6">
            <w:pPr>
              <w:spacing w:before="60" w:after="60"/>
              <w:rPr>
                <w:rFonts w:ascii="Arial" w:hAnsi="Arial" w:cs="Arial"/>
                <w:color w:val="000000"/>
                <w:lang w:val="en-CA" w:eastAsia="en-CA"/>
              </w:rPr>
            </w:pPr>
            <w:r w:rsidRPr="0014476A">
              <w:rPr>
                <w:rFonts w:ascii="Arial" w:hAnsi="Arial" w:cs="Arial"/>
                <w:color w:val="000000"/>
                <w:lang w:val="en-CA" w:eastAsia="en-CA"/>
              </w:rPr>
              <w:t xml:space="preserve">Certificate of Maximum </w:t>
            </w:r>
            <w:proofErr w:type="gramStart"/>
            <w:r>
              <w:rPr>
                <w:rFonts w:ascii="Arial" w:hAnsi="Arial" w:cs="Arial"/>
                <w:color w:val="000000"/>
                <w:lang w:val="en-CA" w:eastAsia="en-CA"/>
              </w:rPr>
              <w:t>Amount</w:t>
            </w:r>
            <w:proofErr w:type="gramEnd"/>
            <w:r>
              <w:rPr>
                <w:rFonts w:ascii="Arial" w:hAnsi="Arial" w:cs="Arial"/>
                <w:color w:val="000000"/>
                <w:lang w:val="en-CA" w:eastAsia="en-CA"/>
              </w:rPr>
              <w:t xml:space="preserve"> of Contributions Own Campaign</w:t>
            </w:r>
          </w:p>
        </w:tc>
        <w:tc>
          <w:tcPr>
            <w:tcW w:w="1512" w:type="dxa"/>
            <w:noWrap/>
          </w:tcPr>
          <w:p w14:paraId="292EE8C5" w14:textId="77777777" w:rsidR="0014476A" w:rsidRPr="0014476A" w:rsidRDefault="0014476A" w:rsidP="00651EB6">
            <w:pPr>
              <w:spacing w:before="60" w:after="60"/>
              <w:rPr>
                <w:rFonts w:ascii="Arial" w:hAnsi="Arial" w:cs="Arial"/>
                <w:color w:val="000000"/>
                <w:lang w:val="en-CA" w:eastAsia="en-CA"/>
              </w:rPr>
            </w:pPr>
          </w:p>
        </w:tc>
      </w:tr>
      <w:tr w:rsidR="0014476A" w:rsidRPr="0014476A" w14:paraId="0719846C" w14:textId="77777777" w:rsidTr="00B8309E">
        <w:trPr>
          <w:trHeight w:val="297"/>
          <w:jc w:val="center"/>
        </w:trPr>
        <w:tc>
          <w:tcPr>
            <w:tcW w:w="1510" w:type="dxa"/>
            <w:noWrap/>
          </w:tcPr>
          <w:p w14:paraId="4FB1D53E"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EL37C</w:t>
            </w:r>
          </w:p>
        </w:tc>
        <w:tc>
          <w:tcPr>
            <w:tcW w:w="6554" w:type="dxa"/>
            <w:noWrap/>
          </w:tcPr>
          <w:p w14:paraId="744E80F0" w14:textId="63CAFF52" w:rsidR="0014476A" w:rsidRPr="0014476A" w:rsidRDefault="0014476A" w:rsidP="00651EB6">
            <w:pPr>
              <w:spacing w:before="60" w:after="60"/>
              <w:rPr>
                <w:rFonts w:ascii="Arial" w:hAnsi="Arial" w:cs="Arial"/>
                <w:color w:val="000000"/>
                <w:lang w:val="en-CA" w:eastAsia="en-CA"/>
              </w:rPr>
            </w:pPr>
            <w:r w:rsidRPr="0014476A">
              <w:rPr>
                <w:rFonts w:ascii="Arial" w:hAnsi="Arial" w:cs="Arial"/>
                <w:color w:val="000000"/>
                <w:lang w:val="en-CA" w:eastAsia="en-CA"/>
              </w:rPr>
              <w:t>Certificate of Maximum Amount o</w:t>
            </w:r>
            <w:r>
              <w:rPr>
                <w:rFonts w:ascii="Arial" w:hAnsi="Arial" w:cs="Arial"/>
                <w:color w:val="000000"/>
                <w:lang w:val="en-CA" w:eastAsia="en-CA"/>
              </w:rPr>
              <w:t>f Expenses for Parties Etc. Candidate</w:t>
            </w:r>
          </w:p>
        </w:tc>
        <w:tc>
          <w:tcPr>
            <w:tcW w:w="1512" w:type="dxa"/>
            <w:noWrap/>
          </w:tcPr>
          <w:p w14:paraId="02B57A17" w14:textId="77777777" w:rsidR="0014476A" w:rsidRPr="0014476A" w:rsidRDefault="0014476A" w:rsidP="00651EB6">
            <w:pPr>
              <w:spacing w:before="60" w:after="60"/>
              <w:rPr>
                <w:rFonts w:ascii="Arial" w:hAnsi="Arial" w:cs="Arial"/>
                <w:color w:val="000000"/>
                <w:lang w:val="en-CA" w:eastAsia="en-CA"/>
              </w:rPr>
            </w:pPr>
          </w:p>
        </w:tc>
      </w:tr>
      <w:tr w:rsidR="0014476A" w:rsidRPr="00735FE9" w14:paraId="12B00793" w14:textId="77777777" w:rsidTr="00B8309E">
        <w:trPr>
          <w:trHeight w:val="297"/>
          <w:jc w:val="center"/>
        </w:trPr>
        <w:tc>
          <w:tcPr>
            <w:tcW w:w="1510" w:type="dxa"/>
            <w:noWrap/>
            <w:hideMark/>
          </w:tcPr>
          <w:p w14:paraId="78F9E253"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 xml:space="preserve">EL38 </w:t>
            </w:r>
          </w:p>
        </w:tc>
        <w:tc>
          <w:tcPr>
            <w:tcW w:w="6554" w:type="dxa"/>
            <w:noWrap/>
          </w:tcPr>
          <w:p w14:paraId="256C78BD" w14:textId="32DC4056" w:rsidR="0014476A" w:rsidRPr="0014476A" w:rsidRDefault="0014476A" w:rsidP="00651EB6">
            <w:pPr>
              <w:spacing w:before="60" w:after="60"/>
              <w:rPr>
                <w:rFonts w:ascii="Arial" w:hAnsi="Arial" w:cs="Arial"/>
                <w:color w:val="000000"/>
                <w:lang w:val="en-CA" w:eastAsia="en-CA"/>
              </w:rPr>
            </w:pPr>
            <w:r w:rsidRPr="0014476A">
              <w:rPr>
                <w:rFonts w:ascii="Arial" w:hAnsi="Arial" w:cs="Arial"/>
                <w:color w:val="000000"/>
                <w:lang w:val="en-CA" w:eastAsia="en-CA"/>
              </w:rPr>
              <w:t>Witness Statements as to D</w:t>
            </w:r>
            <w:r>
              <w:rPr>
                <w:rFonts w:ascii="Arial" w:hAnsi="Arial" w:cs="Arial"/>
                <w:color w:val="000000"/>
                <w:lang w:val="en-CA" w:eastAsia="en-CA"/>
              </w:rPr>
              <w:t>estruction of Ballots</w:t>
            </w:r>
          </w:p>
        </w:tc>
        <w:tc>
          <w:tcPr>
            <w:tcW w:w="1512" w:type="dxa"/>
            <w:noWrap/>
            <w:hideMark/>
          </w:tcPr>
          <w:p w14:paraId="4D60B942"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(S. 88(2))</w:t>
            </w:r>
          </w:p>
        </w:tc>
      </w:tr>
      <w:tr w:rsidR="0014476A" w:rsidRPr="00735FE9" w14:paraId="3354AB9D" w14:textId="77777777" w:rsidTr="00B8309E">
        <w:trPr>
          <w:trHeight w:val="297"/>
          <w:jc w:val="center"/>
        </w:trPr>
        <w:tc>
          <w:tcPr>
            <w:tcW w:w="1510" w:type="dxa"/>
            <w:noWrap/>
            <w:hideMark/>
          </w:tcPr>
          <w:p w14:paraId="061F49C7"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 xml:space="preserve">EL39 </w:t>
            </w:r>
          </w:p>
        </w:tc>
        <w:tc>
          <w:tcPr>
            <w:tcW w:w="6554" w:type="dxa"/>
            <w:noWrap/>
          </w:tcPr>
          <w:p w14:paraId="795E13AF" w14:textId="5BEA1175" w:rsidR="0014476A" w:rsidRPr="00735FE9" w:rsidRDefault="0014476A" w:rsidP="00651EB6">
            <w:pPr>
              <w:spacing w:before="60" w:after="60"/>
              <w:rPr>
                <w:rFonts w:ascii="Arial" w:hAnsi="Arial" w:cs="Arial"/>
                <w:color w:val="000000"/>
                <w:lang w:val="fr-CA" w:eastAsia="en-CA"/>
              </w:rPr>
            </w:pPr>
            <w:r>
              <w:rPr>
                <w:rFonts w:ascii="Arial" w:hAnsi="Arial" w:cs="Arial"/>
                <w:color w:val="000000"/>
                <w:lang w:val="fr-CA" w:eastAsia="en-CA"/>
              </w:rPr>
              <w:t xml:space="preserve">Notice of </w:t>
            </w:r>
            <w:proofErr w:type="spellStart"/>
            <w:r>
              <w:rPr>
                <w:rFonts w:ascii="Arial" w:hAnsi="Arial" w:cs="Arial"/>
                <w:color w:val="000000"/>
                <w:lang w:val="fr-CA" w:eastAsia="en-CA"/>
              </w:rPr>
              <w:t>Recount</w:t>
            </w:r>
            <w:proofErr w:type="spellEnd"/>
          </w:p>
        </w:tc>
        <w:tc>
          <w:tcPr>
            <w:tcW w:w="1512" w:type="dxa"/>
            <w:noWrap/>
            <w:hideMark/>
          </w:tcPr>
          <w:p w14:paraId="292609DA"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(S.56 - 58)</w:t>
            </w:r>
          </w:p>
        </w:tc>
      </w:tr>
      <w:tr w:rsidR="0014476A" w:rsidRPr="00735FE9" w14:paraId="40614F3C" w14:textId="77777777" w:rsidTr="00B8309E">
        <w:trPr>
          <w:trHeight w:val="297"/>
          <w:jc w:val="center"/>
        </w:trPr>
        <w:tc>
          <w:tcPr>
            <w:tcW w:w="1510" w:type="dxa"/>
            <w:noWrap/>
            <w:hideMark/>
          </w:tcPr>
          <w:p w14:paraId="52488172"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 xml:space="preserve">EL40 </w:t>
            </w:r>
          </w:p>
        </w:tc>
        <w:tc>
          <w:tcPr>
            <w:tcW w:w="6554" w:type="dxa"/>
            <w:noWrap/>
          </w:tcPr>
          <w:p w14:paraId="429AE355" w14:textId="5B98DA69" w:rsidR="0014476A" w:rsidRPr="00735FE9" w:rsidRDefault="0014476A" w:rsidP="00651EB6">
            <w:pPr>
              <w:spacing w:before="60" w:after="60"/>
              <w:rPr>
                <w:rFonts w:ascii="Arial" w:hAnsi="Arial" w:cs="Arial"/>
                <w:color w:val="000000"/>
                <w:lang w:val="fr-CA" w:eastAsia="en-CA"/>
              </w:rPr>
            </w:pPr>
            <w:proofErr w:type="spellStart"/>
            <w:r>
              <w:rPr>
                <w:rFonts w:ascii="Arial" w:hAnsi="Arial" w:cs="Arial"/>
                <w:color w:val="000000"/>
                <w:lang w:val="fr-CA" w:eastAsia="en-CA"/>
              </w:rPr>
              <w:t>Recount</w:t>
            </w:r>
            <w:proofErr w:type="spellEnd"/>
            <w:r>
              <w:rPr>
                <w:rFonts w:ascii="Arial" w:hAnsi="Arial" w:cs="Arial"/>
                <w:color w:val="000000"/>
                <w:lang w:val="fr-CA" w:eastAsia="en-CA"/>
              </w:rPr>
              <w:t xml:space="preserve"> </w:t>
            </w:r>
            <w:proofErr w:type="spellStart"/>
            <w:r>
              <w:rPr>
                <w:rFonts w:ascii="Arial" w:hAnsi="Arial" w:cs="Arial"/>
                <w:color w:val="000000"/>
                <w:lang w:val="fr-CA" w:eastAsia="en-CA"/>
              </w:rPr>
              <w:t>Results</w:t>
            </w:r>
            <w:proofErr w:type="spellEnd"/>
          </w:p>
        </w:tc>
        <w:tc>
          <w:tcPr>
            <w:tcW w:w="1512" w:type="dxa"/>
            <w:noWrap/>
            <w:hideMark/>
          </w:tcPr>
          <w:p w14:paraId="4B100374"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(S.62(1))</w:t>
            </w:r>
          </w:p>
        </w:tc>
      </w:tr>
      <w:tr w:rsidR="0014476A" w:rsidRPr="00735FE9" w14:paraId="71A4DA09" w14:textId="77777777" w:rsidTr="00B8309E">
        <w:trPr>
          <w:trHeight w:val="297"/>
          <w:jc w:val="center"/>
        </w:trPr>
        <w:tc>
          <w:tcPr>
            <w:tcW w:w="1510" w:type="dxa"/>
            <w:noWrap/>
            <w:hideMark/>
          </w:tcPr>
          <w:p w14:paraId="70297F52"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 xml:space="preserve">EL41 </w:t>
            </w:r>
          </w:p>
        </w:tc>
        <w:tc>
          <w:tcPr>
            <w:tcW w:w="6554" w:type="dxa"/>
            <w:noWrap/>
          </w:tcPr>
          <w:p w14:paraId="0306546B" w14:textId="4EF091CC" w:rsidR="0014476A" w:rsidRPr="00735FE9" w:rsidRDefault="0014476A" w:rsidP="00651EB6">
            <w:pPr>
              <w:spacing w:before="60" w:after="60"/>
              <w:rPr>
                <w:rFonts w:ascii="Arial" w:hAnsi="Arial" w:cs="Arial"/>
                <w:color w:val="000000"/>
                <w:lang w:val="fr-CA" w:eastAsia="en-CA"/>
              </w:rPr>
            </w:pPr>
            <w:proofErr w:type="spellStart"/>
            <w:r>
              <w:rPr>
                <w:rFonts w:ascii="Arial" w:hAnsi="Arial" w:cs="Arial"/>
                <w:color w:val="000000"/>
                <w:lang w:val="fr-CA" w:eastAsia="en-CA"/>
              </w:rPr>
              <w:t>Declaration</w:t>
            </w:r>
            <w:proofErr w:type="spellEnd"/>
            <w:r>
              <w:rPr>
                <w:rFonts w:ascii="Arial" w:hAnsi="Arial" w:cs="Arial"/>
                <w:color w:val="000000"/>
                <w:lang w:val="fr-CA" w:eastAsia="en-CA"/>
              </w:rPr>
              <w:t xml:space="preserve"> of </w:t>
            </w:r>
            <w:proofErr w:type="spellStart"/>
            <w:r>
              <w:rPr>
                <w:rFonts w:ascii="Arial" w:hAnsi="Arial" w:cs="Arial"/>
                <w:color w:val="000000"/>
                <w:lang w:val="fr-CA" w:eastAsia="en-CA"/>
              </w:rPr>
              <w:t>Recount</w:t>
            </w:r>
            <w:proofErr w:type="spellEnd"/>
            <w:r>
              <w:rPr>
                <w:rFonts w:ascii="Arial" w:hAnsi="Arial" w:cs="Arial"/>
                <w:color w:val="000000"/>
                <w:lang w:val="fr-CA" w:eastAsia="en-CA"/>
              </w:rPr>
              <w:t xml:space="preserve"> </w:t>
            </w:r>
            <w:proofErr w:type="spellStart"/>
            <w:r>
              <w:rPr>
                <w:rFonts w:ascii="Arial" w:hAnsi="Arial" w:cs="Arial"/>
                <w:color w:val="000000"/>
                <w:lang w:val="fr-CA" w:eastAsia="en-CA"/>
              </w:rPr>
              <w:t>Results</w:t>
            </w:r>
            <w:proofErr w:type="spellEnd"/>
          </w:p>
        </w:tc>
        <w:tc>
          <w:tcPr>
            <w:tcW w:w="1512" w:type="dxa"/>
            <w:noWrap/>
            <w:hideMark/>
          </w:tcPr>
          <w:p w14:paraId="24E14871"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(S.62(4))</w:t>
            </w:r>
          </w:p>
        </w:tc>
      </w:tr>
      <w:tr w:rsidR="0014476A" w:rsidRPr="00735FE9" w14:paraId="424C4B8B" w14:textId="77777777" w:rsidTr="00B8309E">
        <w:trPr>
          <w:trHeight w:val="297"/>
          <w:jc w:val="center"/>
        </w:trPr>
        <w:tc>
          <w:tcPr>
            <w:tcW w:w="1510" w:type="dxa"/>
            <w:noWrap/>
            <w:hideMark/>
          </w:tcPr>
          <w:p w14:paraId="5C4D8AF2"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EL42A</w:t>
            </w:r>
          </w:p>
        </w:tc>
        <w:tc>
          <w:tcPr>
            <w:tcW w:w="6554" w:type="dxa"/>
            <w:noWrap/>
          </w:tcPr>
          <w:p w14:paraId="25D85389" w14:textId="5A7C2F3B" w:rsidR="0014476A" w:rsidRPr="0014476A" w:rsidRDefault="0014476A" w:rsidP="00651EB6">
            <w:pPr>
              <w:spacing w:before="60" w:after="60"/>
              <w:rPr>
                <w:rFonts w:ascii="Arial" w:hAnsi="Arial" w:cs="Arial"/>
                <w:color w:val="000000"/>
                <w:lang w:val="en-CA" w:eastAsia="en-CA"/>
              </w:rPr>
            </w:pPr>
            <w:r w:rsidRPr="0014476A">
              <w:rPr>
                <w:rFonts w:ascii="Arial" w:hAnsi="Arial" w:cs="Arial"/>
                <w:color w:val="000000"/>
                <w:lang w:val="en-CA" w:eastAsia="en-CA"/>
              </w:rPr>
              <w:t>Notice to Candidate of F</w:t>
            </w:r>
            <w:r>
              <w:rPr>
                <w:rFonts w:ascii="Arial" w:hAnsi="Arial" w:cs="Arial"/>
                <w:color w:val="000000"/>
                <w:lang w:val="en-CA" w:eastAsia="en-CA"/>
              </w:rPr>
              <w:t>iling Requirements</w:t>
            </w:r>
          </w:p>
        </w:tc>
        <w:tc>
          <w:tcPr>
            <w:tcW w:w="1512" w:type="dxa"/>
            <w:noWrap/>
            <w:hideMark/>
          </w:tcPr>
          <w:p w14:paraId="77097EA4"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(S.78(6))</w:t>
            </w:r>
          </w:p>
        </w:tc>
      </w:tr>
      <w:tr w:rsidR="0014476A" w:rsidRPr="0014476A" w14:paraId="6DB58B12" w14:textId="77777777" w:rsidTr="00B8309E">
        <w:trPr>
          <w:trHeight w:val="297"/>
          <w:jc w:val="center"/>
        </w:trPr>
        <w:tc>
          <w:tcPr>
            <w:tcW w:w="1510" w:type="dxa"/>
            <w:noWrap/>
          </w:tcPr>
          <w:p w14:paraId="03FAF7FB"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EL42B</w:t>
            </w:r>
          </w:p>
        </w:tc>
        <w:tc>
          <w:tcPr>
            <w:tcW w:w="6554" w:type="dxa"/>
            <w:noWrap/>
          </w:tcPr>
          <w:p w14:paraId="4E07FB8D" w14:textId="0763942D" w:rsidR="0014476A" w:rsidRPr="0014476A" w:rsidRDefault="0014476A" w:rsidP="00651EB6">
            <w:pPr>
              <w:spacing w:before="60" w:after="60"/>
              <w:rPr>
                <w:rFonts w:ascii="Arial" w:hAnsi="Arial" w:cs="Arial"/>
                <w:color w:val="000000"/>
                <w:lang w:val="en-CA" w:eastAsia="en-CA"/>
              </w:rPr>
            </w:pPr>
            <w:r w:rsidRPr="0014476A">
              <w:rPr>
                <w:rFonts w:ascii="Arial" w:hAnsi="Arial" w:cs="Arial"/>
                <w:color w:val="000000"/>
                <w:lang w:val="en-CA" w:eastAsia="en-CA"/>
              </w:rPr>
              <w:t>Notice to Third Party o</w:t>
            </w:r>
            <w:r>
              <w:rPr>
                <w:rFonts w:ascii="Arial" w:hAnsi="Arial" w:cs="Arial"/>
                <w:color w:val="000000"/>
                <w:lang w:val="en-CA" w:eastAsia="en-CA"/>
              </w:rPr>
              <w:t>f Filing Requirements</w:t>
            </w:r>
          </w:p>
        </w:tc>
        <w:tc>
          <w:tcPr>
            <w:tcW w:w="1512" w:type="dxa"/>
            <w:noWrap/>
          </w:tcPr>
          <w:p w14:paraId="234A1FE0" w14:textId="77777777" w:rsidR="0014476A" w:rsidRPr="0014476A" w:rsidRDefault="0014476A" w:rsidP="00651EB6">
            <w:pPr>
              <w:spacing w:before="60" w:after="60"/>
              <w:rPr>
                <w:rFonts w:ascii="Arial" w:hAnsi="Arial" w:cs="Arial"/>
                <w:color w:val="000000"/>
                <w:lang w:val="en-CA" w:eastAsia="en-CA"/>
              </w:rPr>
            </w:pPr>
          </w:p>
        </w:tc>
      </w:tr>
      <w:tr w:rsidR="0014476A" w:rsidRPr="00735FE9" w14:paraId="1EBB846F" w14:textId="77777777" w:rsidTr="00B8309E">
        <w:trPr>
          <w:trHeight w:val="297"/>
          <w:jc w:val="center"/>
        </w:trPr>
        <w:tc>
          <w:tcPr>
            <w:tcW w:w="1510" w:type="dxa"/>
            <w:noWrap/>
          </w:tcPr>
          <w:p w14:paraId="68A5224E"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EL43A</w:t>
            </w:r>
          </w:p>
        </w:tc>
        <w:tc>
          <w:tcPr>
            <w:tcW w:w="6554" w:type="dxa"/>
            <w:noWrap/>
          </w:tcPr>
          <w:p w14:paraId="2221F26A" w14:textId="5FB6BB89" w:rsidR="0014476A" w:rsidRPr="00735FE9" w:rsidRDefault="0014476A" w:rsidP="00651EB6">
            <w:pPr>
              <w:spacing w:before="60" w:after="60"/>
              <w:rPr>
                <w:rFonts w:ascii="Arial" w:hAnsi="Arial" w:cs="Arial"/>
                <w:color w:val="000000"/>
                <w:lang w:val="fr-CA" w:eastAsia="en-CA"/>
              </w:rPr>
            </w:pPr>
            <w:r>
              <w:rPr>
                <w:rFonts w:ascii="Arial" w:hAnsi="Arial" w:cs="Arial"/>
                <w:color w:val="000000"/>
                <w:lang w:val="fr-CA" w:eastAsia="en-CA"/>
              </w:rPr>
              <w:t>Notice of Default – Candidate</w:t>
            </w:r>
          </w:p>
        </w:tc>
        <w:tc>
          <w:tcPr>
            <w:tcW w:w="1512" w:type="dxa"/>
            <w:noWrap/>
          </w:tcPr>
          <w:p w14:paraId="0B5D8B73" w14:textId="77777777" w:rsidR="0014476A" w:rsidRPr="00735FE9" w:rsidRDefault="0014476A" w:rsidP="00651EB6">
            <w:pPr>
              <w:spacing w:before="60" w:after="60"/>
              <w:rPr>
                <w:rFonts w:ascii="Arial" w:hAnsi="Arial" w:cs="Arial"/>
                <w:color w:val="000000"/>
                <w:lang w:val="fr-CA" w:eastAsia="en-CA"/>
              </w:rPr>
            </w:pPr>
          </w:p>
        </w:tc>
      </w:tr>
      <w:tr w:rsidR="0014476A" w:rsidRPr="00735FE9" w14:paraId="4B4E7DFD" w14:textId="77777777" w:rsidTr="00B8309E">
        <w:trPr>
          <w:trHeight w:val="297"/>
          <w:jc w:val="center"/>
        </w:trPr>
        <w:tc>
          <w:tcPr>
            <w:tcW w:w="1510" w:type="dxa"/>
            <w:noWrap/>
            <w:hideMark/>
          </w:tcPr>
          <w:p w14:paraId="1AD45F02"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EL43B</w:t>
            </w:r>
          </w:p>
        </w:tc>
        <w:tc>
          <w:tcPr>
            <w:tcW w:w="6554" w:type="dxa"/>
            <w:noWrap/>
          </w:tcPr>
          <w:p w14:paraId="604D8A8B" w14:textId="2DD863F3" w:rsidR="0014476A" w:rsidRPr="0014476A" w:rsidRDefault="0014476A" w:rsidP="00651EB6">
            <w:pPr>
              <w:spacing w:before="60" w:after="60"/>
              <w:rPr>
                <w:rFonts w:ascii="Arial" w:hAnsi="Arial" w:cs="Arial"/>
                <w:color w:val="000000"/>
                <w:lang w:val="en-CA" w:eastAsia="en-CA"/>
              </w:rPr>
            </w:pPr>
            <w:r w:rsidRPr="0014476A">
              <w:rPr>
                <w:rFonts w:ascii="Arial" w:hAnsi="Arial" w:cs="Arial"/>
                <w:color w:val="000000"/>
                <w:lang w:val="en-CA" w:eastAsia="en-CA"/>
              </w:rPr>
              <w:t>Notice of Default – Third P</w:t>
            </w:r>
            <w:r>
              <w:rPr>
                <w:rFonts w:ascii="Arial" w:hAnsi="Arial" w:cs="Arial"/>
                <w:color w:val="000000"/>
                <w:lang w:val="en-CA" w:eastAsia="en-CA"/>
              </w:rPr>
              <w:t>arty</w:t>
            </w:r>
          </w:p>
        </w:tc>
        <w:tc>
          <w:tcPr>
            <w:tcW w:w="1512" w:type="dxa"/>
            <w:noWrap/>
            <w:hideMark/>
          </w:tcPr>
          <w:p w14:paraId="19C8E6E4"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(S.80(3))</w:t>
            </w:r>
          </w:p>
        </w:tc>
      </w:tr>
      <w:tr w:rsidR="0014476A" w:rsidRPr="00735FE9" w14:paraId="45F4A776" w14:textId="77777777" w:rsidTr="00B8309E">
        <w:trPr>
          <w:trHeight w:val="297"/>
          <w:jc w:val="center"/>
        </w:trPr>
        <w:tc>
          <w:tcPr>
            <w:tcW w:w="1510" w:type="dxa"/>
            <w:noWrap/>
          </w:tcPr>
          <w:p w14:paraId="1D441F7D"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EL44</w:t>
            </w:r>
          </w:p>
        </w:tc>
        <w:tc>
          <w:tcPr>
            <w:tcW w:w="6554" w:type="dxa"/>
            <w:noWrap/>
          </w:tcPr>
          <w:p w14:paraId="5978CA50" w14:textId="2AFE6DE5" w:rsidR="0014476A" w:rsidRPr="00735FE9" w:rsidRDefault="0014476A" w:rsidP="00651EB6">
            <w:pPr>
              <w:spacing w:before="60" w:after="60"/>
              <w:rPr>
                <w:rFonts w:ascii="Arial" w:hAnsi="Arial" w:cs="Arial"/>
                <w:color w:val="000000"/>
                <w:lang w:val="fr-CA" w:eastAsia="en-CA"/>
              </w:rPr>
            </w:pPr>
            <w:r>
              <w:rPr>
                <w:rFonts w:ascii="Arial" w:hAnsi="Arial" w:cs="Arial"/>
                <w:color w:val="000000"/>
                <w:lang w:val="fr-CA" w:eastAsia="en-CA"/>
              </w:rPr>
              <w:t>Notice of By-</w:t>
            </w:r>
            <w:proofErr w:type="spellStart"/>
            <w:r>
              <w:rPr>
                <w:rFonts w:ascii="Arial" w:hAnsi="Arial" w:cs="Arial"/>
                <w:color w:val="000000"/>
                <w:lang w:val="fr-CA" w:eastAsia="en-CA"/>
              </w:rPr>
              <w:t>Election</w:t>
            </w:r>
            <w:proofErr w:type="spellEnd"/>
          </w:p>
        </w:tc>
        <w:tc>
          <w:tcPr>
            <w:tcW w:w="1512" w:type="dxa"/>
            <w:noWrap/>
          </w:tcPr>
          <w:p w14:paraId="09F638FB" w14:textId="77777777" w:rsidR="0014476A" w:rsidRPr="00735FE9" w:rsidRDefault="0014476A" w:rsidP="00651EB6">
            <w:pPr>
              <w:spacing w:before="60" w:after="60"/>
              <w:rPr>
                <w:rFonts w:ascii="Arial" w:hAnsi="Arial" w:cs="Arial"/>
                <w:color w:val="000000"/>
                <w:lang w:val="fr-CA" w:eastAsia="en-CA"/>
              </w:rPr>
            </w:pPr>
          </w:p>
        </w:tc>
      </w:tr>
      <w:tr w:rsidR="0014476A" w:rsidRPr="002B1ABF" w14:paraId="048089C5" w14:textId="77777777" w:rsidTr="00B8309E">
        <w:trPr>
          <w:trHeight w:val="297"/>
          <w:jc w:val="center"/>
        </w:trPr>
        <w:tc>
          <w:tcPr>
            <w:tcW w:w="1510" w:type="dxa"/>
            <w:noWrap/>
          </w:tcPr>
          <w:p w14:paraId="55C92F22"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EL45A</w:t>
            </w:r>
          </w:p>
        </w:tc>
        <w:tc>
          <w:tcPr>
            <w:tcW w:w="6554" w:type="dxa"/>
            <w:noWrap/>
          </w:tcPr>
          <w:p w14:paraId="22222051" w14:textId="440AE9C1" w:rsidR="0014476A" w:rsidRPr="00735FE9" w:rsidRDefault="0014476A" w:rsidP="00651EB6">
            <w:pPr>
              <w:spacing w:before="60" w:after="60"/>
              <w:rPr>
                <w:rFonts w:ascii="Arial" w:hAnsi="Arial" w:cs="Arial"/>
                <w:color w:val="000000"/>
                <w:lang w:val="fr-CA" w:eastAsia="en-CA"/>
              </w:rPr>
            </w:pPr>
            <w:r>
              <w:rPr>
                <w:rFonts w:ascii="Arial" w:hAnsi="Arial" w:cs="Arial"/>
                <w:color w:val="000000"/>
                <w:lang w:val="fr-CA" w:eastAsia="en-CA"/>
              </w:rPr>
              <w:t xml:space="preserve">Voter Notification </w:t>
            </w:r>
            <w:proofErr w:type="spellStart"/>
            <w:r>
              <w:rPr>
                <w:rFonts w:ascii="Arial" w:hAnsi="Arial" w:cs="Arial"/>
                <w:color w:val="000000"/>
                <w:lang w:val="fr-CA" w:eastAsia="en-CA"/>
              </w:rPr>
              <w:t>Card</w:t>
            </w:r>
            <w:proofErr w:type="spellEnd"/>
          </w:p>
        </w:tc>
        <w:tc>
          <w:tcPr>
            <w:tcW w:w="1512" w:type="dxa"/>
            <w:noWrap/>
          </w:tcPr>
          <w:p w14:paraId="123E8BA9" w14:textId="77777777" w:rsidR="0014476A" w:rsidRPr="00735FE9" w:rsidRDefault="0014476A" w:rsidP="00651EB6">
            <w:pPr>
              <w:spacing w:before="60" w:after="60"/>
              <w:rPr>
                <w:rFonts w:ascii="Arial" w:hAnsi="Arial" w:cs="Arial"/>
                <w:color w:val="000000"/>
                <w:lang w:val="fr-CA" w:eastAsia="en-CA"/>
              </w:rPr>
            </w:pPr>
          </w:p>
        </w:tc>
      </w:tr>
      <w:tr w:rsidR="0014476A" w:rsidRPr="0014476A" w14:paraId="6F2A11F1" w14:textId="77777777" w:rsidTr="00B8309E">
        <w:trPr>
          <w:trHeight w:val="297"/>
          <w:jc w:val="center"/>
        </w:trPr>
        <w:tc>
          <w:tcPr>
            <w:tcW w:w="1510" w:type="dxa"/>
            <w:noWrap/>
          </w:tcPr>
          <w:p w14:paraId="523206F5"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EL45B</w:t>
            </w:r>
          </w:p>
        </w:tc>
        <w:tc>
          <w:tcPr>
            <w:tcW w:w="6554" w:type="dxa"/>
            <w:noWrap/>
          </w:tcPr>
          <w:p w14:paraId="6441CE47" w14:textId="33979B0F" w:rsidR="0014476A" w:rsidRPr="0014476A" w:rsidRDefault="0014476A" w:rsidP="00651EB6">
            <w:pPr>
              <w:spacing w:before="60" w:after="60"/>
              <w:rPr>
                <w:rFonts w:ascii="Arial" w:hAnsi="Arial" w:cs="Arial"/>
                <w:color w:val="000000"/>
                <w:lang w:val="en-CA" w:eastAsia="en-CA"/>
              </w:rPr>
            </w:pPr>
            <w:r w:rsidRPr="0014476A">
              <w:rPr>
                <w:rFonts w:ascii="Arial" w:hAnsi="Arial" w:cs="Arial"/>
                <w:color w:val="000000"/>
                <w:lang w:val="en-CA" w:eastAsia="en-CA"/>
              </w:rPr>
              <w:t>Canada Post Specifications – Voter No</w:t>
            </w:r>
            <w:r>
              <w:rPr>
                <w:rFonts w:ascii="Arial" w:hAnsi="Arial" w:cs="Arial"/>
                <w:color w:val="000000"/>
                <w:lang w:val="en-CA" w:eastAsia="en-CA"/>
              </w:rPr>
              <w:t>tification Card</w:t>
            </w:r>
          </w:p>
        </w:tc>
        <w:tc>
          <w:tcPr>
            <w:tcW w:w="1512" w:type="dxa"/>
            <w:noWrap/>
          </w:tcPr>
          <w:p w14:paraId="4B935B80" w14:textId="77777777" w:rsidR="0014476A" w:rsidRPr="0014476A" w:rsidRDefault="0014476A" w:rsidP="00651EB6">
            <w:pPr>
              <w:spacing w:before="60" w:after="60"/>
              <w:rPr>
                <w:rFonts w:ascii="Arial" w:hAnsi="Arial" w:cs="Arial"/>
                <w:color w:val="000000"/>
                <w:lang w:val="en-CA" w:eastAsia="en-CA"/>
              </w:rPr>
            </w:pPr>
          </w:p>
        </w:tc>
      </w:tr>
      <w:tr w:rsidR="0014476A" w:rsidRPr="002B1ABF" w14:paraId="0EC59EF1" w14:textId="77777777" w:rsidTr="00B8309E">
        <w:trPr>
          <w:trHeight w:val="297"/>
          <w:jc w:val="center"/>
        </w:trPr>
        <w:tc>
          <w:tcPr>
            <w:tcW w:w="1510" w:type="dxa"/>
            <w:noWrap/>
            <w:hideMark/>
          </w:tcPr>
          <w:p w14:paraId="3BFF3F97"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 xml:space="preserve">EL46 </w:t>
            </w:r>
          </w:p>
        </w:tc>
        <w:tc>
          <w:tcPr>
            <w:tcW w:w="6554" w:type="dxa"/>
            <w:noWrap/>
          </w:tcPr>
          <w:p w14:paraId="4A375334" w14:textId="42D041F8" w:rsidR="0014476A" w:rsidRPr="00735FE9" w:rsidRDefault="0014476A" w:rsidP="00651EB6">
            <w:pPr>
              <w:spacing w:before="60" w:after="60"/>
              <w:rPr>
                <w:rFonts w:ascii="Arial" w:hAnsi="Arial" w:cs="Arial"/>
                <w:color w:val="000000"/>
                <w:lang w:val="fr-CA" w:eastAsia="en-CA"/>
              </w:rPr>
            </w:pPr>
            <w:r>
              <w:rPr>
                <w:rFonts w:ascii="Arial" w:hAnsi="Arial" w:cs="Arial"/>
                <w:color w:val="000000"/>
                <w:lang w:val="fr-CA" w:eastAsia="en-CA"/>
              </w:rPr>
              <w:t xml:space="preserve">Ballots </w:t>
            </w:r>
            <w:proofErr w:type="spellStart"/>
            <w:r>
              <w:rPr>
                <w:rFonts w:ascii="Arial" w:hAnsi="Arial" w:cs="Arial"/>
                <w:color w:val="000000"/>
                <w:lang w:val="fr-CA" w:eastAsia="en-CA"/>
              </w:rPr>
              <w:t>Recount</w:t>
            </w:r>
            <w:proofErr w:type="spellEnd"/>
          </w:p>
        </w:tc>
        <w:tc>
          <w:tcPr>
            <w:tcW w:w="1512" w:type="dxa"/>
            <w:noWrap/>
            <w:hideMark/>
          </w:tcPr>
          <w:p w14:paraId="477FD971" w14:textId="77777777" w:rsidR="0014476A" w:rsidRPr="00735FE9" w:rsidRDefault="0014476A" w:rsidP="00651EB6">
            <w:pPr>
              <w:spacing w:before="60" w:after="60"/>
              <w:rPr>
                <w:rFonts w:ascii="Arial" w:hAnsi="Arial" w:cs="Arial"/>
                <w:color w:val="000000"/>
                <w:lang w:val="fr-CA" w:eastAsia="en-CA"/>
              </w:rPr>
            </w:pPr>
          </w:p>
        </w:tc>
      </w:tr>
      <w:tr w:rsidR="0014476A" w:rsidRPr="00735FE9" w14:paraId="1D7CB902" w14:textId="77777777" w:rsidTr="00B8309E">
        <w:trPr>
          <w:trHeight w:val="297"/>
          <w:jc w:val="center"/>
        </w:trPr>
        <w:tc>
          <w:tcPr>
            <w:tcW w:w="1510" w:type="dxa"/>
            <w:noWrap/>
            <w:hideMark/>
          </w:tcPr>
          <w:p w14:paraId="4E6F43B0"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 xml:space="preserve">EL47 </w:t>
            </w:r>
          </w:p>
        </w:tc>
        <w:tc>
          <w:tcPr>
            <w:tcW w:w="6554" w:type="dxa"/>
            <w:noWrap/>
          </w:tcPr>
          <w:p w14:paraId="1D84A35C" w14:textId="4B6F94FC" w:rsidR="0014476A" w:rsidRPr="00735FE9" w:rsidRDefault="0014476A" w:rsidP="00651EB6">
            <w:pPr>
              <w:spacing w:before="60" w:after="60"/>
              <w:rPr>
                <w:rFonts w:ascii="Arial" w:hAnsi="Arial" w:cs="Arial"/>
                <w:color w:val="000000"/>
                <w:lang w:val="fr-CA" w:eastAsia="en-CA"/>
              </w:rPr>
            </w:pPr>
            <w:proofErr w:type="spellStart"/>
            <w:r>
              <w:rPr>
                <w:rFonts w:ascii="Arial" w:hAnsi="Arial" w:cs="Arial"/>
                <w:color w:val="000000"/>
                <w:lang w:val="fr-CA" w:eastAsia="en-CA"/>
              </w:rPr>
              <w:t>Election</w:t>
            </w:r>
            <w:proofErr w:type="spellEnd"/>
            <w:r>
              <w:rPr>
                <w:rFonts w:ascii="Arial" w:hAnsi="Arial" w:cs="Arial"/>
                <w:color w:val="000000"/>
                <w:lang w:val="fr-CA" w:eastAsia="en-CA"/>
              </w:rPr>
              <w:t xml:space="preserve"> Official Application</w:t>
            </w:r>
          </w:p>
        </w:tc>
        <w:tc>
          <w:tcPr>
            <w:tcW w:w="1512" w:type="dxa"/>
            <w:noWrap/>
            <w:hideMark/>
          </w:tcPr>
          <w:p w14:paraId="047BD3E5" w14:textId="77777777" w:rsidR="0014476A" w:rsidRPr="00735FE9" w:rsidRDefault="0014476A" w:rsidP="00651EB6">
            <w:pPr>
              <w:spacing w:before="60" w:after="60"/>
              <w:rPr>
                <w:rFonts w:ascii="Arial" w:hAnsi="Arial" w:cs="Arial"/>
                <w:color w:val="000000"/>
                <w:lang w:val="fr-CA" w:eastAsia="en-CA"/>
              </w:rPr>
            </w:pPr>
          </w:p>
        </w:tc>
      </w:tr>
      <w:tr w:rsidR="0014476A" w:rsidRPr="002B1ABF" w14:paraId="4AE401FC" w14:textId="77777777" w:rsidTr="00B8309E">
        <w:trPr>
          <w:trHeight w:val="297"/>
          <w:jc w:val="center"/>
        </w:trPr>
        <w:tc>
          <w:tcPr>
            <w:tcW w:w="1510" w:type="dxa"/>
            <w:noWrap/>
            <w:hideMark/>
          </w:tcPr>
          <w:p w14:paraId="54D239C6"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 xml:space="preserve">EL48 </w:t>
            </w:r>
          </w:p>
        </w:tc>
        <w:tc>
          <w:tcPr>
            <w:tcW w:w="6554" w:type="dxa"/>
            <w:noWrap/>
          </w:tcPr>
          <w:p w14:paraId="1FFF35AD" w14:textId="0990ED44" w:rsidR="0014476A" w:rsidRPr="00735FE9" w:rsidRDefault="0014476A" w:rsidP="00651EB6">
            <w:pPr>
              <w:spacing w:before="60" w:after="60"/>
              <w:rPr>
                <w:rFonts w:ascii="Arial" w:hAnsi="Arial" w:cs="Arial"/>
                <w:color w:val="000000"/>
                <w:lang w:val="fr-CA" w:eastAsia="en-CA"/>
              </w:rPr>
            </w:pPr>
            <w:proofErr w:type="spellStart"/>
            <w:r>
              <w:rPr>
                <w:rFonts w:ascii="Arial" w:hAnsi="Arial" w:cs="Arial"/>
                <w:color w:val="000000"/>
                <w:lang w:val="fr-CA" w:eastAsia="en-CA"/>
              </w:rPr>
              <w:t>Sample</w:t>
            </w:r>
            <w:proofErr w:type="spellEnd"/>
            <w:r>
              <w:rPr>
                <w:rFonts w:ascii="Arial" w:hAnsi="Arial" w:cs="Arial"/>
                <w:color w:val="000000"/>
                <w:lang w:val="fr-CA" w:eastAsia="en-CA"/>
              </w:rPr>
              <w:t xml:space="preserve"> </w:t>
            </w:r>
            <w:proofErr w:type="spellStart"/>
            <w:r>
              <w:rPr>
                <w:rFonts w:ascii="Arial" w:hAnsi="Arial" w:cs="Arial"/>
                <w:color w:val="000000"/>
                <w:lang w:val="fr-CA" w:eastAsia="en-CA"/>
              </w:rPr>
              <w:t>Election</w:t>
            </w:r>
            <w:proofErr w:type="spellEnd"/>
            <w:r>
              <w:rPr>
                <w:rFonts w:ascii="Arial" w:hAnsi="Arial" w:cs="Arial"/>
                <w:color w:val="000000"/>
                <w:lang w:val="fr-CA" w:eastAsia="en-CA"/>
              </w:rPr>
              <w:t xml:space="preserve"> </w:t>
            </w:r>
            <w:proofErr w:type="spellStart"/>
            <w:r>
              <w:rPr>
                <w:rFonts w:ascii="Arial" w:hAnsi="Arial" w:cs="Arial"/>
                <w:color w:val="000000"/>
                <w:lang w:val="fr-CA" w:eastAsia="en-CA"/>
              </w:rPr>
              <w:t>Offical</w:t>
            </w:r>
            <w:proofErr w:type="spellEnd"/>
            <w:r>
              <w:rPr>
                <w:rFonts w:ascii="Arial" w:hAnsi="Arial" w:cs="Arial"/>
                <w:color w:val="000000"/>
                <w:lang w:val="fr-CA" w:eastAsia="en-CA"/>
              </w:rPr>
              <w:t xml:space="preserve"> Exam</w:t>
            </w:r>
          </w:p>
        </w:tc>
        <w:tc>
          <w:tcPr>
            <w:tcW w:w="1512" w:type="dxa"/>
            <w:noWrap/>
            <w:hideMark/>
          </w:tcPr>
          <w:p w14:paraId="1CBAF209" w14:textId="77777777" w:rsidR="0014476A" w:rsidRPr="00735FE9" w:rsidRDefault="0014476A" w:rsidP="00651EB6">
            <w:pPr>
              <w:spacing w:before="60" w:after="60"/>
              <w:rPr>
                <w:rFonts w:ascii="Arial" w:hAnsi="Arial" w:cs="Arial"/>
                <w:color w:val="000000"/>
                <w:lang w:val="fr-CA" w:eastAsia="en-CA"/>
              </w:rPr>
            </w:pPr>
          </w:p>
        </w:tc>
      </w:tr>
      <w:tr w:rsidR="0014476A" w:rsidRPr="002B1ABF" w14:paraId="7E55CAFA" w14:textId="77777777" w:rsidTr="00B8309E">
        <w:trPr>
          <w:trHeight w:val="297"/>
          <w:jc w:val="center"/>
        </w:trPr>
        <w:tc>
          <w:tcPr>
            <w:tcW w:w="1510" w:type="dxa"/>
            <w:noWrap/>
          </w:tcPr>
          <w:p w14:paraId="282CFBA9"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EL49A</w:t>
            </w:r>
          </w:p>
        </w:tc>
        <w:tc>
          <w:tcPr>
            <w:tcW w:w="6554" w:type="dxa"/>
            <w:noWrap/>
          </w:tcPr>
          <w:p w14:paraId="60BF5770" w14:textId="5BEB492F" w:rsidR="0014476A" w:rsidRPr="00735FE9" w:rsidRDefault="0014476A" w:rsidP="00651EB6">
            <w:pPr>
              <w:spacing w:before="60" w:after="60"/>
              <w:rPr>
                <w:rFonts w:ascii="Arial" w:hAnsi="Arial" w:cs="Arial"/>
                <w:color w:val="000000"/>
                <w:lang w:val="fr-CA" w:eastAsia="en-CA"/>
              </w:rPr>
            </w:pPr>
            <w:proofErr w:type="spellStart"/>
            <w:r>
              <w:rPr>
                <w:rFonts w:ascii="Arial" w:hAnsi="Arial" w:cs="Arial"/>
                <w:color w:val="000000"/>
                <w:lang w:val="fr-CA" w:eastAsia="en-CA"/>
              </w:rPr>
              <w:t>Sample</w:t>
            </w:r>
            <w:proofErr w:type="spellEnd"/>
            <w:r>
              <w:rPr>
                <w:rFonts w:ascii="Arial" w:hAnsi="Arial" w:cs="Arial"/>
                <w:color w:val="000000"/>
                <w:lang w:val="fr-CA" w:eastAsia="en-CA"/>
              </w:rPr>
              <w:t xml:space="preserve"> Composite Ballot</w:t>
            </w:r>
          </w:p>
        </w:tc>
        <w:tc>
          <w:tcPr>
            <w:tcW w:w="1512" w:type="dxa"/>
            <w:noWrap/>
          </w:tcPr>
          <w:p w14:paraId="278A43BF" w14:textId="77777777" w:rsidR="0014476A" w:rsidRPr="00735FE9" w:rsidRDefault="0014476A" w:rsidP="00651EB6">
            <w:pPr>
              <w:spacing w:before="60" w:after="60"/>
              <w:rPr>
                <w:rFonts w:ascii="Arial" w:hAnsi="Arial" w:cs="Arial"/>
                <w:color w:val="000000"/>
                <w:lang w:val="fr-CA" w:eastAsia="en-CA"/>
              </w:rPr>
            </w:pPr>
          </w:p>
        </w:tc>
      </w:tr>
      <w:tr w:rsidR="0014476A" w:rsidRPr="002B1ABF" w14:paraId="0F6FC039" w14:textId="77777777" w:rsidTr="00B8309E">
        <w:trPr>
          <w:trHeight w:val="297"/>
          <w:jc w:val="center"/>
        </w:trPr>
        <w:tc>
          <w:tcPr>
            <w:tcW w:w="1510" w:type="dxa"/>
            <w:noWrap/>
          </w:tcPr>
          <w:p w14:paraId="3C58DBCC"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EL50</w:t>
            </w:r>
          </w:p>
        </w:tc>
        <w:tc>
          <w:tcPr>
            <w:tcW w:w="6554" w:type="dxa"/>
            <w:noWrap/>
          </w:tcPr>
          <w:p w14:paraId="37F4E811" w14:textId="20E98F87" w:rsidR="0014476A" w:rsidRPr="00735FE9" w:rsidRDefault="0014476A" w:rsidP="00651EB6">
            <w:pPr>
              <w:spacing w:before="60" w:after="60"/>
              <w:rPr>
                <w:rFonts w:ascii="Arial" w:hAnsi="Arial" w:cs="Arial"/>
                <w:color w:val="000000"/>
                <w:lang w:val="fr-CA" w:eastAsia="en-CA"/>
              </w:rPr>
            </w:pPr>
            <w:proofErr w:type="spellStart"/>
            <w:r>
              <w:rPr>
                <w:rFonts w:ascii="Arial" w:hAnsi="Arial" w:cs="Arial"/>
                <w:color w:val="000000"/>
                <w:lang w:val="fr-CA" w:eastAsia="en-CA"/>
              </w:rPr>
              <w:t>Appointment</w:t>
            </w:r>
            <w:proofErr w:type="spellEnd"/>
            <w:r>
              <w:rPr>
                <w:rFonts w:ascii="Arial" w:hAnsi="Arial" w:cs="Arial"/>
                <w:color w:val="000000"/>
                <w:lang w:val="fr-CA" w:eastAsia="en-CA"/>
              </w:rPr>
              <w:t xml:space="preserve"> of </w:t>
            </w:r>
            <w:proofErr w:type="spellStart"/>
            <w:r>
              <w:rPr>
                <w:rFonts w:ascii="Arial" w:hAnsi="Arial" w:cs="Arial"/>
                <w:color w:val="000000"/>
                <w:lang w:val="fr-CA" w:eastAsia="en-CA"/>
              </w:rPr>
              <w:t>Voting</w:t>
            </w:r>
            <w:proofErr w:type="spellEnd"/>
            <w:r>
              <w:rPr>
                <w:rFonts w:ascii="Arial" w:hAnsi="Arial" w:cs="Arial"/>
                <w:color w:val="000000"/>
                <w:lang w:val="fr-CA" w:eastAsia="en-CA"/>
              </w:rPr>
              <w:t xml:space="preserve"> Proxy</w:t>
            </w:r>
          </w:p>
        </w:tc>
        <w:tc>
          <w:tcPr>
            <w:tcW w:w="1512" w:type="dxa"/>
            <w:noWrap/>
          </w:tcPr>
          <w:p w14:paraId="4977AE8A" w14:textId="77777777" w:rsidR="0014476A" w:rsidRPr="00735FE9" w:rsidRDefault="0014476A" w:rsidP="00651EB6">
            <w:pPr>
              <w:spacing w:before="60" w:after="60"/>
              <w:rPr>
                <w:rFonts w:ascii="Arial" w:hAnsi="Arial" w:cs="Arial"/>
                <w:color w:val="000000"/>
                <w:lang w:val="fr-CA" w:eastAsia="en-CA"/>
              </w:rPr>
            </w:pPr>
          </w:p>
        </w:tc>
      </w:tr>
      <w:tr w:rsidR="0014476A" w:rsidRPr="0014476A" w14:paraId="0A76D335" w14:textId="77777777" w:rsidTr="00B8309E">
        <w:trPr>
          <w:trHeight w:val="297"/>
          <w:jc w:val="center"/>
        </w:trPr>
        <w:tc>
          <w:tcPr>
            <w:tcW w:w="1510" w:type="dxa"/>
            <w:noWrap/>
          </w:tcPr>
          <w:p w14:paraId="4D2E0740"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EL51A</w:t>
            </w:r>
          </w:p>
        </w:tc>
        <w:tc>
          <w:tcPr>
            <w:tcW w:w="6554" w:type="dxa"/>
            <w:noWrap/>
          </w:tcPr>
          <w:p w14:paraId="79D8F318" w14:textId="1C310347" w:rsidR="0014476A" w:rsidRPr="0014476A" w:rsidRDefault="0014476A" w:rsidP="00651EB6">
            <w:pPr>
              <w:spacing w:before="60" w:after="60"/>
              <w:rPr>
                <w:rFonts w:ascii="Arial" w:hAnsi="Arial" w:cs="Arial"/>
                <w:color w:val="000000"/>
                <w:lang w:val="en-CA" w:eastAsia="en-CA"/>
              </w:rPr>
            </w:pPr>
            <w:r w:rsidRPr="0014476A">
              <w:rPr>
                <w:rFonts w:ascii="Arial" w:hAnsi="Arial" w:cs="Arial"/>
                <w:color w:val="000000"/>
                <w:lang w:val="en-CA" w:eastAsia="en-CA"/>
              </w:rPr>
              <w:t>Certificate of Maximum Amount o</w:t>
            </w:r>
            <w:r>
              <w:rPr>
                <w:rFonts w:ascii="Arial" w:hAnsi="Arial" w:cs="Arial"/>
                <w:color w:val="000000"/>
                <w:lang w:val="en-CA" w:eastAsia="en-CA"/>
              </w:rPr>
              <w:t>f Campaign Expenses Registered Third Party</w:t>
            </w:r>
          </w:p>
        </w:tc>
        <w:tc>
          <w:tcPr>
            <w:tcW w:w="1512" w:type="dxa"/>
            <w:noWrap/>
          </w:tcPr>
          <w:p w14:paraId="12F2DF8D" w14:textId="77777777" w:rsidR="0014476A" w:rsidRPr="0014476A" w:rsidRDefault="0014476A" w:rsidP="00651EB6">
            <w:pPr>
              <w:spacing w:before="60" w:after="60"/>
              <w:rPr>
                <w:rFonts w:ascii="Arial" w:hAnsi="Arial" w:cs="Arial"/>
                <w:color w:val="000000"/>
                <w:lang w:val="en-CA" w:eastAsia="en-CA"/>
              </w:rPr>
            </w:pPr>
          </w:p>
        </w:tc>
      </w:tr>
      <w:tr w:rsidR="0014476A" w:rsidRPr="0014476A" w14:paraId="0650F2B3" w14:textId="77777777" w:rsidTr="00B8309E">
        <w:trPr>
          <w:trHeight w:val="297"/>
          <w:jc w:val="center"/>
        </w:trPr>
        <w:tc>
          <w:tcPr>
            <w:tcW w:w="1510" w:type="dxa"/>
            <w:noWrap/>
          </w:tcPr>
          <w:p w14:paraId="0B914776"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EL51B</w:t>
            </w:r>
          </w:p>
        </w:tc>
        <w:tc>
          <w:tcPr>
            <w:tcW w:w="6554" w:type="dxa"/>
            <w:noWrap/>
          </w:tcPr>
          <w:p w14:paraId="5F6F3DFA" w14:textId="2786859A" w:rsidR="0014476A" w:rsidRPr="0014476A" w:rsidRDefault="0014476A" w:rsidP="00651EB6">
            <w:pPr>
              <w:spacing w:before="60" w:after="60"/>
              <w:rPr>
                <w:rFonts w:ascii="Arial" w:hAnsi="Arial" w:cs="Arial"/>
                <w:color w:val="000000"/>
                <w:lang w:val="en-CA" w:eastAsia="en-CA"/>
              </w:rPr>
            </w:pPr>
            <w:r w:rsidRPr="0014476A">
              <w:rPr>
                <w:rFonts w:ascii="Arial" w:hAnsi="Arial" w:cs="Arial"/>
                <w:color w:val="000000"/>
                <w:lang w:val="en-CA" w:eastAsia="en-CA"/>
              </w:rPr>
              <w:t>Certificate of Maximum Amount o</w:t>
            </w:r>
            <w:r>
              <w:rPr>
                <w:rFonts w:ascii="Arial" w:hAnsi="Arial" w:cs="Arial"/>
                <w:color w:val="000000"/>
                <w:lang w:val="en-CA" w:eastAsia="en-CA"/>
              </w:rPr>
              <w:t>f Expenses for parties etc. – Registered Third Party</w:t>
            </w:r>
          </w:p>
        </w:tc>
        <w:tc>
          <w:tcPr>
            <w:tcW w:w="1512" w:type="dxa"/>
            <w:noWrap/>
          </w:tcPr>
          <w:p w14:paraId="49A97DEE" w14:textId="77777777" w:rsidR="0014476A" w:rsidRPr="0014476A" w:rsidRDefault="0014476A" w:rsidP="00651EB6">
            <w:pPr>
              <w:spacing w:before="60" w:after="60"/>
              <w:rPr>
                <w:rFonts w:ascii="Arial" w:hAnsi="Arial" w:cs="Arial"/>
                <w:color w:val="000000"/>
                <w:lang w:val="en-CA" w:eastAsia="en-CA"/>
              </w:rPr>
            </w:pPr>
          </w:p>
        </w:tc>
      </w:tr>
      <w:tr w:rsidR="0014476A" w:rsidRPr="0014476A" w14:paraId="3D3C9821" w14:textId="77777777" w:rsidTr="00B8309E">
        <w:trPr>
          <w:trHeight w:val="297"/>
          <w:jc w:val="center"/>
        </w:trPr>
        <w:tc>
          <w:tcPr>
            <w:tcW w:w="1510" w:type="dxa"/>
            <w:noWrap/>
          </w:tcPr>
          <w:p w14:paraId="6A7B6B55"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EL52</w:t>
            </w:r>
          </w:p>
        </w:tc>
        <w:tc>
          <w:tcPr>
            <w:tcW w:w="6554" w:type="dxa"/>
            <w:noWrap/>
          </w:tcPr>
          <w:p w14:paraId="1BD17F76" w14:textId="715E6456" w:rsidR="0014476A" w:rsidRPr="0014476A" w:rsidRDefault="0014476A" w:rsidP="00651EB6">
            <w:pPr>
              <w:spacing w:before="60" w:after="60"/>
              <w:rPr>
                <w:rFonts w:ascii="Arial" w:hAnsi="Arial" w:cs="Arial"/>
                <w:color w:val="000000"/>
                <w:lang w:val="en-CA" w:eastAsia="en-CA"/>
              </w:rPr>
            </w:pPr>
            <w:r w:rsidRPr="0014476A">
              <w:rPr>
                <w:rFonts w:ascii="Arial" w:hAnsi="Arial" w:cs="Arial"/>
                <w:color w:val="000000"/>
                <w:lang w:val="en-CA" w:eastAsia="en-CA"/>
              </w:rPr>
              <w:t>Consent to Release Personal I</w:t>
            </w:r>
            <w:r>
              <w:rPr>
                <w:rFonts w:ascii="Arial" w:hAnsi="Arial" w:cs="Arial"/>
                <w:color w:val="000000"/>
                <w:lang w:val="en-CA" w:eastAsia="en-CA"/>
              </w:rPr>
              <w:t>nformation</w:t>
            </w:r>
          </w:p>
        </w:tc>
        <w:tc>
          <w:tcPr>
            <w:tcW w:w="1512" w:type="dxa"/>
            <w:noWrap/>
          </w:tcPr>
          <w:p w14:paraId="4F1394B4" w14:textId="77777777" w:rsidR="0014476A" w:rsidRPr="0014476A" w:rsidRDefault="0014476A" w:rsidP="00651EB6">
            <w:pPr>
              <w:spacing w:before="60" w:after="60"/>
              <w:rPr>
                <w:rFonts w:ascii="Arial" w:hAnsi="Arial" w:cs="Arial"/>
                <w:color w:val="000000"/>
                <w:lang w:val="en-CA" w:eastAsia="en-CA"/>
              </w:rPr>
            </w:pPr>
          </w:p>
        </w:tc>
      </w:tr>
      <w:tr w:rsidR="0014476A" w:rsidRPr="00A60061" w14:paraId="5C0E9B4B" w14:textId="77777777" w:rsidTr="00B8309E">
        <w:trPr>
          <w:trHeight w:val="297"/>
          <w:jc w:val="center"/>
        </w:trPr>
        <w:tc>
          <w:tcPr>
            <w:tcW w:w="1510" w:type="dxa"/>
            <w:noWrap/>
          </w:tcPr>
          <w:p w14:paraId="58A5028D" w14:textId="77777777" w:rsidR="0014476A" w:rsidRPr="00735FE9" w:rsidRDefault="0014476A" w:rsidP="00651EB6">
            <w:pPr>
              <w:spacing w:before="60" w:after="60"/>
              <w:rPr>
                <w:rFonts w:ascii="Arial" w:hAnsi="Arial" w:cs="Arial"/>
                <w:color w:val="000000"/>
                <w:lang w:val="fr-CA" w:eastAsia="en-CA"/>
              </w:rPr>
            </w:pPr>
            <w:r w:rsidRPr="00735FE9">
              <w:rPr>
                <w:rFonts w:ascii="Arial" w:hAnsi="Arial" w:cs="Arial"/>
                <w:color w:val="000000"/>
                <w:lang w:val="fr-CA" w:eastAsia="en-CA"/>
              </w:rPr>
              <w:t>EL54</w:t>
            </w:r>
          </w:p>
        </w:tc>
        <w:tc>
          <w:tcPr>
            <w:tcW w:w="6554" w:type="dxa"/>
            <w:noWrap/>
          </w:tcPr>
          <w:p w14:paraId="4D5FCFE3" w14:textId="413CA202" w:rsidR="0014476A" w:rsidRPr="00735FE9" w:rsidRDefault="0014476A" w:rsidP="00651EB6">
            <w:pPr>
              <w:spacing w:before="60" w:after="60"/>
              <w:rPr>
                <w:rFonts w:ascii="Arial" w:hAnsi="Arial" w:cs="Arial"/>
                <w:color w:val="000000"/>
                <w:lang w:val="fr-CA" w:eastAsia="en-CA"/>
              </w:rPr>
            </w:pPr>
            <w:r>
              <w:rPr>
                <w:rFonts w:ascii="Arial" w:hAnsi="Arial" w:cs="Arial"/>
                <w:color w:val="000000"/>
                <w:lang w:val="fr-CA" w:eastAsia="en-CA"/>
              </w:rPr>
              <w:t>Composite Ballot</w:t>
            </w:r>
          </w:p>
        </w:tc>
        <w:tc>
          <w:tcPr>
            <w:tcW w:w="1512" w:type="dxa"/>
            <w:noWrap/>
          </w:tcPr>
          <w:p w14:paraId="6FB70A2F" w14:textId="77777777" w:rsidR="0014476A" w:rsidRPr="00735FE9" w:rsidRDefault="0014476A" w:rsidP="00651EB6">
            <w:pPr>
              <w:spacing w:before="60" w:after="60"/>
              <w:rPr>
                <w:rFonts w:ascii="Arial" w:hAnsi="Arial" w:cs="Arial"/>
                <w:color w:val="000000"/>
                <w:lang w:val="fr-CA" w:eastAsia="en-CA"/>
              </w:rPr>
            </w:pPr>
          </w:p>
        </w:tc>
      </w:tr>
    </w:tbl>
    <w:p w14:paraId="37686D94" w14:textId="77777777" w:rsidR="0014476A" w:rsidRPr="00A60061" w:rsidRDefault="0014476A" w:rsidP="0014476A">
      <w:pPr>
        <w:jc w:val="both"/>
        <w:rPr>
          <w:rFonts w:ascii="Arial" w:hAnsi="Arial" w:cs="Arial"/>
          <w:sz w:val="24"/>
          <w:szCs w:val="24"/>
          <w:lang w:val="fr-CA"/>
        </w:rPr>
      </w:pPr>
    </w:p>
    <w:p w14:paraId="4EBF4FD3" w14:textId="77777777" w:rsidR="0014476A" w:rsidRPr="00576CBF" w:rsidRDefault="0014476A" w:rsidP="00576CBF">
      <w:pPr>
        <w:rPr>
          <w:sz w:val="28"/>
          <w:szCs w:val="28"/>
        </w:rPr>
      </w:pPr>
    </w:p>
    <w:sectPr w:rsidR="0014476A" w:rsidRPr="00576CBF">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54A76" w14:textId="77777777" w:rsidR="004D0DA2" w:rsidRDefault="004D0DA2" w:rsidP="00A90DD2">
      <w:r>
        <w:separator/>
      </w:r>
    </w:p>
  </w:endnote>
  <w:endnote w:type="continuationSeparator" w:id="0">
    <w:p w14:paraId="467D6C12" w14:textId="77777777" w:rsidR="004D0DA2" w:rsidRDefault="004D0DA2" w:rsidP="00A90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E6FD5" w14:textId="77777777" w:rsidR="00C324A9" w:rsidRDefault="00C324A9" w:rsidP="00A90DD2">
    <w:pPr>
      <w:pStyle w:val="Footer"/>
      <w:ind w:left="3240" w:firstLine="4680"/>
    </w:pPr>
    <w:r>
      <w:tab/>
    </w:r>
  </w:p>
  <w:p w14:paraId="7EE4E8DC" w14:textId="53D264D1" w:rsidR="00C324A9" w:rsidRPr="0014476A" w:rsidRDefault="008C3F10">
    <w:pPr>
      <w:pStyle w:val="Footer"/>
      <w:rPr>
        <w:rFonts w:asciiTheme="majorHAnsi" w:hAnsiTheme="majorHAnsi" w:cstheme="majorHAnsi"/>
      </w:rPr>
    </w:pPr>
    <w:r>
      <w:rPr>
        <w:rFonts w:asciiTheme="majorHAnsi" w:hAnsiTheme="majorHAnsi" w:cstheme="majorHAnsi"/>
      </w:rPr>
      <w:t xml:space="preserve">Municipality </w:t>
    </w:r>
    <w:r w:rsidR="00C324A9" w:rsidRPr="0014476A">
      <w:rPr>
        <w:rFonts w:asciiTheme="majorHAnsi" w:hAnsiTheme="majorHAnsi" w:cstheme="majorHAnsi"/>
      </w:rPr>
      <w:t xml:space="preserve">of </w:t>
    </w:r>
    <w:r w:rsidR="0014476A" w:rsidRPr="0014476A">
      <w:rPr>
        <w:rFonts w:asciiTheme="majorHAnsi" w:hAnsiTheme="majorHAnsi" w:cstheme="majorHAnsi"/>
      </w:rPr>
      <w:t>Alfred and Plantagenet</w:t>
    </w:r>
    <w:r w:rsidR="00C324A9" w:rsidRPr="0014476A">
      <w:rPr>
        <w:rFonts w:asciiTheme="majorHAnsi" w:hAnsiTheme="majorHAnsi" w:cstheme="majorHAnsi"/>
      </w:rPr>
      <w:t xml:space="preserve"> – </w:t>
    </w:r>
    <w:r w:rsidRPr="0014476A">
      <w:rPr>
        <w:rFonts w:asciiTheme="majorHAnsi" w:hAnsiTheme="majorHAnsi" w:cstheme="majorHAnsi"/>
      </w:rPr>
      <w:t xml:space="preserve">2022 </w:t>
    </w:r>
    <w:r w:rsidR="00C324A9" w:rsidRPr="0014476A">
      <w:rPr>
        <w:rFonts w:asciiTheme="majorHAnsi" w:hAnsiTheme="majorHAnsi" w:cstheme="majorHAnsi"/>
      </w:rPr>
      <w:t xml:space="preserve">Election Policies and Procedures </w:t>
    </w:r>
  </w:p>
  <w:p w14:paraId="2EC63FC1" w14:textId="7D4C0970" w:rsidR="00C324A9" w:rsidRPr="00A90DD2" w:rsidRDefault="00B8309E">
    <w:pPr>
      <w:pStyle w:val="Footer"/>
      <w:rPr>
        <w:rFonts w:asciiTheme="majorHAnsi" w:hAnsiTheme="majorHAnsi" w:cstheme="majorHAnsi"/>
      </w:rPr>
    </w:pPr>
    <w:sdt>
      <w:sdtPr>
        <w:rPr>
          <w:rFonts w:asciiTheme="majorHAnsi" w:hAnsiTheme="majorHAnsi" w:cstheme="majorHAnsi"/>
        </w:rPr>
        <w:id w:val="-1769616900"/>
        <w:docPartObj>
          <w:docPartGallery w:val="Page Numbers (Top of Page)"/>
          <w:docPartUnique/>
        </w:docPartObj>
      </w:sdtPr>
      <w:sdtEndPr/>
      <w:sdtContent>
        <w:r w:rsidR="00C324A9" w:rsidRPr="0014476A">
          <w:rPr>
            <w:rFonts w:asciiTheme="majorHAnsi" w:hAnsiTheme="majorHAnsi" w:cstheme="majorHAnsi"/>
          </w:rPr>
          <w:t xml:space="preserve">Page </w:t>
        </w:r>
        <w:r w:rsidR="00C324A9" w:rsidRPr="0014476A">
          <w:rPr>
            <w:rFonts w:asciiTheme="majorHAnsi" w:hAnsiTheme="majorHAnsi" w:cstheme="majorHAnsi"/>
            <w:b/>
            <w:bCs/>
          </w:rPr>
          <w:fldChar w:fldCharType="begin"/>
        </w:r>
        <w:r w:rsidR="00C324A9" w:rsidRPr="0014476A">
          <w:rPr>
            <w:rFonts w:asciiTheme="majorHAnsi" w:hAnsiTheme="majorHAnsi" w:cstheme="majorHAnsi"/>
            <w:b/>
            <w:bCs/>
          </w:rPr>
          <w:instrText xml:space="preserve"> PAGE </w:instrText>
        </w:r>
        <w:r w:rsidR="00C324A9" w:rsidRPr="0014476A">
          <w:rPr>
            <w:rFonts w:asciiTheme="majorHAnsi" w:hAnsiTheme="majorHAnsi" w:cstheme="majorHAnsi"/>
            <w:b/>
            <w:bCs/>
          </w:rPr>
          <w:fldChar w:fldCharType="separate"/>
        </w:r>
        <w:r w:rsidR="008F0389" w:rsidRPr="0014476A">
          <w:rPr>
            <w:rFonts w:asciiTheme="majorHAnsi" w:hAnsiTheme="majorHAnsi" w:cstheme="majorHAnsi"/>
            <w:b/>
            <w:bCs/>
            <w:noProof/>
          </w:rPr>
          <w:t>2</w:t>
        </w:r>
        <w:r w:rsidR="00C324A9" w:rsidRPr="0014476A">
          <w:rPr>
            <w:rFonts w:asciiTheme="majorHAnsi" w:hAnsiTheme="majorHAnsi" w:cstheme="majorHAnsi"/>
            <w:b/>
            <w:bCs/>
          </w:rPr>
          <w:fldChar w:fldCharType="end"/>
        </w:r>
        <w:r w:rsidR="00C324A9" w:rsidRPr="0014476A">
          <w:rPr>
            <w:rFonts w:asciiTheme="majorHAnsi" w:hAnsiTheme="majorHAnsi" w:cstheme="majorHAnsi"/>
          </w:rPr>
          <w:t xml:space="preserve"> of </w:t>
        </w:r>
        <w:r w:rsidR="00C324A9" w:rsidRPr="0014476A">
          <w:rPr>
            <w:rFonts w:asciiTheme="majorHAnsi" w:hAnsiTheme="majorHAnsi" w:cstheme="majorHAnsi"/>
            <w:b/>
            <w:bCs/>
          </w:rPr>
          <w:fldChar w:fldCharType="begin"/>
        </w:r>
        <w:r w:rsidR="00C324A9" w:rsidRPr="0014476A">
          <w:rPr>
            <w:rFonts w:asciiTheme="majorHAnsi" w:hAnsiTheme="majorHAnsi" w:cstheme="majorHAnsi"/>
            <w:b/>
            <w:bCs/>
          </w:rPr>
          <w:instrText xml:space="preserve"> NUMPAGES  </w:instrText>
        </w:r>
        <w:r w:rsidR="00C324A9" w:rsidRPr="0014476A">
          <w:rPr>
            <w:rFonts w:asciiTheme="majorHAnsi" w:hAnsiTheme="majorHAnsi" w:cstheme="majorHAnsi"/>
            <w:b/>
            <w:bCs/>
          </w:rPr>
          <w:fldChar w:fldCharType="separate"/>
        </w:r>
        <w:r w:rsidR="008F0389" w:rsidRPr="0014476A">
          <w:rPr>
            <w:rFonts w:asciiTheme="majorHAnsi" w:hAnsiTheme="majorHAnsi" w:cstheme="majorHAnsi"/>
            <w:b/>
            <w:bCs/>
            <w:noProof/>
          </w:rPr>
          <w:t>32</w:t>
        </w:r>
        <w:r w:rsidR="00C324A9" w:rsidRPr="0014476A">
          <w:rPr>
            <w:rFonts w:asciiTheme="majorHAnsi" w:hAnsiTheme="majorHAnsi" w:cstheme="majorHAnsi"/>
            <w:b/>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1BFB5" w14:textId="77777777" w:rsidR="004D0DA2" w:rsidRDefault="004D0DA2" w:rsidP="00A90DD2">
      <w:r>
        <w:separator/>
      </w:r>
    </w:p>
  </w:footnote>
  <w:footnote w:type="continuationSeparator" w:id="0">
    <w:p w14:paraId="6A2E8230" w14:textId="77777777" w:rsidR="004D0DA2" w:rsidRDefault="004D0DA2" w:rsidP="00A90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1"/>
    <w:multiLevelType w:val="multilevel"/>
    <w:tmpl w:val="00000000"/>
    <w:name w:val="AutoList63"/>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26"/>
    <w:multiLevelType w:val="multilevel"/>
    <w:tmpl w:val="00000000"/>
    <w:name w:val="AutoList8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37"/>
    <w:multiLevelType w:val="multilevel"/>
    <w:tmpl w:val="00000000"/>
    <w:name w:val="AutoList1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pStyle w:val="Level4"/>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47"/>
    <w:multiLevelType w:val="multilevel"/>
    <w:tmpl w:val="F9FA7356"/>
    <w:name w:val="AutoList44"/>
    <w:lvl w:ilvl="0">
      <w:start w:val="1"/>
      <w:numFmt w:val="decimal"/>
      <w:pStyle w:val="Level1"/>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3602702"/>
    <w:multiLevelType w:val="hybridMultilevel"/>
    <w:tmpl w:val="577E1210"/>
    <w:lvl w:ilvl="0" w:tplc="F0603AC4">
      <w:start w:val="1"/>
      <w:numFmt w:val="decimal"/>
      <w:lvlText w:val="(%1)"/>
      <w:lvlJc w:val="left"/>
      <w:pPr>
        <w:ind w:left="720" w:hanging="360"/>
      </w:pPr>
      <w:rPr>
        <w:rFonts w:hint="default"/>
      </w:rPr>
    </w:lvl>
    <w:lvl w:ilvl="1" w:tplc="510227F6">
      <w:start w:val="1"/>
      <w:numFmt w:val="lowerLetter"/>
      <w:lvlText w:val="(%2)"/>
      <w:lvlJc w:val="left"/>
      <w:pPr>
        <w:ind w:left="1637" w:hanging="360"/>
      </w:pPr>
      <w:rPr>
        <w:rFonts w:hint="default"/>
      </w:rPr>
    </w:lvl>
    <w:lvl w:ilvl="2" w:tplc="4AEC97E8">
      <w:start w:val="1"/>
      <w:numFmt w:val="lowerRoman"/>
      <w:lvlText w:val="(%3)"/>
      <w:lvlJc w:val="left"/>
      <w:pPr>
        <w:ind w:left="2160" w:hanging="180"/>
      </w:pPr>
      <w:rPr>
        <w:rFonts w:hint="default"/>
      </w:rPr>
    </w:lvl>
    <w:lvl w:ilvl="3" w:tplc="5C52379C">
      <w:start w:val="14"/>
      <w:numFmt w:val="decimal"/>
      <w:lvlText w:val="%4."/>
      <w:lvlJc w:val="left"/>
      <w:pPr>
        <w:ind w:left="2940" w:hanging="4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53067A"/>
    <w:multiLevelType w:val="hybridMultilevel"/>
    <w:tmpl w:val="3D369A52"/>
    <w:lvl w:ilvl="0" w:tplc="510227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331115"/>
    <w:multiLevelType w:val="hybridMultilevel"/>
    <w:tmpl w:val="15ACE1DC"/>
    <w:lvl w:ilvl="0" w:tplc="F0603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32F01"/>
    <w:multiLevelType w:val="hybridMultilevel"/>
    <w:tmpl w:val="A4165F10"/>
    <w:name w:val="AutoList1163"/>
    <w:lvl w:ilvl="0" w:tplc="56349AE0">
      <w:start w:val="2"/>
      <w:numFmt w:val="decimal"/>
      <w:lvlText w:val="(%1)"/>
      <w:lvlJc w:val="left"/>
      <w:pPr>
        <w:ind w:left="1440" w:hanging="360"/>
      </w:pPr>
      <w:rPr>
        <w:rFonts w:hint="default"/>
        <w:color w:val="FF000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0D923A06"/>
    <w:multiLevelType w:val="hybridMultilevel"/>
    <w:tmpl w:val="7408C19C"/>
    <w:lvl w:ilvl="0" w:tplc="510227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DD7BED"/>
    <w:multiLevelType w:val="hybridMultilevel"/>
    <w:tmpl w:val="192C1CB2"/>
    <w:lvl w:ilvl="0" w:tplc="F0603AC4">
      <w:start w:val="1"/>
      <w:numFmt w:val="decimal"/>
      <w:lvlText w:val="(%1)"/>
      <w:lvlJc w:val="left"/>
      <w:pPr>
        <w:ind w:left="720" w:hanging="360"/>
      </w:pPr>
      <w:rPr>
        <w:rFonts w:hint="default"/>
      </w:rPr>
    </w:lvl>
    <w:lvl w:ilvl="1" w:tplc="510227F6">
      <w:start w:val="1"/>
      <w:numFmt w:val="lowerLetter"/>
      <w:lvlText w:val="(%2)"/>
      <w:lvlJc w:val="left"/>
      <w:pPr>
        <w:ind w:left="1440" w:hanging="360"/>
      </w:pPr>
      <w:rPr>
        <w:rFonts w:hint="default"/>
      </w:rPr>
    </w:lvl>
    <w:lvl w:ilvl="2" w:tplc="E40AEF86">
      <w:start w:val="1"/>
      <w:numFmt w:val="lowerRoman"/>
      <w:lvlText w:val="(%3)"/>
      <w:lvlJc w:val="left"/>
      <w:pPr>
        <w:ind w:left="2160" w:hanging="180"/>
      </w:pPr>
      <w:rPr>
        <w:rFonts w:hint="default"/>
        <w:color w:val="auto"/>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6894097"/>
    <w:multiLevelType w:val="hybridMultilevel"/>
    <w:tmpl w:val="5E0EA86C"/>
    <w:lvl w:ilvl="0" w:tplc="F0603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7111B"/>
    <w:multiLevelType w:val="hybridMultilevel"/>
    <w:tmpl w:val="F57AF170"/>
    <w:lvl w:ilvl="0" w:tplc="E40AEF86">
      <w:start w:val="1"/>
      <w:numFmt w:val="lowerRoman"/>
      <w:lvlText w:val="(%1)"/>
      <w:lvlJc w:val="left"/>
      <w:pPr>
        <w:ind w:left="3780" w:hanging="180"/>
      </w:pPr>
      <w:rPr>
        <w:rFonts w:hint="default"/>
        <w:color w:val="auto"/>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2600009D"/>
    <w:multiLevelType w:val="hybridMultilevel"/>
    <w:tmpl w:val="79E0FF06"/>
    <w:lvl w:ilvl="0" w:tplc="F0603AC4">
      <w:start w:val="1"/>
      <w:numFmt w:val="decimal"/>
      <w:lvlText w:val="(%1)"/>
      <w:lvlJc w:val="left"/>
      <w:pPr>
        <w:ind w:left="720" w:hanging="360"/>
      </w:pPr>
      <w:rPr>
        <w:rFonts w:hint="default"/>
        <w:sz w:val="24"/>
        <w:szCs w:val="24"/>
      </w:rPr>
    </w:lvl>
    <w:lvl w:ilvl="1" w:tplc="510227F6">
      <w:start w:val="1"/>
      <w:numFmt w:val="lowerLetter"/>
      <w:lvlText w:val="(%2)"/>
      <w:lvlJc w:val="left"/>
      <w:pPr>
        <w:ind w:left="1440" w:hanging="360"/>
      </w:pPr>
      <w:rPr>
        <w:rFonts w:hint="default"/>
      </w:rPr>
    </w:lvl>
    <w:lvl w:ilvl="2" w:tplc="510227F6">
      <w:start w:val="1"/>
      <w:numFmt w:val="lowerLetter"/>
      <w:lvlText w:val="(%3)"/>
      <w:lvlJc w:val="left"/>
      <w:pPr>
        <w:ind w:left="2160" w:hanging="18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6333E4E"/>
    <w:multiLevelType w:val="hybridMultilevel"/>
    <w:tmpl w:val="5726E65A"/>
    <w:lvl w:ilvl="0" w:tplc="F0603AC4">
      <w:start w:val="1"/>
      <w:numFmt w:val="decimal"/>
      <w:lvlText w:val="(%1)"/>
      <w:lvlJc w:val="left"/>
      <w:pPr>
        <w:ind w:left="720" w:hanging="360"/>
      </w:pPr>
      <w:rPr>
        <w:rFonts w:hint="default"/>
      </w:rPr>
    </w:lvl>
    <w:lvl w:ilvl="1" w:tplc="510227F6">
      <w:start w:val="1"/>
      <w:numFmt w:val="lowerLetter"/>
      <w:lvlText w:val="(%2)"/>
      <w:lvlJc w:val="left"/>
      <w:pPr>
        <w:ind w:left="1440" w:hanging="360"/>
      </w:pPr>
      <w:rPr>
        <w:rFonts w:hint="default"/>
      </w:rPr>
    </w:lvl>
    <w:lvl w:ilvl="2" w:tplc="D2882F60">
      <w:start w:val="23"/>
      <w:numFmt w:val="decimal"/>
      <w:lvlText w:val="%3."/>
      <w:lvlJc w:val="left"/>
      <w:pPr>
        <w:ind w:left="2400" w:hanging="42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6C34FC4"/>
    <w:multiLevelType w:val="hybridMultilevel"/>
    <w:tmpl w:val="53AEAF00"/>
    <w:lvl w:ilvl="0" w:tplc="37D8B4CA">
      <w:start w:val="1"/>
      <w:numFmt w:val="decimal"/>
      <w:lvlText w:val="(%1)"/>
      <w:lvlJc w:val="left"/>
      <w:pPr>
        <w:ind w:left="720" w:hanging="360"/>
      </w:pPr>
      <w:rPr>
        <w:rFonts w:hint="default"/>
        <w:color w:val="auto"/>
      </w:rPr>
    </w:lvl>
    <w:lvl w:ilvl="1" w:tplc="10090019">
      <w:start w:val="1"/>
      <w:numFmt w:val="lowerLetter"/>
      <w:lvlText w:val="%2."/>
      <w:lvlJc w:val="left"/>
      <w:pPr>
        <w:ind w:left="1440" w:hanging="360"/>
      </w:pPr>
    </w:lvl>
    <w:lvl w:ilvl="2" w:tplc="510227F6">
      <w:start w:val="1"/>
      <w:numFmt w:val="lowerLetter"/>
      <w:lvlText w:val="(%3)"/>
      <w:lvlJc w:val="left"/>
      <w:pPr>
        <w:ind w:left="2160" w:hanging="18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9CE0034"/>
    <w:multiLevelType w:val="hybridMultilevel"/>
    <w:tmpl w:val="C982F968"/>
    <w:lvl w:ilvl="0" w:tplc="F0603AC4">
      <w:start w:val="1"/>
      <w:numFmt w:val="decimal"/>
      <w:lvlText w:val="(%1)"/>
      <w:lvlJc w:val="left"/>
      <w:pPr>
        <w:ind w:left="1070" w:hanging="360"/>
      </w:pPr>
      <w:rPr>
        <w:rFonts w:hint="default"/>
      </w:rPr>
    </w:lvl>
    <w:lvl w:ilvl="1" w:tplc="510227F6">
      <w:start w:val="1"/>
      <w:numFmt w:val="lowerLetter"/>
      <w:lvlText w:val="(%2)"/>
      <w:lvlJc w:val="lef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9D87063"/>
    <w:multiLevelType w:val="hybridMultilevel"/>
    <w:tmpl w:val="E4124352"/>
    <w:lvl w:ilvl="0" w:tplc="1009000F">
      <w:start w:val="1"/>
      <w:numFmt w:val="decimal"/>
      <w:lvlText w:val="%1."/>
      <w:lvlJc w:val="left"/>
      <w:pPr>
        <w:ind w:left="720" w:hanging="360"/>
      </w:pPr>
    </w:lvl>
    <w:lvl w:ilvl="1" w:tplc="510227F6">
      <w:start w:val="1"/>
      <w:numFmt w:val="lowerLetter"/>
      <w:lvlText w:val="(%2)"/>
      <w:lvlJc w:val="left"/>
      <w:pPr>
        <w:ind w:left="1440" w:hanging="360"/>
      </w:pPr>
      <w:rPr>
        <w:rFonts w:hint="default"/>
      </w:rPr>
    </w:lvl>
    <w:lvl w:ilvl="2" w:tplc="4AEC97E8">
      <w:start w:val="1"/>
      <w:numFmt w:val="lowerRoman"/>
      <w:lvlText w:val="(%3)"/>
      <w:lvlJc w:val="left"/>
      <w:pPr>
        <w:ind w:left="2160" w:hanging="18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9DD3F86"/>
    <w:multiLevelType w:val="hybridMultilevel"/>
    <w:tmpl w:val="D00046AE"/>
    <w:lvl w:ilvl="0" w:tplc="F0603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517282"/>
    <w:multiLevelType w:val="hybridMultilevel"/>
    <w:tmpl w:val="D742A624"/>
    <w:lvl w:ilvl="0" w:tplc="7D525A0A">
      <w:start w:val="1"/>
      <w:numFmt w:val="decimal"/>
      <w:lvlText w:val="(%1)"/>
      <w:lvlJc w:val="left"/>
      <w:pPr>
        <w:ind w:left="720" w:hanging="360"/>
      </w:pPr>
      <w:rPr>
        <w:rFonts w:hint="default"/>
        <w:color w:val="auto"/>
      </w:rPr>
    </w:lvl>
    <w:lvl w:ilvl="1" w:tplc="510227F6">
      <w:start w:val="1"/>
      <w:numFmt w:val="lowerLetter"/>
      <w:lvlText w:val="(%2)"/>
      <w:lvlJc w:val="left"/>
      <w:pPr>
        <w:ind w:left="1440" w:hanging="360"/>
      </w:pPr>
      <w:rPr>
        <w:rFonts w:hint="default"/>
      </w:rPr>
    </w:lvl>
    <w:lvl w:ilvl="2" w:tplc="E40AEF86">
      <w:start w:val="1"/>
      <w:numFmt w:val="lowerRoman"/>
      <w:lvlText w:val="(%3)"/>
      <w:lvlJc w:val="left"/>
      <w:pPr>
        <w:ind w:left="2160" w:hanging="180"/>
      </w:pPr>
      <w:rPr>
        <w:rFonts w:hint="default"/>
        <w:color w:val="auto"/>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BEB02EB"/>
    <w:multiLevelType w:val="hybridMultilevel"/>
    <w:tmpl w:val="25DCB8E0"/>
    <w:name w:val="AutoList116322"/>
    <w:lvl w:ilvl="0" w:tplc="2AA44986">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2F0811AC"/>
    <w:multiLevelType w:val="hybridMultilevel"/>
    <w:tmpl w:val="4C8E44D8"/>
    <w:lvl w:ilvl="0" w:tplc="A92C6976">
      <w:start w:val="1"/>
      <w:numFmt w:val="lowerLetter"/>
      <w:lvlText w:val="(%1)"/>
      <w:lvlJc w:val="left"/>
      <w:pPr>
        <w:ind w:left="1494" w:hanging="360"/>
      </w:pPr>
      <w:rPr>
        <w:rFonts w:hint="default"/>
      </w:rPr>
    </w:lvl>
    <w:lvl w:ilvl="1" w:tplc="0C0C0019" w:tentative="1">
      <w:start w:val="1"/>
      <w:numFmt w:val="lowerLetter"/>
      <w:lvlText w:val="%2."/>
      <w:lvlJc w:val="left"/>
      <w:pPr>
        <w:ind w:left="2214" w:hanging="360"/>
      </w:pPr>
    </w:lvl>
    <w:lvl w:ilvl="2" w:tplc="0C0C001B" w:tentative="1">
      <w:start w:val="1"/>
      <w:numFmt w:val="lowerRoman"/>
      <w:lvlText w:val="%3."/>
      <w:lvlJc w:val="right"/>
      <w:pPr>
        <w:ind w:left="2934" w:hanging="180"/>
      </w:pPr>
    </w:lvl>
    <w:lvl w:ilvl="3" w:tplc="0C0C000F" w:tentative="1">
      <w:start w:val="1"/>
      <w:numFmt w:val="decimal"/>
      <w:lvlText w:val="%4."/>
      <w:lvlJc w:val="left"/>
      <w:pPr>
        <w:ind w:left="3654" w:hanging="360"/>
      </w:pPr>
    </w:lvl>
    <w:lvl w:ilvl="4" w:tplc="0C0C0019" w:tentative="1">
      <w:start w:val="1"/>
      <w:numFmt w:val="lowerLetter"/>
      <w:lvlText w:val="%5."/>
      <w:lvlJc w:val="left"/>
      <w:pPr>
        <w:ind w:left="4374" w:hanging="360"/>
      </w:pPr>
    </w:lvl>
    <w:lvl w:ilvl="5" w:tplc="0C0C001B" w:tentative="1">
      <w:start w:val="1"/>
      <w:numFmt w:val="lowerRoman"/>
      <w:lvlText w:val="%6."/>
      <w:lvlJc w:val="right"/>
      <w:pPr>
        <w:ind w:left="5094" w:hanging="180"/>
      </w:pPr>
    </w:lvl>
    <w:lvl w:ilvl="6" w:tplc="0C0C000F" w:tentative="1">
      <w:start w:val="1"/>
      <w:numFmt w:val="decimal"/>
      <w:lvlText w:val="%7."/>
      <w:lvlJc w:val="left"/>
      <w:pPr>
        <w:ind w:left="5814" w:hanging="360"/>
      </w:pPr>
    </w:lvl>
    <w:lvl w:ilvl="7" w:tplc="0C0C0019" w:tentative="1">
      <w:start w:val="1"/>
      <w:numFmt w:val="lowerLetter"/>
      <w:lvlText w:val="%8."/>
      <w:lvlJc w:val="left"/>
      <w:pPr>
        <w:ind w:left="6534" w:hanging="360"/>
      </w:pPr>
    </w:lvl>
    <w:lvl w:ilvl="8" w:tplc="0C0C001B" w:tentative="1">
      <w:start w:val="1"/>
      <w:numFmt w:val="lowerRoman"/>
      <w:lvlText w:val="%9."/>
      <w:lvlJc w:val="right"/>
      <w:pPr>
        <w:ind w:left="7254" w:hanging="180"/>
      </w:pPr>
    </w:lvl>
  </w:abstractNum>
  <w:abstractNum w:abstractNumId="21" w15:restartNumberingAfterBreak="0">
    <w:nsid w:val="32D84F54"/>
    <w:multiLevelType w:val="hybridMultilevel"/>
    <w:tmpl w:val="1E36700C"/>
    <w:lvl w:ilvl="0" w:tplc="510227F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64361B"/>
    <w:multiLevelType w:val="hybridMultilevel"/>
    <w:tmpl w:val="E7C2819A"/>
    <w:lvl w:ilvl="0" w:tplc="92B2509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45C615C"/>
    <w:multiLevelType w:val="singleLevel"/>
    <w:tmpl w:val="C63EE254"/>
    <w:lvl w:ilvl="0">
      <w:start w:val="1"/>
      <w:numFmt w:val="lowerLetter"/>
      <w:lvlText w:val="%1)"/>
      <w:lvlJc w:val="left"/>
      <w:pPr>
        <w:tabs>
          <w:tab w:val="num" w:pos="2160"/>
        </w:tabs>
        <w:ind w:left="2160" w:hanging="720"/>
      </w:pPr>
      <w:rPr>
        <w:b w:val="0"/>
        <w:i w:val="0"/>
        <w:color w:val="auto"/>
      </w:rPr>
    </w:lvl>
  </w:abstractNum>
  <w:abstractNum w:abstractNumId="24" w15:restartNumberingAfterBreak="0">
    <w:nsid w:val="3B9B6D33"/>
    <w:multiLevelType w:val="hybridMultilevel"/>
    <w:tmpl w:val="E902A078"/>
    <w:lvl w:ilvl="0" w:tplc="4AEC97E8">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3BBA1C02"/>
    <w:multiLevelType w:val="hybridMultilevel"/>
    <w:tmpl w:val="C902E242"/>
    <w:lvl w:ilvl="0" w:tplc="ABB83D2C">
      <w:start w:val="1"/>
      <w:numFmt w:val="decimal"/>
      <w:lvlText w:val="(%1)"/>
      <w:lvlJc w:val="left"/>
      <w:pPr>
        <w:ind w:left="6030" w:hanging="360"/>
      </w:pPr>
      <w:rPr>
        <w:rFonts w:hint="default"/>
        <w:color w:val="auto"/>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3CEC78DB"/>
    <w:multiLevelType w:val="hybridMultilevel"/>
    <w:tmpl w:val="50961F64"/>
    <w:lvl w:ilvl="0" w:tplc="F0603AC4">
      <w:start w:val="1"/>
      <w:numFmt w:val="decimal"/>
      <w:lvlText w:val="(%1)"/>
      <w:lvlJc w:val="left"/>
      <w:pPr>
        <w:ind w:left="720" w:hanging="360"/>
      </w:pPr>
      <w:rPr>
        <w:rFonts w:hint="default"/>
      </w:rPr>
    </w:lvl>
    <w:lvl w:ilvl="1" w:tplc="510227F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6A5109"/>
    <w:multiLevelType w:val="hybridMultilevel"/>
    <w:tmpl w:val="FD8EF4BC"/>
    <w:lvl w:ilvl="0" w:tplc="F0603AC4">
      <w:start w:val="1"/>
      <w:numFmt w:val="decimal"/>
      <w:lvlText w:val="(%1)"/>
      <w:lvlJc w:val="left"/>
      <w:pPr>
        <w:ind w:left="720" w:hanging="360"/>
      </w:pPr>
      <w:rPr>
        <w:rFonts w:hint="default"/>
      </w:rPr>
    </w:lvl>
    <w:lvl w:ilvl="1" w:tplc="510227F6">
      <w:start w:val="1"/>
      <w:numFmt w:val="lowerLetter"/>
      <w:lvlText w:val="(%2)"/>
      <w:lvlJc w:val="left"/>
      <w:pPr>
        <w:ind w:left="1440" w:hanging="360"/>
      </w:pPr>
      <w:rPr>
        <w:rFonts w:hint="default"/>
      </w:rPr>
    </w:lvl>
    <w:lvl w:ilvl="2" w:tplc="84B6E15A">
      <w:start w:val="18"/>
      <w:numFmt w:val="decimal"/>
      <w:lvlText w:val="%3."/>
      <w:lvlJc w:val="left"/>
      <w:pPr>
        <w:ind w:left="2340" w:hanging="360"/>
      </w:pPr>
      <w:rPr>
        <w:rFonts w:hint="default"/>
        <w:sz w:val="20"/>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D872CC0"/>
    <w:multiLevelType w:val="hybridMultilevel"/>
    <w:tmpl w:val="47003062"/>
    <w:name w:val="AutoList11632"/>
    <w:lvl w:ilvl="0" w:tplc="510227F6">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4AEC97E8">
      <w:start w:val="1"/>
      <w:numFmt w:val="lowerRoman"/>
      <w:lvlText w:val="(%3)"/>
      <w:lvlJc w:val="left"/>
      <w:pPr>
        <w:ind w:left="2160" w:hanging="180"/>
      </w:pPr>
      <w:rPr>
        <w:rFonts w:hint="default"/>
      </w:r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0455B69"/>
    <w:multiLevelType w:val="hybridMultilevel"/>
    <w:tmpl w:val="0FA8E7A2"/>
    <w:lvl w:ilvl="0" w:tplc="F0603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DD4F52"/>
    <w:multiLevelType w:val="hybridMultilevel"/>
    <w:tmpl w:val="76065094"/>
    <w:lvl w:ilvl="0" w:tplc="510227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096034"/>
    <w:multiLevelType w:val="hybridMultilevel"/>
    <w:tmpl w:val="D862DE6A"/>
    <w:lvl w:ilvl="0" w:tplc="510227F6">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BE014C"/>
    <w:multiLevelType w:val="hybridMultilevel"/>
    <w:tmpl w:val="DD14EFB0"/>
    <w:lvl w:ilvl="0" w:tplc="F43A1E7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FA5FF9"/>
    <w:multiLevelType w:val="hybridMultilevel"/>
    <w:tmpl w:val="E8EAD648"/>
    <w:lvl w:ilvl="0" w:tplc="F0603AC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FF42D7"/>
    <w:multiLevelType w:val="hybridMultilevel"/>
    <w:tmpl w:val="FFE246DA"/>
    <w:lvl w:ilvl="0" w:tplc="A91E775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6A5690"/>
    <w:multiLevelType w:val="hybridMultilevel"/>
    <w:tmpl w:val="035086B8"/>
    <w:lvl w:ilvl="0" w:tplc="ABB83D2C">
      <w:start w:val="1"/>
      <w:numFmt w:val="decimal"/>
      <w:lvlText w:val="(%1)"/>
      <w:lvlJc w:val="left"/>
      <w:pPr>
        <w:ind w:left="810" w:hanging="360"/>
      </w:pPr>
      <w:rPr>
        <w:rFonts w:hint="default"/>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6" w15:restartNumberingAfterBreak="0">
    <w:nsid w:val="4EE26D3D"/>
    <w:multiLevelType w:val="hybridMultilevel"/>
    <w:tmpl w:val="FF18ECB8"/>
    <w:lvl w:ilvl="0" w:tplc="10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0A218F4"/>
    <w:multiLevelType w:val="hybridMultilevel"/>
    <w:tmpl w:val="FFA04BDA"/>
    <w:lvl w:ilvl="0" w:tplc="A6C0A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BE5EC7"/>
    <w:multiLevelType w:val="hybridMultilevel"/>
    <w:tmpl w:val="65B2F462"/>
    <w:lvl w:ilvl="0" w:tplc="F0603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542500"/>
    <w:multiLevelType w:val="hybridMultilevel"/>
    <w:tmpl w:val="C3065A00"/>
    <w:lvl w:ilvl="0" w:tplc="C6C29A24">
      <w:start w:val="1"/>
      <w:numFmt w:val="decimal"/>
      <w:lvlText w:val="(%1)"/>
      <w:lvlJc w:val="left"/>
      <w:pPr>
        <w:ind w:left="720" w:hanging="360"/>
      </w:pPr>
      <w:rPr>
        <w:rFonts w:hint="default"/>
        <w:color w:val="000000" w:themeColor="text1"/>
      </w:rPr>
    </w:lvl>
    <w:lvl w:ilvl="1" w:tplc="484E6984">
      <w:start w:val="1"/>
      <w:numFmt w:val="lowerLetter"/>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213DAC"/>
    <w:multiLevelType w:val="hybridMultilevel"/>
    <w:tmpl w:val="1DCA32A0"/>
    <w:lvl w:ilvl="0" w:tplc="F0603AC4">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510227F6">
      <w:start w:val="1"/>
      <w:numFmt w:val="lowerLetter"/>
      <w:lvlText w:val="(%3)"/>
      <w:lvlJc w:val="left"/>
      <w:pPr>
        <w:ind w:left="2160" w:hanging="18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56233DB0"/>
    <w:multiLevelType w:val="hybridMultilevel"/>
    <w:tmpl w:val="4B2C63CA"/>
    <w:lvl w:ilvl="0" w:tplc="4552AF36">
      <w:start w:val="4"/>
      <w:numFmt w:val="decimal"/>
      <w:lvlText w:val="%1."/>
      <w:lvlJc w:val="left"/>
      <w:pPr>
        <w:ind w:left="79" w:hanging="360"/>
      </w:pPr>
      <w:rPr>
        <w:rFonts w:hint="default"/>
      </w:rPr>
    </w:lvl>
    <w:lvl w:ilvl="1" w:tplc="10090019" w:tentative="1">
      <w:start w:val="1"/>
      <w:numFmt w:val="lowerLetter"/>
      <w:lvlText w:val="%2."/>
      <w:lvlJc w:val="left"/>
      <w:pPr>
        <w:ind w:left="799" w:hanging="360"/>
      </w:pPr>
    </w:lvl>
    <w:lvl w:ilvl="2" w:tplc="1009001B" w:tentative="1">
      <w:start w:val="1"/>
      <w:numFmt w:val="lowerRoman"/>
      <w:lvlText w:val="%3."/>
      <w:lvlJc w:val="right"/>
      <w:pPr>
        <w:ind w:left="1519" w:hanging="180"/>
      </w:pPr>
    </w:lvl>
    <w:lvl w:ilvl="3" w:tplc="1009000F" w:tentative="1">
      <w:start w:val="1"/>
      <w:numFmt w:val="decimal"/>
      <w:lvlText w:val="%4."/>
      <w:lvlJc w:val="left"/>
      <w:pPr>
        <w:ind w:left="2239" w:hanging="360"/>
      </w:pPr>
    </w:lvl>
    <w:lvl w:ilvl="4" w:tplc="10090019" w:tentative="1">
      <w:start w:val="1"/>
      <w:numFmt w:val="lowerLetter"/>
      <w:lvlText w:val="%5."/>
      <w:lvlJc w:val="left"/>
      <w:pPr>
        <w:ind w:left="2959" w:hanging="360"/>
      </w:pPr>
    </w:lvl>
    <w:lvl w:ilvl="5" w:tplc="1009001B" w:tentative="1">
      <w:start w:val="1"/>
      <w:numFmt w:val="lowerRoman"/>
      <w:lvlText w:val="%6."/>
      <w:lvlJc w:val="right"/>
      <w:pPr>
        <w:ind w:left="3679" w:hanging="180"/>
      </w:pPr>
    </w:lvl>
    <w:lvl w:ilvl="6" w:tplc="1009000F" w:tentative="1">
      <w:start w:val="1"/>
      <w:numFmt w:val="decimal"/>
      <w:lvlText w:val="%7."/>
      <w:lvlJc w:val="left"/>
      <w:pPr>
        <w:ind w:left="4399" w:hanging="360"/>
      </w:pPr>
    </w:lvl>
    <w:lvl w:ilvl="7" w:tplc="10090019" w:tentative="1">
      <w:start w:val="1"/>
      <w:numFmt w:val="lowerLetter"/>
      <w:lvlText w:val="%8."/>
      <w:lvlJc w:val="left"/>
      <w:pPr>
        <w:ind w:left="5119" w:hanging="360"/>
      </w:pPr>
    </w:lvl>
    <w:lvl w:ilvl="8" w:tplc="1009001B" w:tentative="1">
      <w:start w:val="1"/>
      <w:numFmt w:val="lowerRoman"/>
      <w:lvlText w:val="%9."/>
      <w:lvlJc w:val="right"/>
      <w:pPr>
        <w:ind w:left="5839" w:hanging="180"/>
      </w:pPr>
    </w:lvl>
  </w:abstractNum>
  <w:abstractNum w:abstractNumId="42" w15:restartNumberingAfterBreak="0">
    <w:nsid w:val="585B66DB"/>
    <w:multiLevelType w:val="hybridMultilevel"/>
    <w:tmpl w:val="7968F622"/>
    <w:lvl w:ilvl="0" w:tplc="F0603AC4">
      <w:start w:val="1"/>
      <w:numFmt w:val="decimal"/>
      <w:lvlText w:val="(%1)"/>
      <w:lvlJc w:val="left"/>
      <w:pPr>
        <w:ind w:left="720" w:hanging="360"/>
      </w:pPr>
      <w:rPr>
        <w:rFonts w:hint="default"/>
      </w:rPr>
    </w:lvl>
    <w:lvl w:ilvl="1" w:tplc="39B8A834">
      <w:start w:val="1"/>
      <w:numFmt w:val="lowerLetter"/>
      <w:lvlText w:val="(%2)"/>
      <w:lvlJc w:val="left"/>
      <w:pPr>
        <w:ind w:left="1440" w:hanging="360"/>
      </w:pPr>
      <w:rPr>
        <w:rFonts w:hint="default"/>
        <w:b w:val="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5E744EE2"/>
    <w:multiLevelType w:val="hybridMultilevel"/>
    <w:tmpl w:val="0186AB4E"/>
    <w:name w:val="AutoList1122223223"/>
    <w:lvl w:ilvl="0" w:tplc="E364198A">
      <w:start w:val="1"/>
      <w:numFmt w:val="lowerLetter"/>
      <w:lvlText w:val="(%1)"/>
      <w:lvlJc w:val="left"/>
      <w:pPr>
        <w:ind w:left="2204"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4" w15:restartNumberingAfterBreak="0">
    <w:nsid w:val="62965D64"/>
    <w:multiLevelType w:val="hybridMultilevel"/>
    <w:tmpl w:val="402C341C"/>
    <w:lvl w:ilvl="0" w:tplc="CFCA1FB2">
      <w:start w:val="1"/>
      <w:numFmt w:val="decimal"/>
      <w:lvlText w:val="(%1)"/>
      <w:lvlJc w:val="left"/>
      <w:pPr>
        <w:ind w:left="107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5" w15:restartNumberingAfterBreak="0">
    <w:nsid w:val="6723779E"/>
    <w:multiLevelType w:val="hybridMultilevel"/>
    <w:tmpl w:val="038A1F1C"/>
    <w:lvl w:ilvl="0" w:tplc="F0603AC4">
      <w:start w:val="1"/>
      <w:numFmt w:val="decimal"/>
      <w:lvlText w:val="(%1)"/>
      <w:lvlJc w:val="left"/>
      <w:pPr>
        <w:ind w:left="720" w:hanging="360"/>
      </w:pPr>
      <w:rPr>
        <w:rFonts w:hint="default"/>
      </w:rPr>
    </w:lvl>
    <w:lvl w:ilvl="1" w:tplc="510227F6">
      <w:start w:val="1"/>
      <w:numFmt w:val="lowerLetter"/>
      <w:lvlText w:val="(%2)"/>
      <w:lvlJc w:val="left"/>
      <w:pPr>
        <w:ind w:left="1440" w:hanging="360"/>
      </w:pPr>
      <w:rPr>
        <w:rFonts w:hint="default"/>
      </w:rPr>
    </w:lvl>
    <w:lvl w:ilvl="2" w:tplc="CCE64352">
      <w:start w:val="15"/>
      <w:numFmt w:val="decimal"/>
      <w:lvlText w:val="%3."/>
      <w:lvlJc w:val="left"/>
      <w:pPr>
        <w:ind w:left="2400" w:hanging="42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28C39AA"/>
    <w:multiLevelType w:val="hybridMultilevel"/>
    <w:tmpl w:val="CE645AF0"/>
    <w:lvl w:ilvl="0" w:tplc="F0603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A92103"/>
    <w:multiLevelType w:val="hybridMultilevel"/>
    <w:tmpl w:val="54FE1AC2"/>
    <w:lvl w:ilvl="0" w:tplc="510227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F32A5F"/>
    <w:multiLevelType w:val="hybridMultilevel"/>
    <w:tmpl w:val="E2E2B0BC"/>
    <w:lvl w:ilvl="0" w:tplc="D5022B78">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9" w15:restartNumberingAfterBreak="0">
    <w:nsid w:val="76561F49"/>
    <w:multiLevelType w:val="hybridMultilevel"/>
    <w:tmpl w:val="DFEE6CF4"/>
    <w:lvl w:ilvl="0" w:tplc="F0603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5F22EF"/>
    <w:multiLevelType w:val="hybridMultilevel"/>
    <w:tmpl w:val="4DC2982E"/>
    <w:lvl w:ilvl="0" w:tplc="1E9EEE36">
      <w:start w:val="1"/>
      <w:numFmt w:val="decimal"/>
      <w:lvlText w:val="(%1)"/>
      <w:lvlJc w:val="left"/>
      <w:pPr>
        <w:ind w:left="1069" w:hanging="360"/>
      </w:pPr>
      <w:rPr>
        <w:rFonts w:hint="default"/>
        <w:color w:val="auto"/>
      </w:rPr>
    </w:lvl>
    <w:lvl w:ilvl="1" w:tplc="B8BC76C4">
      <w:start w:val="1"/>
      <w:numFmt w:val="lowerLetter"/>
      <w:lvlText w:val="(%2)"/>
      <w:lvlJc w:val="left"/>
      <w:pPr>
        <w:ind w:left="-3521" w:hanging="360"/>
      </w:pPr>
      <w:rPr>
        <w:rFonts w:hint="default"/>
        <w:color w:val="000000" w:themeColor="text1"/>
      </w:rPr>
    </w:lvl>
    <w:lvl w:ilvl="2" w:tplc="0409001B">
      <w:start w:val="1"/>
      <w:numFmt w:val="lowerRoman"/>
      <w:lvlText w:val="%3."/>
      <w:lvlJc w:val="right"/>
      <w:pPr>
        <w:ind w:left="-2801" w:hanging="180"/>
      </w:pPr>
    </w:lvl>
    <w:lvl w:ilvl="3" w:tplc="0409000F">
      <w:start w:val="1"/>
      <w:numFmt w:val="decimal"/>
      <w:lvlText w:val="%4."/>
      <w:lvlJc w:val="left"/>
      <w:pPr>
        <w:ind w:left="-2081" w:hanging="360"/>
      </w:pPr>
    </w:lvl>
    <w:lvl w:ilvl="4" w:tplc="04090019">
      <w:start w:val="1"/>
      <w:numFmt w:val="lowerLetter"/>
      <w:lvlText w:val="%5."/>
      <w:lvlJc w:val="left"/>
      <w:pPr>
        <w:ind w:left="-1361" w:hanging="360"/>
      </w:pPr>
    </w:lvl>
    <w:lvl w:ilvl="5" w:tplc="0409001B">
      <w:start w:val="1"/>
      <w:numFmt w:val="lowerRoman"/>
      <w:lvlText w:val="%6."/>
      <w:lvlJc w:val="right"/>
      <w:pPr>
        <w:ind w:left="-641" w:hanging="180"/>
      </w:pPr>
    </w:lvl>
    <w:lvl w:ilvl="6" w:tplc="0409000F">
      <w:start w:val="1"/>
      <w:numFmt w:val="decimal"/>
      <w:lvlText w:val="%7."/>
      <w:lvlJc w:val="left"/>
      <w:pPr>
        <w:ind w:left="79" w:hanging="360"/>
      </w:pPr>
    </w:lvl>
    <w:lvl w:ilvl="7" w:tplc="04090019" w:tentative="1">
      <w:start w:val="1"/>
      <w:numFmt w:val="lowerLetter"/>
      <w:lvlText w:val="%8."/>
      <w:lvlJc w:val="left"/>
      <w:pPr>
        <w:ind w:left="799" w:hanging="360"/>
      </w:pPr>
    </w:lvl>
    <w:lvl w:ilvl="8" w:tplc="0409001B" w:tentative="1">
      <w:start w:val="1"/>
      <w:numFmt w:val="lowerRoman"/>
      <w:lvlText w:val="%9."/>
      <w:lvlJc w:val="right"/>
      <w:pPr>
        <w:ind w:left="1519" w:hanging="180"/>
      </w:pPr>
    </w:lvl>
  </w:abstractNum>
  <w:abstractNum w:abstractNumId="51" w15:restartNumberingAfterBreak="0">
    <w:nsid w:val="7AEF6741"/>
    <w:multiLevelType w:val="hybridMultilevel"/>
    <w:tmpl w:val="E902A078"/>
    <w:lvl w:ilvl="0" w:tplc="4AEC97E8">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2" w15:restartNumberingAfterBreak="0">
    <w:nsid w:val="7D602CBD"/>
    <w:multiLevelType w:val="hybridMultilevel"/>
    <w:tmpl w:val="90A45F5C"/>
    <w:lvl w:ilvl="0" w:tplc="F0603AC4">
      <w:start w:val="1"/>
      <w:numFmt w:val="decimal"/>
      <w:lvlText w:val="(%1)"/>
      <w:lvlJc w:val="left"/>
      <w:pPr>
        <w:ind w:left="720" w:hanging="360"/>
      </w:pPr>
      <w:rPr>
        <w:rFonts w:hint="default"/>
      </w:rPr>
    </w:lvl>
    <w:lvl w:ilvl="1" w:tplc="510227F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6"/>
  </w:num>
  <w:num w:numId="3">
    <w:abstractNumId w:val="9"/>
  </w:num>
  <w:num w:numId="4">
    <w:abstractNumId w:val="15"/>
  </w:num>
  <w:num w:numId="5">
    <w:abstractNumId w:val="40"/>
  </w:num>
  <w:num w:numId="6">
    <w:abstractNumId w:val="42"/>
  </w:num>
  <w:num w:numId="7">
    <w:abstractNumId w:val="18"/>
  </w:num>
  <w:num w:numId="8">
    <w:abstractNumId w:val="13"/>
  </w:num>
  <w:num w:numId="9">
    <w:abstractNumId w:val="45"/>
  </w:num>
  <w:num w:numId="10">
    <w:abstractNumId w:val="27"/>
  </w:num>
  <w:num w:numId="11">
    <w:abstractNumId w:val="14"/>
  </w:num>
  <w:num w:numId="12">
    <w:abstractNumId w:val="12"/>
  </w:num>
  <w:num w:numId="13">
    <w:abstractNumId w:val="2"/>
    <w:lvlOverride w:ilvl="0">
      <w:lvl w:ilvl="0">
        <w:start w:val="1"/>
        <w:numFmt w:val="decimal"/>
        <w:lvlText w:val="(%1)"/>
        <w:lvlJc w:val="left"/>
        <w:pPr>
          <w:ind w:left="0" w:firstLine="0"/>
        </w:pPr>
        <w:rPr>
          <w:rFonts w:hint="default"/>
        </w:rPr>
      </w:lvl>
    </w:lvlOverride>
    <w:lvlOverride w:ilvl="1">
      <w:lvl w:ilvl="1">
        <w:start w:val="1"/>
        <w:numFmt w:val="decimal"/>
        <w:lvlText w:val="(%2)"/>
        <w:lvlJc w:val="left"/>
        <w:pPr>
          <w:ind w:left="0" w:firstLine="0"/>
        </w:pPr>
        <w:rPr>
          <w:rFonts w:hint="default"/>
        </w:rPr>
      </w:lvl>
    </w:lvlOverride>
    <w:lvlOverride w:ilvl="2">
      <w:lvl w:ilvl="2">
        <w:start w:val="1"/>
        <w:numFmt w:val="decimal"/>
        <w:lvlText w:val="(%3)"/>
        <w:lvlJc w:val="left"/>
        <w:pPr>
          <w:ind w:left="0" w:firstLine="0"/>
        </w:pPr>
        <w:rPr>
          <w:rFonts w:hint="default"/>
        </w:rPr>
      </w:lvl>
    </w:lvlOverride>
    <w:lvlOverride w:ilvl="3">
      <w:lvl w:ilvl="3">
        <w:start w:val="1"/>
        <w:numFmt w:val="decimal"/>
        <w:pStyle w:val="Level4"/>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decimal"/>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decimal"/>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4">
    <w:abstractNumId w:val="22"/>
  </w:num>
  <w:num w:numId="15">
    <w:abstractNumId w:val="37"/>
  </w:num>
  <w:num w:numId="16">
    <w:abstractNumId w:val="50"/>
  </w:num>
  <w:num w:numId="17">
    <w:abstractNumId w:val="39"/>
  </w:num>
  <w:num w:numId="18">
    <w:abstractNumId w:val="31"/>
  </w:num>
  <w:num w:numId="19">
    <w:abstractNumId w:val="51"/>
  </w:num>
  <w:num w:numId="20">
    <w:abstractNumId w:val="24"/>
  </w:num>
  <w:num w:numId="21">
    <w:abstractNumId w:val="33"/>
  </w:num>
  <w:num w:numId="22">
    <w:abstractNumId w:val="11"/>
  </w:num>
  <w:num w:numId="23">
    <w:abstractNumId w:val="3"/>
  </w:num>
  <w:num w:numId="24">
    <w:abstractNumId w:val="47"/>
  </w:num>
  <w:num w:numId="25">
    <w:abstractNumId w:val="32"/>
  </w:num>
  <w:num w:numId="26">
    <w:abstractNumId w:val="34"/>
  </w:num>
  <w:num w:numId="27">
    <w:abstractNumId w:val="5"/>
  </w:num>
  <w:num w:numId="28">
    <w:abstractNumId w:val="4"/>
  </w:num>
  <w:num w:numId="29">
    <w:abstractNumId w:val="29"/>
  </w:num>
  <w:num w:numId="30">
    <w:abstractNumId w:val="46"/>
  </w:num>
  <w:num w:numId="31">
    <w:abstractNumId w:val="49"/>
  </w:num>
  <w:num w:numId="32">
    <w:abstractNumId w:val="26"/>
  </w:num>
  <w:num w:numId="33">
    <w:abstractNumId w:val="30"/>
  </w:num>
  <w:num w:numId="34">
    <w:abstractNumId w:val="21"/>
  </w:num>
  <w:num w:numId="35">
    <w:abstractNumId w:val="17"/>
  </w:num>
  <w:num w:numId="36">
    <w:abstractNumId w:val="8"/>
  </w:num>
  <w:num w:numId="37">
    <w:abstractNumId w:val="52"/>
  </w:num>
  <w:num w:numId="38">
    <w:abstractNumId w:val="38"/>
  </w:num>
  <w:num w:numId="39">
    <w:abstractNumId w:val="36"/>
  </w:num>
  <w:num w:numId="40">
    <w:abstractNumId w:val="10"/>
  </w:num>
  <w:num w:numId="41">
    <w:abstractNumId w:val="6"/>
  </w:num>
  <w:num w:numId="42">
    <w:abstractNumId w:val="48"/>
  </w:num>
  <w:num w:numId="43">
    <w:abstractNumId w:val="25"/>
  </w:num>
  <w:num w:numId="44">
    <w:abstractNumId w:val="44"/>
  </w:num>
  <w:num w:numId="45">
    <w:abstractNumId w:val="20"/>
  </w:num>
  <w:num w:numId="46">
    <w:abstractNumId w:val="23"/>
    <w:lvlOverride w:ilvl="0">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6BE0"/>
    <w:rsid w:val="00000226"/>
    <w:rsid w:val="000040F0"/>
    <w:rsid w:val="00007AE4"/>
    <w:rsid w:val="00011ABF"/>
    <w:rsid w:val="0001504A"/>
    <w:rsid w:val="00017DC3"/>
    <w:rsid w:val="00017ED5"/>
    <w:rsid w:val="00022E5B"/>
    <w:rsid w:val="000247D7"/>
    <w:rsid w:val="000253D6"/>
    <w:rsid w:val="00025585"/>
    <w:rsid w:val="000336D9"/>
    <w:rsid w:val="0003373E"/>
    <w:rsid w:val="00034EA5"/>
    <w:rsid w:val="00035680"/>
    <w:rsid w:val="00036831"/>
    <w:rsid w:val="00036B3A"/>
    <w:rsid w:val="00040594"/>
    <w:rsid w:val="00040831"/>
    <w:rsid w:val="00042BE8"/>
    <w:rsid w:val="000432FA"/>
    <w:rsid w:val="00046366"/>
    <w:rsid w:val="00046371"/>
    <w:rsid w:val="0004647B"/>
    <w:rsid w:val="0005775C"/>
    <w:rsid w:val="00060EAA"/>
    <w:rsid w:val="00062A87"/>
    <w:rsid w:val="00063B6C"/>
    <w:rsid w:val="00066073"/>
    <w:rsid w:val="00070C0D"/>
    <w:rsid w:val="00072F8D"/>
    <w:rsid w:val="00073CBB"/>
    <w:rsid w:val="0007525C"/>
    <w:rsid w:val="00075830"/>
    <w:rsid w:val="00075E84"/>
    <w:rsid w:val="0008217C"/>
    <w:rsid w:val="00083022"/>
    <w:rsid w:val="00085ED1"/>
    <w:rsid w:val="00092801"/>
    <w:rsid w:val="00092F04"/>
    <w:rsid w:val="00092F67"/>
    <w:rsid w:val="00094D2C"/>
    <w:rsid w:val="000973E1"/>
    <w:rsid w:val="000A0A74"/>
    <w:rsid w:val="000A2AB5"/>
    <w:rsid w:val="000A3A6F"/>
    <w:rsid w:val="000A3CF9"/>
    <w:rsid w:val="000A48AE"/>
    <w:rsid w:val="000A6749"/>
    <w:rsid w:val="000A693E"/>
    <w:rsid w:val="000B0DDE"/>
    <w:rsid w:val="000B132E"/>
    <w:rsid w:val="000B13B7"/>
    <w:rsid w:val="000B4461"/>
    <w:rsid w:val="000B57D0"/>
    <w:rsid w:val="000C0B1D"/>
    <w:rsid w:val="000C3372"/>
    <w:rsid w:val="000C4C13"/>
    <w:rsid w:val="000C5C6E"/>
    <w:rsid w:val="000C649D"/>
    <w:rsid w:val="000C6969"/>
    <w:rsid w:val="000C7E44"/>
    <w:rsid w:val="000D02F4"/>
    <w:rsid w:val="000D10C9"/>
    <w:rsid w:val="000D6349"/>
    <w:rsid w:val="000D650A"/>
    <w:rsid w:val="000E0FC1"/>
    <w:rsid w:val="000E151C"/>
    <w:rsid w:val="000E2483"/>
    <w:rsid w:val="000E380C"/>
    <w:rsid w:val="000E4605"/>
    <w:rsid w:val="000E6A67"/>
    <w:rsid w:val="000E79C7"/>
    <w:rsid w:val="000F02FD"/>
    <w:rsid w:val="000F1119"/>
    <w:rsid w:val="000F21DA"/>
    <w:rsid w:val="000F2400"/>
    <w:rsid w:val="000F2D54"/>
    <w:rsid w:val="000F4D42"/>
    <w:rsid w:val="000F7CBA"/>
    <w:rsid w:val="00100215"/>
    <w:rsid w:val="001013F7"/>
    <w:rsid w:val="00101D46"/>
    <w:rsid w:val="00102500"/>
    <w:rsid w:val="00103153"/>
    <w:rsid w:val="001048D3"/>
    <w:rsid w:val="001050EB"/>
    <w:rsid w:val="001067A3"/>
    <w:rsid w:val="00107084"/>
    <w:rsid w:val="00116722"/>
    <w:rsid w:val="001202A2"/>
    <w:rsid w:val="00120919"/>
    <w:rsid w:val="0012157C"/>
    <w:rsid w:val="00122D96"/>
    <w:rsid w:val="00122F1C"/>
    <w:rsid w:val="00123941"/>
    <w:rsid w:val="00124592"/>
    <w:rsid w:val="00125E98"/>
    <w:rsid w:val="001262B9"/>
    <w:rsid w:val="00126D30"/>
    <w:rsid w:val="00126FF0"/>
    <w:rsid w:val="00131359"/>
    <w:rsid w:val="001342D5"/>
    <w:rsid w:val="001346BC"/>
    <w:rsid w:val="001372D0"/>
    <w:rsid w:val="00141DD1"/>
    <w:rsid w:val="0014476A"/>
    <w:rsid w:val="001461E3"/>
    <w:rsid w:val="0014798B"/>
    <w:rsid w:val="001524C1"/>
    <w:rsid w:val="00152D6F"/>
    <w:rsid w:val="00153607"/>
    <w:rsid w:val="00153609"/>
    <w:rsid w:val="00155BF7"/>
    <w:rsid w:val="001561C4"/>
    <w:rsid w:val="001569EE"/>
    <w:rsid w:val="00161E91"/>
    <w:rsid w:val="00163620"/>
    <w:rsid w:val="00167AE3"/>
    <w:rsid w:val="00170250"/>
    <w:rsid w:val="00171C6C"/>
    <w:rsid w:val="00172A3E"/>
    <w:rsid w:val="001734F2"/>
    <w:rsid w:val="00174550"/>
    <w:rsid w:val="00176448"/>
    <w:rsid w:val="00177D95"/>
    <w:rsid w:val="00180E27"/>
    <w:rsid w:val="00180E6E"/>
    <w:rsid w:val="00185717"/>
    <w:rsid w:val="001858BF"/>
    <w:rsid w:val="001865A1"/>
    <w:rsid w:val="00191563"/>
    <w:rsid w:val="0019421F"/>
    <w:rsid w:val="001942A7"/>
    <w:rsid w:val="00195AF8"/>
    <w:rsid w:val="0019683A"/>
    <w:rsid w:val="001A3474"/>
    <w:rsid w:val="001A4EEE"/>
    <w:rsid w:val="001A7199"/>
    <w:rsid w:val="001A772B"/>
    <w:rsid w:val="001B21D4"/>
    <w:rsid w:val="001B3696"/>
    <w:rsid w:val="001B386B"/>
    <w:rsid w:val="001B499D"/>
    <w:rsid w:val="001B49A8"/>
    <w:rsid w:val="001B508F"/>
    <w:rsid w:val="001C0036"/>
    <w:rsid w:val="001C35C4"/>
    <w:rsid w:val="001C3BF0"/>
    <w:rsid w:val="001C5688"/>
    <w:rsid w:val="001C6E1A"/>
    <w:rsid w:val="001D0480"/>
    <w:rsid w:val="001D321D"/>
    <w:rsid w:val="001D507B"/>
    <w:rsid w:val="001D54B3"/>
    <w:rsid w:val="001D5F50"/>
    <w:rsid w:val="001D6762"/>
    <w:rsid w:val="001D738C"/>
    <w:rsid w:val="001E02E5"/>
    <w:rsid w:val="001E2EA8"/>
    <w:rsid w:val="001E33EA"/>
    <w:rsid w:val="001E3EBA"/>
    <w:rsid w:val="001F321E"/>
    <w:rsid w:val="001F44A4"/>
    <w:rsid w:val="001F4AA3"/>
    <w:rsid w:val="0020046F"/>
    <w:rsid w:val="0020065C"/>
    <w:rsid w:val="00203B64"/>
    <w:rsid w:val="00204335"/>
    <w:rsid w:val="00212F9C"/>
    <w:rsid w:val="00213FF2"/>
    <w:rsid w:val="002165D2"/>
    <w:rsid w:val="002213C2"/>
    <w:rsid w:val="00225210"/>
    <w:rsid w:val="002257F3"/>
    <w:rsid w:val="0022715B"/>
    <w:rsid w:val="00232683"/>
    <w:rsid w:val="002377B1"/>
    <w:rsid w:val="00240EBA"/>
    <w:rsid w:val="00241638"/>
    <w:rsid w:val="002433F3"/>
    <w:rsid w:val="00243B92"/>
    <w:rsid w:val="00244ADD"/>
    <w:rsid w:val="00245332"/>
    <w:rsid w:val="00245B6D"/>
    <w:rsid w:val="00246AA2"/>
    <w:rsid w:val="00246F7B"/>
    <w:rsid w:val="00247833"/>
    <w:rsid w:val="00250EBF"/>
    <w:rsid w:val="00251A01"/>
    <w:rsid w:val="0025208E"/>
    <w:rsid w:val="002525A9"/>
    <w:rsid w:val="002559C8"/>
    <w:rsid w:val="0025655D"/>
    <w:rsid w:val="00256C87"/>
    <w:rsid w:val="00260EE9"/>
    <w:rsid w:val="00261FF2"/>
    <w:rsid w:val="002623A6"/>
    <w:rsid w:val="00263AFB"/>
    <w:rsid w:val="00265EAC"/>
    <w:rsid w:val="00266E7F"/>
    <w:rsid w:val="00267307"/>
    <w:rsid w:val="00267938"/>
    <w:rsid w:val="00272C5C"/>
    <w:rsid w:val="002733C7"/>
    <w:rsid w:val="00273598"/>
    <w:rsid w:val="0028229D"/>
    <w:rsid w:val="00282EEF"/>
    <w:rsid w:val="002831C9"/>
    <w:rsid w:val="00284D3B"/>
    <w:rsid w:val="002905F2"/>
    <w:rsid w:val="00290FF8"/>
    <w:rsid w:val="00292AEC"/>
    <w:rsid w:val="00294F21"/>
    <w:rsid w:val="00296463"/>
    <w:rsid w:val="002A1385"/>
    <w:rsid w:val="002A1848"/>
    <w:rsid w:val="002A385A"/>
    <w:rsid w:val="002A55A0"/>
    <w:rsid w:val="002A6E62"/>
    <w:rsid w:val="002B00A4"/>
    <w:rsid w:val="002B1E84"/>
    <w:rsid w:val="002B22FF"/>
    <w:rsid w:val="002B239B"/>
    <w:rsid w:val="002B46E6"/>
    <w:rsid w:val="002B656A"/>
    <w:rsid w:val="002B68D8"/>
    <w:rsid w:val="002C13C2"/>
    <w:rsid w:val="002C2D71"/>
    <w:rsid w:val="002C48EC"/>
    <w:rsid w:val="002C6335"/>
    <w:rsid w:val="002D031B"/>
    <w:rsid w:val="002D16A9"/>
    <w:rsid w:val="002D1902"/>
    <w:rsid w:val="002D1D9E"/>
    <w:rsid w:val="002D22C8"/>
    <w:rsid w:val="002D31F8"/>
    <w:rsid w:val="002D514D"/>
    <w:rsid w:val="002E14A5"/>
    <w:rsid w:val="002E175E"/>
    <w:rsid w:val="002E29AF"/>
    <w:rsid w:val="002E3928"/>
    <w:rsid w:val="002E4CE3"/>
    <w:rsid w:val="002E5998"/>
    <w:rsid w:val="002E64C8"/>
    <w:rsid w:val="002F1E49"/>
    <w:rsid w:val="002F2E74"/>
    <w:rsid w:val="002F41DC"/>
    <w:rsid w:val="002F471F"/>
    <w:rsid w:val="0030029A"/>
    <w:rsid w:val="00301578"/>
    <w:rsid w:val="00301619"/>
    <w:rsid w:val="003017D8"/>
    <w:rsid w:val="003028B2"/>
    <w:rsid w:val="003067D4"/>
    <w:rsid w:val="00312736"/>
    <w:rsid w:val="00313B95"/>
    <w:rsid w:val="00313C3C"/>
    <w:rsid w:val="0031504B"/>
    <w:rsid w:val="003203AC"/>
    <w:rsid w:val="003242CE"/>
    <w:rsid w:val="003246CA"/>
    <w:rsid w:val="00332A3D"/>
    <w:rsid w:val="00334CE6"/>
    <w:rsid w:val="00335053"/>
    <w:rsid w:val="003378E9"/>
    <w:rsid w:val="00340C0B"/>
    <w:rsid w:val="0034146F"/>
    <w:rsid w:val="00341BA7"/>
    <w:rsid w:val="00344503"/>
    <w:rsid w:val="00344978"/>
    <w:rsid w:val="00345042"/>
    <w:rsid w:val="00345CCF"/>
    <w:rsid w:val="003460B3"/>
    <w:rsid w:val="00346FAE"/>
    <w:rsid w:val="00350F6A"/>
    <w:rsid w:val="00354523"/>
    <w:rsid w:val="003563A2"/>
    <w:rsid w:val="003565F8"/>
    <w:rsid w:val="003571E5"/>
    <w:rsid w:val="0035724B"/>
    <w:rsid w:val="00357C1C"/>
    <w:rsid w:val="00357EE1"/>
    <w:rsid w:val="003614E7"/>
    <w:rsid w:val="00362DDA"/>
    <w:rsid w:val="003637F8"/>
    <w:rsid w:val="00364EF7"/>
    <w:rsid w:val="00365D3A"/>
    <w:rsid w:val="00367995"/>
    <w:rsid w:val="003710B2"/>
    <w:rsid w:val="0037112A"/>
    <w:rsid w:val="003746BD"/>
    <w:rsid w:val="003753AF"/>
    <w:rsid w:val="00376BE0"/>
    <w:rsid w:val="003775BD"/>
    <w:rsid w:val="00380C1F"/>
    <w:rsid w:val="00381FDD"/>
    <w:rsid w:val="003829C6"/>
    <w:rsid w:val="00391270"/>
    <w:rsid w:val="00391D0E"/>
    <w:rsid w:val="00392F14"/>
    <w:rsid w:val="003951F0"/>
    <w:rsid w:val="0039575E"/>
    <w:rsid w:val="0039632F"/>
    <w:rsid w:val="00396D41"/>
    <w:rsid w:val="00397756"/>
    <w:rsid w:val="003978B2"/>
    <w:rsid w:val="003A1742"/>
    <w:rsid w:val="003A2082"/>
    <w:rsid w:val="003A6977"/>
    <w:rsid w:val="003B0B7B"/>
    <w:rsid w:val="003B13B2"/>
    <w:rsid w:val="003B160E"/>
    <w:rsid w:val="003B1C46"/>
    <w:rsid w:val="003B318A"/>
    <w:rsid w:val="003B4838"/>
    <w:rsid w:val="003B50E6"/>
    <w:rsid w:val="003B6694"/>
    <w:rsid w:val="003C0734"/>
    <w:rsid w:val="003C11A3"/>
    <w:rsid w:val="003C4EC2"/>
    <w:rsid w:val="003C55EA"/>
    <w:rsid w:val="003C5ADE"/>
    <w:rsid w:val="003C5DE2"/>
    <w:rsid w:val="003C64CA"/>
    <w:rsid w:val="003D018B"/>
    <w:rsid w:val="003D04B3"/>
    <w:rsid w:val="003D0671"/>
    <w:rsid w:val="003D143D"/>
    <w:rsid w:val="003D1518"/>
    <w:rsid w:val="003E20A2"/>
    <w:rsid w:val="003E2C41"/>
    <w:rsid w:val="003E4050"/>
    <w:rsid w:val="003E5A9A"/>
    <w:rsid w:val="003F02E0"/>
    <w:rsid w:val="003F1350"/>
    <w:rsid w:val="003F14D9"/>
    <w:rsid w:val="003F187F"/>
    <w:rsid w:val="003F58FA"/>
    <w:rsid w:val="003F74FF"/>
    <w:rsid w:val="003F78FE"/>
    <w:rsid w:val="00403D52"/>
    <w:rsid w:val="00405C65"/>
    <w:rsid w:val="00410581"/>
    <w:rsid w:val="00414617"/>
    <w:rsid w:val="004160F2"/>
    <w:rsid w:val="00420650"/>
    <w:rsid w:val="00421CDF"/>
    <w:rsid w:val="004231F9"/>
    <w:rsid w:val="0042353D"/>
    <w:rsid w:val="00425B54"/>
    <w:rsid w:val="0042771A"/>
    <w:rsid w:val="00430228"/>
    <w:rsid w:val="00430464"/>
    <w:rsid w:val="00431E11"/>
    <w:rsid w:val="00432046"/>
    <w:rsid w:val="0043419D"/>
    <w:rsid w:val="00434534"/>
    <w:rsid w:val="00434CB7"/>
    <w:rsid w:val="0043522C"/>
    <w:rsid w:val="00435D75"/>
    <w:rsid w:val="004360D5"/>
    <w:rsid w:val="004377B7"/>
    <w:rsid w:val="004446B9"/>
    <w:rsid w:val="004451B8"/>
    <w:rsid w:val="00445DB8"/>
    <w:rsid w:val="00447901"/>
    <w:rsid w:val="00447E4C"/>
    <w:rsid w:val="00453611"/>
    <w:rsid w:val="004553C8"/>
    <w:rsid w:val="00461064"/>
    <w:rsid w:val="00461A0D"/>
    <w:rsid w:val="004646E2"/>
    <w:rsid w:val="00464A37"/>
    <w:rsid w:val="00465034"/>
    <w:rsid w:val="0046530B"/>
    <w:rsid w:val="00466D5B"/>
    <w:rsid w:val="004700DE"/>
    <w:rsid w:val="00470C79"/>
    <w:rsid w:val="0047252C"/>
    <w:rsid w:val="004743EA"/>
    <w:rsid w:val="00475CB1"/>
    <w:rsid w:val="0047617E"/>
    <w:rsid w:val="004804CB"/>
    <w:rsid w:val="00481F43"/>
    <w:rsid w:val="0048210E"/>
    <w:rsid w:val="00483EC5"/>
    <w:rsid w:val="00491412"/>
    <w:rsid w:val="0049152E"/>
    <w:rsid w:val="0049228A"/>
    <w:rsid w:val="00492D65"/>
    <w:rsid w:val="00492EAE"/>
    <w:rsid w:val="00493238"/>
    <w:rsid w:val="004942D5"/>
    <w:rsid w:val="00496219"/>
    <w:rsid w:val="00496E9C"/>
    <w:rsid w:val="004A1991"/>
    <w:rsid w:val="004A21CE"/>
    <w:rsid w:val="004B0A9D"/>
    <w:rsid w:val="004B1A0B"/>
    <w:rsid w:val="004B27DE"/>
    <w:rsid w:val="004B3370"/>
    <w:rsid w:val="004B55B0"/>
    <w:rsid w:val="004C0D99"/>
    <w:rsid w:val="004C115E"/>
    <w:rsid w:val="004C234C"/>
    <w:rsid w:val="004C3805"/>
    <w:rsid w:val="004C555C"/>
    <w:rsid w:val="004D02CE"/>
    <w:rsid w:val="004D0726"/>
    <w:rsid w:val="004D0DA2"/>
    <w:rsid w:val="004D58FE"/>
    <w:rsid w:val="004D6C3C"/>
    <w:rsid w:val="004D71EB"/>
    <w:rsid w:val="004D74E3"/>
    <w:rsid w:val="004D76BE"/>
    <w:rsid w:val="004E0008"/>
    <w:rsid w:val="004E0E8F"/>
    <w:rsid w:val="004E0FE2"/>
    <w:rsid w:val="004E1F10"/>
    <w:rsid w:val="004E367B"/>
    <w:rsid w:val="004E5D95"/>
    <w:rsid w:val="004E7258"/>
    <w:rsid w:val="004F0190"/>
    <w:rsid w:val="004F01D1"/>
    <w:rsid w:val="004F2026"/>
    <w:rsid w:val="004F5378"/>
    <w:rsid w:val="004F5AD3"/>
    <w:rsid w:val="00500895"/>
    <w:rsid w:val="005013EE"/>
    <w:rsid w:val="00502DA8"/>
    <w:rsid w:val="0050464C"/>
    <w:rsid w:val="00507FED"/>
    <w:rsid w:val="005149BA"/>
    <w:rsid w:val="00517D94"/>
    <w:rsid w:val="00521482"/>
    <w:rsid w:val="005219ED"/>
    <w:rsid w:val="00522ECE"/>
    <w:rsid w:val="00523118"/>
    <w:rsid w:val="00524904"/>
    <w:rsid w:val="00531640"/>
    <w:rsid w:val="0053368A"/>
    <w:rsid w:val="00535925"/>
    <w:rsid w:val="00535D3D"/>
    <w:rsid w:val="005363A0"/>
    <w:rsid w:val="005404D9"/>
    <w:rsid w:val="005413DC"/>
    <w:rsid w:val="005423AB"/>
    <w:rsid w:val="00542BC3"/>
    <w:rsid w:val="00544C74"/>
    <w:rsid w:val="00547C31"/>
    <w:rsid w:val="00550A4D"/>
    <w:rsid w:val="005530B2"/>
    <w:rsid w:val="00553C44"/>
    <w:rsid w:val="00554740"/>
    <w:rsid w:val="0055492D"/>
    <w:rsid w:val="005558F5"/>
    <w:rsid w:val="00555BC4"/>
    <w:rsid w:val="00561906"/>
    <w:rsid w:val="005634C0"/>
    <w:rsid w:val="00563581"/>
    <w:rsid w:val="00564707"/>
    <w:rsid w:val="0057104A"/>
    <w:rsid w:val="00576CBF"/>
    <w:rsid w:val="005773BD"/>
    <w:rsid w:val="00580B9B"/>
    <w:rsid w:val="005850A1"/>
    <w:rsid w:val="00585972"/>
    <w:rsid w:val="00587879"/>
    <w:rsid w:val="00587F35"/>
    <w:rsid w:val="005933F7"/>
    <w:rsid w:val="0059433F"/>
    <w:rsid w:val="00595A96"/>
    <w:rsid w:val="00595D85"/>
    <w:rsid w:val="00596D25"/>
    <w:rsid w:val="00597EE5"/>
    <w:rsid w:val="005A16E3"/>
    <w:rsid w:val="005A23D3"/>
    <w:rsid w:val="005A24E8"/>
    <w:rsid w:val="005A2574"/>
    <w:rsid w:val="005A3120"/>
    <w:rsid w:val="005A4719"/>
    <w:rsid w:val="005B1311"/>
    <w:rsid w:val="005B1995"/>
    <w:rsid w:val="005B1E6F"/>
    <w:rsid w:val="005B2156"/>
    <w:rsid w:val="005B44F8"/>
    <w:rsid w:val="005B65A8"/>
    <w:rsid w:val="005B6ABC"/>
    <w:rsid w:val="005B7555"/>
    <w:rsid w:val="005C1FBC"/>
    <w:rsid w:val="005C2FC1"/>
    <w:rsid w:val="005C78DB"/>
    <w:rsid w:val="005D028D"/>
    <w:rsid w:val="005D502D"/>
    <w:rsid w:val="005D5392"/>
    <w:rsid w:val="005D622A"/>
    <w:rsid w:val="005D70C8"/>
    <w:rsid w:val="005E3B9C"/>
    <w:rsid w:val="005E5A56"/>
    <w:rsid w:val="005F05C2"/>
    <w:rsid w:val="005F0A4B"/>
    <w:rsid w:val="005F0ABB"/>
    <w:rsid w:val="005F1367"/>
    <w:rsid w:val="005F2CB7"/>
    <w:rsid w:val="005F3C3F"/>
    <w:rsid w:val="005F468B"/>
    <w:rsid w:val="005F6064"/>
    <w:rsid w:val="006011AC"/>
    <w:rsid w:val="00606006"/>
    <w:rsid w:val="0060628E"/>
    <w:rsid w:val="00607AE8"/>
    <w:rsid w:val="00611D37"/>
    <w:rsid w:val="00614136"/>
    <w:rsid w:val="0061441D"/>
    <w:rsid w:val="00615A04"/>
    <w:rsid w:val="006177C5"/>
    <w:rsid w:val="00620191"/>
    <w:rsid w:val="006226F5"/>
    <w:rsid w:val="00624A26"/>
    <w:rsid w:val="00625514"/>
    <w:rsid w:val="006338A0"/>
    <w:rsid w:val="00633985"/>
    <w:rsid w:val="00633DC4"/>
    <w:rsid w:val="00634A79"/>
    <w:rsid w:val="0063534C"/>
    <w:rsid w:val="00635C3F"/>
    <w:rsid w:val="00637221"/>
    <w:rsid w:val="006372D6"/>
    <w:rsid w:val="00637DF1"/>
    <w:rsid w:val="00640B40"/>
    <w:rsid w:val="00642489"/>
    <w:rsid w:val="0064349D"/>
    <w:rsid w:val="00644422"/>
    <w:rsid w:val="00645F23"/>
    <w:rsid w:val="00652CFF"/>
    <w:rsid w:val="00656967"/>
    <w:rsid w:val="00661D10"/>
    <w:rsid w:val="00663564"/>
    <w:rsid w:val="00664BB2"/>
    <w:rsid w:val="00665669"/>
    <w:rsid w:val="00665DBA"/>
    <w:rsid w:val="006726A1"/>
    <w:rsid w:val="00675243"/>
    <w:rsid w:val="00676330"/>
    <w:rsid w:val="006814D3"/>
    <w:rsid w:val="00682693"/>
    <w:rsid w:val="00684C6E"/>
    <w:rsid w:val="00686DCE"/>
    <w:rsid w:val="006872CB"/>
    <w:rsid w:val="006873C7"/>
    <w:rsid w:val="00690B4D"/>
    <w:rsid w:val="0069198D"/>
    <w:rsid w:val="006924AE"/>
    <w:rsid w:val="006948B9"/>
    <w:rsid w:val="006956F0"/>
    <w:rsid w:val="00697153"/>
    <w:rsid w:val="00697BB6"/>
    <w:rsid w:val="006A0106"/>
    <w:rsid w:val="006A279A"/>
    <w:rsid w:val="006A4673"/>
    <w:rsid w:val="006A6284"/>
    <w:rsid w:val="006A7237"/>
    <w:rsid w:val="006B08C0"/>
    <w:rsid w:val="006B0DB9"/>
    <w:rsid w:val="006B1428"/>
    <w:rsid w:val="006B2E14"/>
    <w:rsid w:val="006B5F82"/>
    <w:rsid w:val="006C0EFC"/>
    <w:rsid w:val="006C1DAB"/>
    <w:rsid w:val="006C32F0"/>
    <w:rsid w:val="006C6626"/>
    <w:rsid w:val="006D1209"/>
    <w:rsid w:val="006D2243"/>
    <w:rsid w:val="006D321E"/>
    <w:rsid w:val="006D418B"/>
    <w:rsid w:val="006D4D51"/>
    <w:rsid w:val="006D50F7"/>
    <w:rsid w:val="006D5F33"/>
    <w:rsid w:val="006E4576"/>
    <w:rsid w:val="006E7B66"/>
    <w:rsid w:val="006F0F2C"/>
    <w:rsid w:val="006F31A4"/>
    <w:rsid w:val="006F607D"/>
    <w:rsid w:val="006F75E2"/>
    <w:rsid w:val="00700A0A"/>
    <w:rsid w:val="00701633"/>
    <w:rsid w:val="00702191"/>
    <w:rsid w:val="00703C37"/>
    <w:rsid w:val="0070700D"/>
    <w:rsid w:val="007100F4"/>
    <w:rsid w:val="00710C4E"/>
    <w:rsid w:val="00712540"/>
    <w:rsid w:val="00713CDA"/>
    <w:rsid w:val="00713E4C"/>
    <w:rsid w:val="00713F35"/>
    <w:rsid w:val="007149CE"/>
    <w:rsid w:val="00716F9B"/>
    <w:rsid w:val="00721BAC"/>
    <w:rsid w:val="007226BE"/>
    <w:rsid w:val="00723243"/>
    <w:rsid w:val="0072506A"/>
    <w:rsid w:val="007256A2"/>
    <w:rsid w:val="007310F8"/>
    <w:rsid w:val="00732163"/>
    <w:rsid w:val="00734901"/>
    <w:rsid w:val="00734C41"/>
    <w:rsid w:val="00740826"/>
    <w:rsid w:val="00744F3D"/>
    <w:rsid w:val="00745E2A"/>
    <w:rsid w:val="0074610E"/>
    <w:rsid w:val="007515A2"/>
    <w:rsid w:val="00754253"/>
    <w:rsid w:val="007552E0"/>
    <w:rsid w:val="007555AB"/>
    <w:rsid w:val="00757125"/>
    <w:rsid w:val="00762AE8"/>
    <w:rsid w:val="00762CE5"/>
    <w:rsid w:val="00765470"/>
    <w:rsid w:val="0076660B"/>
    <w:rsid w:val="00766C01"/>
    <w:rsid w:val="00770EE5"/>
    <w:rsid w:val="00771B3F"/>
    <w:rsid w:val="0077260F"/>
    <w:rsid w:val="0077481E"/>
    <w:rsid w:val="007748EB"/>
    <w:rsid w:val="00776427"/>
    <w:rsid w:val="00776E35"/>
    <w:rsid w:val="00780FB7"/>
    <w:rsid w:val="00782447"/>
    <w:rsid w:val="007833DA"/>
    <w:rsid w:val="0078468D"/>
    <w:rsid w:val="00786DBB"/>
    <w:rsid w:val="00787F9A"/>
    <w:rsid w:val="00790739"/>
    <w:rsid w:val="00791A09"/>
    <w:rsid w:val="00793777"/>
    <w:rsid w:val="00794680"/>
    <w:rsid w:val="00794B26"/>
    <w:rsid w:val="007956EE"/>
    <w:rsid w:val="007A1127"/>
    <w:rsid w:val="007A13A5"/>
    <w:rsid w:val="007A6A4C"/>
    <w:rsid w:val="007B0CD1"/>
    <w:rsid w:val="007B23C0"/>
    <w:rsid w:val="007B30B7"/>
    <w:rsid w:val="007B4328"/>
    <w:rsid w:val="007B69DA"/>
    <w:rsid w:val="007C4221"/>
    <w:rsid w:val="007C4672"/>
    <w:rsid w:val="007D0B51"/>
    <w:rsid w:val="007D7DF3"/>
    <w:rsid w:val="007E1296"/>
    <w:rsid w:val="007E20B8"/>
    <w:rsid w:val="007E2640"/>
    <w:rsid w:val="007E26DE"/>
    <w:rsid w:val="007E2E33"/>
    <w:rsid w:val="007E3C1C"/>
    <w:rsid w:val="007E4F32"/>
    <w:rsid w:val="007E6B56"/>
    <w:rsid w:val="007E6DE7"/>
    <w:rsid w:val="007E7286"/>
    <w:rsid w:val="007F02BF"/>
    <w:rsid w:val="007F226D"/>
    <w:rsid w:val="007F2B3D"/>
    <w:rsid w:val="007F3687"/>
    <w:rsid w:val="007F3F7D"/>
    <w:rsid w:val="00800045"/>
    <w:rsid w:val="00800B4E"/>
    <w:rsid w:val="00801454"/>
    <w:rsid w:val="0080393F"/>
    <w:rsid w:val="0080397F"/>
    <w:rsid w:val="008042CB"/>
    <w:rsid w:val="008047FD"/>
    <w:rsid w:val="00805B86"/>
    <w:rsid w:val="008100BB"/>
    <w:rsid w:val="00810FC3"/>
    <w:rsid w:val="008115EF"/>
    <w:rsid w:val="008133B4"/>
    <w:rsid w:val="008133BC"/>
    <w:rsid w:val="00813CA8"/>
    <w:rsid w:val="00815BD4"/>
    <w:rsid w:val="0081666D"/>
    <w:rsid w:val="00816AE6"/>
    <w:rsid w:val="00822418"/>
    <w:rsid w:val="00822C24"/>
    <w:rsid w:val="00832FA6"/>
    <w:rsid w:val="008334F6"/>
    <w:rsid w:val="008340CA"/>
    <w:rsid w:val="00834AA6"/>
    <w:rsid w:val="0084060E"/>
    <w:rsid w:val="00842AE0"/>
    <w:rsid w:val="00843983"/>
    <w:rsid w:val="008445FF"/>
    <w:rsid w:val="008446B1"/>
    <w:rsid w:val="0084517F"/>
    <w:rsid w:val="00845E91"/>
    <w:rsid w:val="00853408"/>
    <w:rsid w:val="00854AD4"/>
    <w:rsid w:val="00855027"/>
    <w:rsid w:val="008552A7"/>
    <w:rsid w:val="0085574C"/>
    <w:rsid w:val="00855DE2"/>
    <w:rsid w:val="00855E80"/>
    <w:rsid w:val="00857B93"/>
    <w:rsid w:val="00862042"/>
    <w:rsid w:val="00863290"/>
    <w:rsid w:val="008666F4"/>
    <w:rsid w:val="00866A05"/>
    <w:rsid w:val="008677C1"/>
    <w:rsid w:val="0087271B"/>
    <w:rsid w:val="00873793"/>
    <w:rsid w:val="00874390"/>
    <w:rsid w:val="00874C06"/>
    <w:rsid w:val="00875D7A"/>
    <w:rsid w:val="0087691B"/>
    <w:rsid w:val="00876FBA"/>
    <w:rsid w:val="00887774"/>
    <w:rsid w:val="00887779"/>
    <w:rsid w:val="00891079"/>
    <w:rsid w:val="00891988"/>
    <w:rsid w:val="00891BBE"/>
    <w:rsid w:val="00892176"/>
    <w:rsid w:val="00893F25"/>
    <w:rsid w:val="0089401B"/>
    <w:rsid w:val="00894A89"/>
    <w:rsid w:val="00895C6E"/>
    <w:rsid w:val="00896454"/>
    <w:rsid w:val="008A0DF3"/>
    <w:rsid w:val="008A148A"/>
    <w:rsid w:val="008A29D6"/>
    <w:rsid w:val="008A29E3"/>
    <w:rsid w:val="008A3343"/>
    <w:rsid w:val="008A3994"/>
    <w:rsid w:val="008A537B"/>
    <w:rsid w:val="008A588E"/>
    <w:rsid w:val="008A590A"/>
    <w:rsid w:val="008A615C"/>
    <w:rsid w:val="008B3DD0"/>
    <w:rsid w:val="008B5A5E"/>
    <w:rsid w:val="008B7631"/>
    <w:rsid w:val="008C02C1"/>
    <w:rsid w:val="008C1469"/>
    <w:rsid w:val="008C1CF1"/>
    <w:rsid w:val="008C2D10"/>
    <w:rsid w:val="008C308E"/>
    <w:rsid w:val="008C314A"/>
    <w:rsid w:val="008C3354"/>
    <w:rsid w:val="008C3F10"/>
    <w:rsid w:val="008C4552"/>
    <w:rsid w:val="008C555B"/>
    <w:rsid w:val="008C76FF"/>
    <w:rsid w:val="008D4D52"/>
    <w:rsid w:val="008D609C"/>
    <w:rsid w:val="008D6187"/>
    <w:rsid w:val="008D797F"/>
    <w:rsid w:val="008E0D5A"/>
    <w:rsid w:val="008E1FB2"/>
    <w:rsid w:val="008E6924"/>
    <w:rsid w:val="008E6FF2"/>
    <w:rsid w:val="008F0389"/>
    <w:rsid w:val="008F1C30"/>
    <w:rsid w:val="008F25F0"/>
    <w:rsid w:val="008F434F"/>
    <w:rsid w:val="008F4CD9"/>
    <w:rsid w:val="008F5953"/>
    <w:rsid w:val="008F6214"/>
    <w:rsid w:val="008F709E"/>
    <w:rsid w:val="008F7568"/>
    <w:rsid w:val="008F7DBA"/>
    <w:rsid w:val="00900F37"/>
    <w:rsid w:val="00901E22"/>
    <w:rsid w:val="00902351"/>
    <w:rsid w:val="00903607"/>
    <w:rsid w:val="009043B1"/>
    <w:rsid w:val="00905E89"/>
    <w:rsid w:val="00906A05"/>
    <w:rsid w:val="00906C94"/>
    <w:rsid w:val="00906D1C"/>
    <w:rsid w:val="009113ED"/>
    <w:rsid w:val="00914C89"/>
    <w:rsid w:val="00916606"/>
    <w:rsid w:val="00916D9B"/>
    <w:rsid w:val="00917510"/>
    <w:rsid w:val="009179D3"/>
    <w:rsid w:val="00922E51"/>
    <w:rsid w:val="009239CF"/>
    <w:rsid w:val="009242C4"/>
    <w:rsid w:val="009256DE"/>
    <w:rsid w:val="00926339"/>
    <w:rsid w:val="00927627"/>
    <w:rsid w:val="00932349"/>
    <w:rsid w:val="009331AB"/>
    <w:rsid w:val="00936E9A"/>
    <w:rsid w:val="00937853"/>
    <w:rsid w:val="0094039A"/>
    <w:rsid w:val="009408C7"/>
    <w:rsid w:val="00944C23"/>
    <w:rsid w:val="00946D93"/>
    <w:rsid w:val="00946E3F"/>
    <w:rsid w:val="0094759A"/>
    <w:rsid w:val="00947DF6"/>
    <w:rsid w:val="00950AD5"/>
    <w:rsid w:val="00950DDC"/>
    <w:rsid w:val="0095153E"/>
    <w:rsid w:val="00953CD8"/>
    <w:rsid w:val="009549DD"/>
    <w:rsid w:val="00954D90"/>
    <w:rsid w:val="00954DE9"/>
    <w:rsid w:val="00956975"/>
    <w:rsid w:val="0096312C"/>
    <w:rsid w:val="009647EB"/>
    <w:rsid w:val="009657F9"/>
    <w:rsid w:val="009670B6"/>
    <w:rsid w:val="0096736B"/>
    <w:rsid w:val="00970E9C"/>
    <w:rsid w:val="00971EF5"/>
    <w:rsid w:val="00972B7A"/>
    <w:rsid w:val="00975AC5"/>
    <w:rsid w:val="00975EB5"/>
    <w:rsid w:val="00980C02"/>
    <w:rsid w:val="00980F8C"/>
    <w:rsid w:val="00981726"/>
    <w:rsid w:val="00983108"/>
    <w:rsid w:val="009834BC"/>
    <w:rsid w:val="00984A08"/>
    <w:rsid w:val="0098634C"/>
    <w:rsid w:val="009863A0"/>
    <w:rsid w:val="00986833"/>
    <w:rsid w:val="0098782D"/>
    <w:rsid w:val="00987ABC"/>
    <w:rsid w:val="00990C76"/>
    <w:rsid w:val="00990DE6"/>
    <w:rsid w:val="009913B4"/>
    <w:rsid w:val="00992FE0"/>
    <w:rsid w:val="009932C1"/>
    <w:rsid w:val="00994FF8"/>
    <w:rsid w:val="0099521A"/>
    <w:rsid w:val="00995360"/>
    <w:rsid w:val="009969D1"/>
    <w:rsid w:val="009A0DE6"/>
    <w:rsid w:val="009A2352"/>
    <w:rsid w:val="009A3199"/>
    <w:rsid w:val="009A3484"/>
    <w:rsid w:val="009A3F2F"/>
    <w:rsid w:val="009A61B0"/>
    <w:rsid w:val="009B0D2A"/>
    <w:rsid w:val="009B17DF"/>
    <w:rsid w:val="009B3EF5"/>
    <w:rsid w:val="009B48D7"/>
    <w:rsid w:val="009B5F11"/>
    <w:rsid w:val="009B648C"/>
    <w:rsid w:val="009B7237"/>
    <w:rsid w:val="009C13F2"/>
    <w:rsid w:val="009C1AC3"/>
    <w:rsid w:val="009C2A87"/>
    <w:rsid w:val="009C5181"/>
    <w:rsid w:val="009C60A5"/>
    <w:rsid w:val="009C7FF6"/>
    <w:rsid w:val="009D08AB"/>
    <w:rsid w:val="009D1F7B"/>
    <w:rsid w:val="009D286F"/>
    <w:rsid w:val="009D443A"/>
    <w:rsid w:val="009D54BB"/>
    <w:rsid w:val="009D55E5"/>
    <w:rsid w:val="009D6B52"/>
    <w:rsid w:val="009E05B2"/>
    <w:rsid w:val="009E12D6"/>
    <w:rsid w:val="009E301F"/>
    <w:rsid w:val="009E3691"/>
    <w:rsid w:val="009E3A36"/>
    <w:rsid w:val="009E416E"/>
    <w:rsid w:val="009E6A94"/>
    <w:rsid w:val="009E7140"/>
    <w:rsid w:val="009F1A8D"/>
    <w:rsid w:val="009F2779"/>
    <w:rsid w:val="009F5ADA"/>
    <w:rsid w:val="009F69CE"/>
    <w:rsid w:val="009F6C1A"/>
    <w:rsid w:val="00A03192"/>
    <w:rsid w:val="00A052F5"/>
    <w:rsid w:val="00A0705D"/>
    <w:rsid w:val="00A0784F"/>
    <w:rsid w:val="00A113D1"/>
    <w:rsid w:val="00A13B64"/>
    <w:rsid w:val="00A13D5F"/>
    <w:rsid w:val="00A14790"/>
    <w:rsid w:val="00A16153"/>
    <w:rsid w:val="00A16450"/>
    <w:rsid w:val="00A1748D"/>
    <w:rsid w:val="00A21039"/>
    <w:rsid w:val="00A21340"/>
    <w:rsid w:val="00A21BDE"/>
    <w:rsid w:val="00A21EA8"/>
    <w:rsid w:val="00A248E8"/>
    <w:rsid w:val="00A25F41"/>
    <w:rsid w:val="00A268F4"/>
    <w:rsid w:val="00A27670"/>
    <w:rsid w:val="00A30AAA"/>
    <w:rsid w:val="00A30E26"/>
    <w:rsid w:val="00A32384"/>
    <w:rsid w:val="00A323A6"/>
    <w:rsid w:val="00A3443C"/>
    <w:rsid w:val="00A3531C"/>
    <w:rsid w:val="00A359A9"/>
    <w:rsid w:val="00A35F66"/>
    <w:rsid w:val="00A3616C"/>
    <w:rsid w:val="00A363B9"/>
    <w:rsid w:val="00A41398"/>
    <w:rsid w:val="00A418B6"/>
    <w:rsid w:val="00A425CA"/>
    <w:rsid w:val="00A42B88"/>
    <w:rsid w:val="00A42D96"/>
    <w:rsid w:val="00A5206D"/>
    <w:rsid w:val="00A52A31"/>
    <w:rsid w:val="00A54CC1"/>
    <w:rsid w:val="00A5589C"/>
    <w:rsid w:val="00A56DEA"/>
    <w:rsid w:val="00A5794A"/>
    <w:rsid w:val="00A60866"/>
    <w:rsid w:val="00A627AC"/>
    <w:rsid w:val="00A6422E"/>
    <w:rsid w:val="00A64B92"/>
    <w:rsid w:val="00A652F9"/>
    <w:rsid w:val="00A66B98"/>
    <w:rsid w:val="00A82B2A"/>
    <w:rsid w:val="00A83CA0"/>
    <w:rsid w:val="00A8676F"/>
    <w:rsid w:val="00A90211"/>
    <w:rsid w:val="00A90DD2"/>
    <w:rsid w:val="00A952E6"/>
    <w:rsid w:val="00A9622F"/>
    <w:rsid w:val="00A975AD"/>
    <w:rsid w:val="00A97F6C"/>
    <w:rsid w:val="00AA176E"/>
    <w:rsid w:val="00AA1EF0"/>
    <w:rsid w:val="00AA2B96"/>
    <w:rsid w:val="00AA4B5B"/>
    <w:rsid w:val="00AA52BA"/>
    <w:rsid w:val="00AA610B"/>
    <w:rsid w:val="00AB1B67"/>
    <w:rsid w:val="00AB1D4F"/>
    <w:rsid w:val="00AB2DBC"/>
    <w:rsid w:val="00AB68DA"/>
    <w:rsid w:val="00AC0B53"/>
    <w:rsid w:val="00AC1D16"/>
    <w:rsid w:val="00AC1E7E"/>
    <w:rsid w:val="00AC4DF5"/>
    <w:rsid w:val="00AC5554"/>
    <w:rsid w:val="00AD032E"/>
    <w:rsid w:val="00AD3B6E"/>
    <w:rsid w:val="00AD60A3"/>
    <w:rsid w:val="00AD64E8"/>
    <w:rsid w:val="00AD7372"/>
    <w:rsid w:val="00AD7FD3"/>
    <w:rsid w:val="00AE239D"/>
    <w:rsid w:val="00AE3629"/>
    <w:rsid w:val="00AF17BD"/>
    <w:rsid w:val="00AF1CCD"/>
    <w:rsid w:val="00AF34CD"/>
    <w:rsid w:val="00AF38D9"/>
    <w:rsid w:val="00AF3E81"/>
    <w:rsid w:val="00AF5513"/>
    <w:rsid w:val="00AF5738"/>
    <w:rsid w:val="00B0198B"/>
    <w:rsid w:val="00B02E99"/>
    <w:rsid w:val="00B04FEF"/>
    <w:rsid w:val="00B07E81"/>
    <w:rsid w:val="00B10C3A"/>
    <w:rsid w:val="00B10ED6"/>
    <w:rsid w:val="00B11C43"/>
    <w:rsid w:val="00B11DBC"/>
    <w:rsid w:val="00B12765"/>
    <w:rsid w:val="00B13CD2"/>
    <w:rsid w:val="00B2155A"/>
    <w:rsid w:val="00B21579"/>
    <w:rsid w:val="00B23097"/>
    <w:rsid w:val="00B2398B"/>
    <w:rsid w:val="00B27FCE"/>
    <w:rsid w:val="00B31130"/>
    <w:rsid w:val="00B31734"/>
    <w:rsid w:val="00B43DB9"/>
    <w:rsid w:val="00B44629"/>
    <w:rsid w:val="00B44AA5"/>
    <w:rsid w:val="00B46B7F"/>
    <w:rsid w:val="00B51366"/>
    <w:rsid w:val="00B5244E"/>
    <w:rsid w:val="00B530D8"/>
    <w:rsid w:val="00B53242"/>
    <w:rsid w:val="00B537A4"/>
    <w:rsid w:val="00B55DCA"/>
    <w:rsid w:val="00B55EED"/>
    <w:rsid w:val="00B65152"/>
    <w:rsid w:val="00B655BC"/>
    <w:rsid w:val="00B6576A"/>
    <w:rsid w:val="00B66A7E"/>
    <w:rsid w:val="00B72E1E"/>
    <w:rsid w:val="00B76176"/>
    <w:rsid w:val="00B77F06"/>
    <w:rsid w:val="00B80B64"/>
    <w:rsid w:val="00B8309E"/>
    <w:rsid w:val="00B840CF"/>
    <w:rsid w:val="00B86035"/>
    <w:rsid w:val="00B871CD"/>
    <w:rsid w:val="00B87E5A"/>
    <w:rsid w:val="00B9080E"/>
    <w:rsid w:val="00B91F69"/>
    <w:rsid w:val="00B939C5"/>
    <w:rsid w:val="00B943C4"/>
    <w:rsid w:val="00B969B5"/>
    <w:rsid w:val="00B96C0F"/>
    <w:rsid w:val="00BA5428"/>
    <w:rsid w:val="00BA7D3D"/>
    <w:rsid w:val="00BB1BD4"/>
    <w:rsid w:val="00BB49EC"/>
    <w:rsid w:val="00BB5343"/>
    <w:rsid w:val="00BB67EE"/>
    <w:rsid w:val="00BC0946"/>
    <w:rsid w:val="00BC2DBF"/>
    <w:rsid w:val="00BC3736"/>
    <w:rsid w:val="00BC7767"/>
    <w:rsid w:val="00BD0E22"/>
    <w:rsid w:val="00BD0F8C"/>
    <w:rsid w:val="00BD2B9C"/>
    <w:rsid w:val="00BD3554"/>
    <w:rsid w:val="00BD578B"/>
    <w:rsid w:val="00BD6978"/>
    <w:rsid w:val="00BD7417"/>
    <w:rsid w:val="00BD774E"/>
    <w:rsid w:val="00BE4392"/>
    <w:rsid w:val="00BE5BAA"/>
    <w:rsid w:val="00BE77D3"/>
    <w:rsid w:val="00BF0CDF"/>
    <w:rsid w:val="00BF220E"/>
    <w:rsid w:val="00BF2741"/>
    <w:rsid w:val="00BF38CB"/>
    <w:rsid w:val="00BF453D"/>
    <w:rsid w:val="00BF4C9A"/>
    <w:rsid w:val="00BF7353"/>
    <w:rsid w:val="00BF7EDC"/>
    <w:rsid w:val="00C02207"/>
    <w:rsid w:val="00C02AFA"/>
    <w:rsid w:val="00C03D66"/>
    <w:rsid w:val="00C04EB2"/>
    <w:rsid w:val="00C05D21"/>
    <w:rsid w:val="00C07316"/>
    <w:rsid w:val="00C07E6B"/>
    <w:rsid w:val="00C12073"/>
    <w:rsid w:val="00C128D3"/>
    <w:rsid w:val="00C12F70"/>
    <w:rsid w:val="00C142ED"/>
    <w:rsid w:val="00C1568D"/>
    <w:rsid w:val="00C15866"/>
    <w:rsid w:val="00C15A95"/>
    <w:rsid w:val="00C15CB9"/>
    <w:rsid w:val="00C162F1"/>
    <w:rsid w:val="00C1765E"/>
    <w:rsid w:val="00C17902"/>
    <w:rsid w:val="00C17CD3"/>
    <w:rsid w:val="00C20C62"/>
    <w:rsid w:val="00C21D95"/>
    <w:rsid w:val="00C25378"/>
    <w:rsid w:val="00C257FD"/>
    <w:rsid w:val="00C25FB1"/>
    <w:rsid w:val="00C275FF"/>
    <w:rsid w:val="00C27AE4"/>
    <w:rsid w:val="00C310B4"/>
    <w:rsid w:val="00C3149A"/>
    <w:rsid w:val="00C324A9"/>
    <w:rsid w:val="00C3316B"/>
    <w:rsid w:val="00C340DE"/>
    <w:rsid w:val="00C35D81"/>
    <w:rsid w:val="00C3618B"/>
    <w:rsid w:val="00C4051C"/>
    <w:rsid w:val="00C41658"/>
    <w:rsid w:val="00C44022"/>
    <w:rsid w:val="00C45C7F"/>
    <w:rsid w:val="00C47EA6"/>
    <w:rsid w:val="00C47ED0"/>
    <w:rsid w:val="00C5108F"/>
    <w:rsid w:val="00C52677"/>
    <w:rsid w:val="00C56788"/>
    <w:rsid w:val="00C57555"/>
    <w:rsid w:val="00C60616"/>
    <w:rsid w:val="00C61599"/>
    <w:rsid w:val="00C617E5"/>
    <w:rsid w:val="00C6506E"/>
    <w:rsid w:val="00C72D21"/>
    <w:rsid w:val="00C731B1"/>
    <w:rsid w:val="00C73656"/>
    <w:rsid w:val="00C77890"/>
    <w:rsid w:val="00C77B27"/>
    <w:rsid w:val="00C80AC0"/>
    <w:rsid w:val="00C82E58"/>
    <w:rsid w:val="00C84872"/>
    <w:rsid w:val="00C84F6B"/>
    <w:rsid w:val="00C928B7"/>
    <w:rsid w:val="00C92F7E"/>
    <w:rsid w:val="00C9399F"/>
    <w:rsid w:val="00C94660"/>
    <w:rsid w:val="00C954B8"/>
    <w:rsid w:val="00CA07FA"/>
    <w:rsid w:val="00CA2225"/>
    <w:rsid w:val="00CA4412"/>
    <w:rsid w:val="00CA538B"/>
    <w:rsid w:val="00CA64AE"/>
    <w:rsid w:val="00CA67AD"/>
    <w:rsid w:val="00CA6BA5"/>
    <w:rsid w:val="00CA6E0F"/>
    <w:rsid w:val="00CB049D"/>
    <w:rsid w:val="00CB071A"/>
    <w:rsid w:val="00CB10FA"/>
    <w:rsid w:val="00CB1971"/>
    <w:rsid w:val="00CB3760"/>
    <w:rsid w:val="00CB3C98"/>
    <w:rsid w:val="00CB49F4"/>
    <w:rsid w:val="00CB55EF"/>
    <w:rsid w:val="00CB5E6D"/>
    <w:rsid w:val="00CB6607"/>
    <w:rsid w:val="00CB7967"/>
    <w:rsid w:val="00CC1758"/>
    <w:rsid w:val="00CC3705"/>
    <w:rsid w:val="00CC40D0"/>
    <w:rsid w:val="00CC48F3"/>
    <w:rsid w:val="00CD0087"/>
    <w:rsid w:val="00CD056D"/>
    <w:rsid w:val="00CD05EB"/>
    <w:rsid w:val="00CD3E39"/>
    <w:rsid w:val="00CE1539"/>
    <w:rsid w:val="00CE2750"/>
    <w:rsid w:val="00CE3787"/>
    <w:rsid w:val="00CE4BCC"/>
    <w:rsid w:val="00CE705C"/>
    <w:rsid w:val="00CF07EE"/>
    <w:rsid w:val="00CF08E7"/>
    <w:rsid w:val="00CF094C"/>
    <w:rsid w:val="00CF0F2D"/>
    <w:rsid w:val="00CF18CD"/>
    <w:rsid w:val="00CF1FE4"/>
    <w:rsid w:val="00CF2CA8"/>
    <w:rsid w:val="00CF33B7"/>
    <w:rsid w:val="00CF3BE2"/>
    <w:rsid w:val="00CF5839"/>
    <w:rsid w:val="00CF67F0"/>
    <w:rsid w:val="00D005C8"/>
    <w:rsid w:val="00D0408F"/>
    <w:rsid w:val="00D051D0"/>
    <w:rsid w:val="00D05D0A"/>
    <w:rsid w:val="00D0720C"/>
    <w:rsid w:val="00D10351"/>
    <w:rsid w:val="00D10A8B"/>
    <w:rsid w:val="00D10AC3"/>
    <w:rsid w:val="00D133B2"/>
    <w:rsid w:val="00D1538A"/>
    <w:rsid w:val="00D20127"/>
    <w:rsid w:val="00D22A78"/>
    <w:rsid w:val="00D26102"/>
    <w:rsid w:val="00D32549"/>
    <w:rsid w:val="00D40E9B"/>
    <w:rsid w:val="00D429BC"/>
    <w:rsid w:val="00D42C40"/>
    <w:rsid w:val="00D430C4"/>
    <w:rsid w:val="00D44FC1"/>
    <w:rsid w:val="00D51753"/>
    <w:rsid w:val="00D517FF"/>
    <w:rsid w:val="00D52D47"/>
    <w:rsid w:val="00D53EBF"/>
    <w:rsid w:val="00D54F92"/>
    <w:rsid w:val="00D55140"/>
    <w:rsid w:val="00D56227"/>
    <w:rsid w:val="00D57F0D"/>
    <w:rsid w:val="00D60B58"/>
    <w:rsid w:val="00D61B1F"/>
    <w:rsid w:val="00D61E58"/>
    <w:rsid w:val="00D628CF"/>
    <w:rsid w:val="00D629E6"/>
    <w:rsid w:val="00D62CCE"/>
    <w:rsid w:val="00D630A4"/>
    <w:rsid w:val="00D66E09"/>
    <w:rsid w:val="00D704AD"/>
    <w:rsid w:val="00D716D2"/>
    <w:rsid w:val="00D726F8"/>
    <w:rsid w:val="00D72E23"/>
    <w:rsid w:val="00D7313A"/>
    <w:rsid w:val="00D7492C"/>
    <w:rsid w:val="00D762B7"/>
    <w:rsid w:val="00D81903"/>
    <w:rsid w:val="00D82733"/>
    <w:rsid w:val="00D84530"/>
    <w:rsid w:val="00D85454"/>
    <w:rsid w:val="00D85FFB"/>
    <w:rsid w:val="00D86842"/>
    <w:rsid w:val="00D87AA8"/>
    <w:rsid w:val="00D901E0"/>
    <w:rsid w:val="00D90D3D"/>
    <w:rsid w:val="00D95FAD"/>
    <w:rsid w:val="00D96381"/>
    <w:rsid w:val="00D97E33"/>
    <w:rsid w:val="00DA065C"/>
    <w:rsid w:val="00DA4EBC"/>
    <w:rsid w:val="00DB1BBE"/>
    <w:rsid w:val="00DB3C4F"/>
    <w:rsid w:val="00DB41F9"/>
    <w:rsid w:val="00DB4CDD"/>
    <w:rsid w:val="00DC2E21"/>
    <w:rsid w:val="00DC35B5"/>
    <w:rsid w:val="00DC590D"/>
    <w:rsid w:val="00DC64A0"/>
    <w:rsid w:val="00DD0335"/>
    <w:rsid w:val="00DD0704"/>
    <w:rsid w:val="00DD0D5C"/>
    <w:rsid w:val="00DD184C"/>
    <w:rsid w:val="00DD2295"/>
    <w:rsid w:val="00DD6489"/>
    <w:rsid w:val="00DD7D2E"/>
    <w:rsid w:val="00DE0C09"/>
    <w:rsid w:val="00DE2A06"/>
    <w:rsid w:val="00DE33CC"/>
    <w:rsid w:val="00DE438C"/>
    <w:rsid w:val="00DE4ADF"/>
    <w:rsid w:val="00DE5265"/>
    <w:rsid w:val="00DE7A84"/>
    <w:rsid w:val="00DE7E97"/>
    <w:rsid w:val="00DF1EFF"/>
    <w:rsid w:val="00DF2E35"/>
    <w:rsid w:val="00DF3629"/>
    <w:rsid w:val="00DF3BF4"/>
    <w:rsid w:val="00DF62BB"/>
    <w:rsid w:val="00DF727D"/>
    <w:rsid w:val="00DF748C"/>
    <w:rsid w:val="00DF76E9"/>
    <w:rsid w:val="00DF7BED"/>
    <w:rsid w:val="00E00192"/>
    <w:rsid w:val="00E03EEF"/>
    <w:rsid w:val="00E04429"/>
    <w:rsid w:val="00E06C56"/>
    <w:rsid w:val="00E06CB0"/>
    <w:rsid w:val="00E12756"/>
    <w:rsid w:val="00E12C6B"/>
    <w:rsid w:val="00E132A4"/>
    <w:rsid w:val="00E13622"/>
    <w:rsid w:val="00E17C8B"/>
    <w:rsid w:val="00E20F73"/>
    <w:rsid w:val="00E21FAF"/>
    <w:rsid w:val="00E24DAA"/>
    <w:rsid w:val="00E25350"/>
    <w:rsid w:val="00E2678C"/>
    <w:rsid w:val="00E27C9F"/>
    <w:rsid w:val="00E27E13"/>
    <w:rsid w:val="00E30127"/>
    <w:rsid w:val="00E3093D"/>
    <w:rsid w:val="00E30AF5"/>
    <w:rsid w:val="00E31DBB"/>
    <w:rsid w:val="00E32572"/>
    <w:rsid w:val="00E32FAD"/>
    <w:rsid w:val="00E33485"/>
    <w:rsid w:val="00E34FDC"/>
    <w:rsid w:val="00E35126"/>
    <w:rsid w:val="00E40BD2"/>
    <w:rsid w:val="00E41223"/>
    <w:rsid w:val="00E41326"/>
    <w:rsid w:val="00E4138B"/>
    <w:rsid w:val="00E4224D"/>
    <w:rsid w:val="00E427F3"/>
    <w:rsid w:val="00E42B7D"/>
    <w:rsid w:val="00E430E9"/>
    <w:rsid w:val="00E43F1C"/>
    <w:rsid w:val="00E472D5"/>
    <w:rsid w:val="00E47349"/>
    <w:rsid w:val="00E47978"/>
    <w:rsid w:val="00E535B9"/>
    <w:rsid w:val="00E53CAD"/>
    <w:rsid w:val="00E548E0"/>
    <w:rsid w:val="00E56121"/>
    <w:rsid w:val="00E56B70"/>
    <w:rsid w:val="00E56EA1"/>
    <w:rsid w:val="00E60EBF"/>
    <w:rsid w:val="00E63D74"/>
    <w:rsid w:val="00E655C2"/>
    <w:rsid w:val="00E67051"/>
    <w:rsid w:val="00E676EA"/>
    <w:rsid w:val="00E7056C"/>
    <w:rsid w:val="00E72149"/>
    <w:rsid w:val="00E74463"/>
    <w:rsid w:val="00E76C23"/>
    <w:rsid w:val="00E83412"/>
    <w:rsid w:val="00E83D68"/>
    <w:rsid w:val="00E84FAF"/>
    <w:rsid w:val="00E87C60"/>
    <w:rsid w:val="00E90AD2"/>
    <w:rsid w:val="00E90D70"/>
    <w:rsid w:val="00E90DF7"/>
    <w:rsid w:val="00E91193"/>
    <w:rsid w:val="00E940C6"/>
    <w:rsid w:val="00E9615B"/>
    <w:rsid w:val="00E97C97"/>
    <w:rsid w:val="00E97D3F"/>
    <w:rsid w:val="00EA05AD"/>
    <w:rsid w:val="00EA0BA9"/>
    <w:rsid w:val="00EA18AB"/>
    <w:rsid w:val="00EA20BA"/>
    <w:rsid w:val="00EA3669"/>
    <w:rsid w:val="00EA5DA6"/>
    <w:rsid w:val="00EA6EE3"/>
    <w:rsid w:val="00EB0957"/>
    <w:rsid w:val="00EB1BF4"/>
    <w:rsid w:val="00EB4305"/>
    <w:rsid w:val="00EB51E0"/>
    <w:rsid w:val="00EC0454"/>
    <w:rsid w:val="00EC1E7E"/>
    <w:rsid w:val="00EC2D5F"/>
    <w:rsid w:val="00EC2F7A"/>
    <w:rsid w:val="00EC6A2C"/>
    <w:rsid w:val="00EC73C3"/>
    <w:rsid w:val="00EC7E25"/>
    <w:rsid w:val="00ED06E5"/>
    <w:rsid w:val="00ED07C3"/>
    <w:rsid w:val="00ED460F"/>
    <w:rsid w:val="00ED5FB2"/>
    <w:rsid w:val="00ED6C02"/>
    <w:rsid w:val="00ED6D02"/>
    <w:rsid w:val="00EE2C72"/>
    <w:rsid w:val="00EE2E69"/>
    <w:rsid w:val="00EE6802"/>
    <w:rsid w:val="00EF0C6B"/>
    <w:rsid w:val="00EF11B0"/>
    <w:rsid w:val="00EF23B1"/>
    <w:rsid w:val="00EF282D"/>
    <w:rsid w:val="00EF369A"/>
    <w:rsid w:val="00EF50F8"/>
    <w:rsid w:val="00EF689E"/>
    <w:rsid w:val="00F037C0"/>
    <w:rsid w:val="00F05D76"/>
    <w:rsid w:val="00F078D8"/>
    <w:rsid w:val="00F123D1"/>
    <w:rsid w:val="00F13D06"/>
    <w:rsid w:val="00F14DD8"/>
    <w:rsid w:val="00F1584C"/>
    <w:rsid w:val="00F15A86"/>
    <w:rsid w:val="00F16E3D"/>
    <w:rsid w:val="00F209AB"/>
    <w:rsid w:val="00F20E89"/>
    <w:rsid w:val="00F21015"/>
    <w:rsid w:val="00F22995"/>
    <w:rsid w:val="00F25F94"/>
    <w:rsid w:val="00F26954"/>
    <w:rsid w:val="00F31489"/>
    <w:rsid w:val="00F31901"/>
    <w:rsid w:val="00F3248D"/>
    <w:rsid w:val="00F32701"/>
    <w:rsid w:val="00F3602C"/>
    <w:rsid w:val="00F36858"/>
    <w:rsid w:val="00F37AF3"/>
    <w:rsid w:val="00F400A9"/>
    <w:rsid w:val="00F41C7E"/>
    <w:rsid w:val="00F41CC8"/>
    <w:rsid w:val="00F4384C"/>
    <w:rsid w:val="00F43C91"/>
    <w:rsid w:val="00F4586A"/>
    <w:rsid w:val="00F51947"/>
    <w:rsid w:val="00F51B8D"/>
    <w:rsid w:val="00F54ACE"/>
    <w:rsid w:val="00F55E8C"/>
    <w:rsid w:val="00F56F77"/>
    <w:rsid w:val="00F6403A"/>
    <w:rsid w:val="00F64654"/>
    <w:rsid w:val="00F6495B"/>
    <w:rsid w:val="00F65140"/>
    <w:rsid w:val="00F65858"/>
    <w:rsid w:val="00F66376"/>
    <w:rsid w:val="00F663EB"/>
    <w:rsid w:val="00F67A1C"/>
    <w:rsid w:val="00F703AC"/>
    <w:rsid w:val="00F708C9"/>
    <w:rsid w:val="00F71B60"/>
    <w:rsid w:val="00F7588B"/>
    <w:rsid w:val="00F75945"/>
    <w:rsid w:val="00F75E11"/>
    <w:rsid w:val="00F76014"/>
    <w:rsid w:val="00F768FF"/>
    <w:rsid w:val="00F76C90"/>
    <w:rsid w:val="00F80113"/>
    <w:rsid w:val="00F81A62"/>
    <w:rsid w:val="00F81B13"/>
    <w:rsid w:val="00F84BC3"/>
    <w:rsid w:val="00F85375"/>
    <w:rsid w:val="00F87F6F"/>
    <w:rsid w:val="00F87FC5"/>
    <w:rsid w:val="00F907EA"/>
    <w:rsid w:val="00F91461"/>
    <w:rsid w:val="00F92BB7"/>
    <w:rsid w:val="00F94F5A"/>
    <w:rsid w:val="00F9599F"/>
    <w:rsid w:val="00F97771"/>
    <w:rsid w:val="00F97773"/>
    <w:rsid w:val="00FA04FA"/>
    <w:rsid w:val="00FA1539"/>
    <w:rsid w:val="00FA3127"/>
    <w:rsid w:val="00FA6E0B"/>
    <w:rsid w:val="00FA6F7B"/>
    <w:rsid w:val="00FA70CB"/>
    <w:rsid w:val="00FB0102"/>
    <w:rsid w:val="00FB023B"/>
    <w:rsid w:val="00FB1444"/>
    <w:rsid w:val="00FB35A5"/>
    <w:rsid w:val="00FB4276"/>
    <w:rsid w:val="00FB42DC"/>
    <w:rsid w:val="00FB61E5"/>
    <w:rsid w:val="00FC1676"/>
    <w:rsid w:val="00FC2089"/>
    <w:rsid w:val="00FC21DA"/>
    <w:rsid w:val="00FC4603"/>
    <w:rsid w:val="00FC5BC8"/>
    <w:rsid w:val="00FC5DC9"/>
    <w:rsid w:val="00FC67DA"/>
    <w:rsid w:val="00FD135E"/>
    <w:rsid w:val="00FD15C8"/>
    <w:rsid w:val="00FD217D"/>
    <w:rsid w:val="00FD2D69"/>
    <w:rsid w:val="00FD604E"/>
    <w:rsid w:val="00FD7832"/>
    <w:rsid w:val="00FD7D9A"/>
    <w:rsid w:val="00FD7F84"/>
    <w:rsid w:val="00FE078F"/>
    <w:rsid w:val="00FE2E4D"/>
    <w:rsid w:val="00FE714F"/>
    <w:rsid w:val="00FE78F2"/>
    <w:rsid w:val="00FF081A"/>
    <w:rsid w:val="00FF0EDC"/>
    <w:rsid w:val="00FF1D0E"/>
    <w:rsid w:val="00FF24A2"/>
    <w:rsid w:val="00FF3A4A"/>
    <w:rsid w:val="00FF3E2E"/>
    <w:rsid w:val="00FF7E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40A1C0"/>
  <w15:docId w15:val="{64EAD496-BD89-4926-968F-29D8596B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DD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060EAA"/>
    <w:pPr>
      <w:keepNext/>
      <w:keepLines/>
      <w:spacing w:before="240"/>
      <w:outlineLvl w:val="0"/>
    </w:pPr>
    <w:rPr>
      <w:rFonts w:asciiTheme="majorHAnsi" w:eastAsiaTheme="majorEastAsia" w:hAnsiTheme="majorHAnsi"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0DD2"/>
    <w:pPr>
      <w:tabs>
        <w:tab w:val="center" w:pos="4680"/>
        <w:tab w:val="right" w:pos="9360"/>
      </w:tabs>
    </w:pPr>
  </w:style>
  <w:style w:type="character" w:customStyle="1" w:styleId="HeaderChar">
    <w:name w:val="Header Char"/>
    <w:basedOn w:val="DefaultParagraphFont"/>
    <w:link w:val="Header"/>
    <w:uiPriority w:val="99"/>
    <w:rsid w:val="00A90DD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A90DD2"/>
    <w:pPr>
      <w:tabs>
        <w:tab w:val="center" w:pos="4680"/>
        <w:tab w:val="right" w:pos="9360"/>
      </w:tabs>
    </w:pPr>
  </w:style>
  <w:style w:type="character" w:customStyle="1" w:styleId="FooterChar">
    <w:name w:val="Footer Char"/>
    <w:basedOn w:val="DefaultParagraphFont"/>
    <w:link w:val="Footer"/>
    <w:uiPriority w:val="99"/>
    <w:rsid w:val="00A90DD2"/>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060EAA"/>
    <w:rPr>
      <w:rFonts w:asciiTheme="majorHAnsi" w:eastAsiaTheme="majorEastAsia" w:hAnsiTheme="majorHAnsi" w:cstheme="majorBidi"/>
      <w:b/>
      <w:color w:val="000000" w:themeColor="text1"/>
      <w:sz w:val="32"/>
      <w:szCs w:val="32"/>
      <w:lang w:val="en-US"/>
    </w:rPr>
  </w:style>
  <w:style w:type="paragraph" w:styleId="TOCHeading">
    <w:name w:val="TOC Heading"/>
    <w:basedOn w:val="Heading1"/>
    <w:next w:val="Normal"/>
    <w:uiPriority w:val="39"/>
    <w:unhideWhenUsed/>
    <w:qFormat/>
    <w:rsid w:val="00A90DD2"/>
    <w:pPr>
      <w:spacing w:line="259" w:lineRule="auto"/>
      <w:outlineLvl w:val="9"/>
    </w:pPr>
  </w:style>
  <w:style w:type="paragraph" w:styleId="TOC1">
    <w:name w:val="toc 1"/>
    <w:basedOn w:val="Normal"/>
    <w:next w:val="Normal"/>
    <w:autoRedefine/>
    <w:uiPriority w:val="39"/>
    <w:unhideWhenUsed/>
    <w:rsid w:val="00975AC5"/>
    <w:pPr>
      <w:tabs>
        <w:tab w:val="left" w:pos="450"/>
        <w:tab w:val="right" w:leader="dot" w:pos="9350"/>
      </w:tabs>
      <w:spacing w:after="100"/>
    </w:pPr>
  </w:style>
  <w:style w:type="character" w:styleId="Hyperlink">
    <w:name w:val="Hyperlink"/>
    <w:basedOn w:val="DefaultParagraphFont"/>
    <w:uiPriority w:val="99"/>
    <w:unhideWhenUsed/>
    <w:rsid w:val="00D1538A"/>
    <w:rPr>
      <w:color w:val="0563C1" w:themeColor="hyperlink"/>
      <w:u w:val="single"/>
    </w:rPr>
  </w:style>
  <w:style w:type="paragraph" w:styleId="ListParagraph">
    <w:name w:val="List Paragraph"/>
    <w:basedOn w:val="Normal"/>
    <w:uiPriority w:val="34"/>
    <w:qFormat/>
    <w:rsid w:val="00EC6A2C"/>
    <w:pPr>
      <w:ind w:left="720"/>
      <w:contextualSpacing/>
    </w:pPr>
  </w:style>
  <w:style w:type="table" w:customStyle="1" w:styleId="TableGridLight1">
    <w:name w:val="Table Grid Light1"/>
    <w:basedOn w:val="TableNormal"/>
    <w:uiPriority w:val="40"/>
    <w:rsid w:val="00FB42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2E4CE3"/>
    <w:rPr>
      <w:sz w:val="16"/>
      <w:szCs w:val="16"/>
    </w:rPr>
  </w:style>
  <w:style w:type="paragraph" w:styleId="CommentText">
    <w:name w:val="annotation text"/>
    <w:basedOn w:val="Normal"/>
    <w:link w:val="CommentTextChar"/>
    <w:uiPriority w:val="99"/>
    <w:unhideWhenUsed/>
    <w:rsid w:val="002E4CE3"/>
  </w:style>
  <w:style w:type="character" w:customStyle="1" w:styleId="CommentTextChar">
    <w:name w:val="Comment Text Char"/>
    <w:basedOn w:val="DefaultParagraphFont"/>
    <w:link w:val="CommentText"/>
    <w:uiPriority w:val="99"/>
    <w:rsid w:val="002E4CE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E4CE3"/>
    <w:rPr>
      <w:b/>
      <w:bCs/>
    </w:rPr>
  </w:style>
  <w:style w:type="character" w:customStyle="1" w:styleId="CommentSubjectChar">
    <w:name w:val="Comment Subject Char"/>
    <w:basedOn w:val="CommentTextChar"/>
    <w:link w:val="CommentSubject"/>
    <w:uiPriority w:val="99"/>
    <w:semiHidden/>
    <w:rsid w:val="002E4CE3"/>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2E4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CE3"/>
    <w:rPr>
      <w:rFonts w:ascii="Segoe UI" w:eastAsia="Times New Roman" w:hAnsi="Segoe UI" w:cs="Segoe UI"/>
      <w:sz w:val="18"/>
      <w:szCs w:val="18"/>
      <w:lang w:val="en-US"/>
    </w:rPr>
  </w:style>
  <w:style w:type="paragraph" w:customStyle="1" w:styleId="Level4">
    <w:name w:val="Level 4"/>
    <w:basedOn w:val="Normal"/>
    <w:rsid w:val="00917510"/>
    <w:pPr>
      <w:widowControl w:val="0"/>
      <w:numPr>
        <w:ilvl w:val="3"/>
        <w:numId w:val="13"/>
      </w:numPr>
      <w:autoSpaceDE w:val="0"/>
      <w:autoSpaceDN w:val="0"/>
      <w:adjustRightInd w:val="0"/>
      <w:ind w:left="2880" w:hanging="720"/>
      <w:outlineLvl w:val="3"/>
    </w:pPr>
    <w:rPr>
      <w:sz w:val="24"/>
      <w:szCs w:val="24"/>
    </w:rPr>
  </w:style>
  <w:style w:type="paragraph" w:styleId="Revision">
    <w:name w:val="Revision"/>
    <w:hidden/>
    <w:uiPriority w:val="99"/>
    <w:semiHidden/>
    <w:rsid w:val="00A8676F"/>
    <w:pPr>
      <w:spacing w:after="0" w:line="240" w:lineRule="auto"/>
    </w:pPr>
    <w:rPr>
      <w:rFonts w:ascii="Times New Roman" w:eastAsia="Times New Roman" w:hAnsi="Times New Roman" w:cs="Times New Roman"/>
      <w:sz w:val="20"/>
      <w:szCs w:val="20"/>
      <w:lang w:val="en-US"/>
    </w:rPr>
  </w:style>
  <w:style w:type="table" w:styleId="TableGrid">
    <w:name w:val="Table Grid"/>
    <w:basedOn w:val="TableNormal"/>
    <w:uiPriority w:val="39"/>
    <w:rsid w:val="00BD7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6D2243"/>
    <w:pPr>
      <w:widowControl w:val="0"/>
      <w:numPr>
        <w:numId w:val="23"/>
      </w:numPr>
      <w:autoSpaceDE w:val="0"/>
      <w:autoSpaceDN w:val="0"/>
      <w:adjustRightInd w:val="0"/>
      <w:outlineLvl w:val="0"/>
    </w:pPr>
    <w:rPr>
      <w:sz w:val="24"/>
      <w:szCs w:val="24"/>
    </w:rPr>
  </w:style>
  <w:style w:type="paragraph" w:customStyle="1" w:styleId="Default">
    <w:name w:val="Default"/>
    <w:rsid w:val="00A418B6"/>
    <w:pPr>
      <w:autoSpaceDE w:val="0"/>
      <w:autoSpaceDN w:val="0"/>
      <w:adjustRightInd w:val="0"/>
      <w:spacing w:after="0" w:line="240" w:lineRule="auto"/>
    </w:pPr>
    <w:rPr>
      <w:rFonts w:ascii="Arial" w:hAnsi="Arial" w:cs="Arial"/>
      <w:color w:val="000000"/>
      <w:sz w:val="24"/>
      <w:szCs w:val="24"/>
      <w:lang w:val="fr-CA"/>
    </w:rPr>
  </w:style>
  <w:style w:type="table" w:styleId="TableGridLight">
    <w:name w:val="Grid Table Light"/>
    <w:basedOn w:val="TableNormal"/>
    <w:uiPriority w:val="40"/>
    <w:rsid w:val="001447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859712">
      <w:bodyDiv w:val="1"/>
      <w:marLeft w:val="0"/>
      <w:marRight w:val="0"/>
      <w:marTop w:val="0"/>
      <w:marBottom w:val="0"/>
      <w:divBdr>
        <w:top w:val="none" w:sz="0" w:space="0" w:color="auto"/>
        <w:left w:val="none" w:sz="0" w:space="0" w:color="auto"/>
        <w:bottom w:val="none" w:sz="0" w:space="0" w:color="auto"/>
        <w:right w:val="none" w:sz="0" w:space="0" w:color="auto"/>
      </w:divBdr>
    </w:div>
    <w:div w:id="409810183">
      <w:bodyDiv w:val="1"/>
      <w:marLeft w:val="0"/>
      <w:marRight w:val="0"/>
      <w:marTop w:val="0"/>
      <w:marBottom w:val="0"/>
      <w:divBdr>
        <w:top w:val="none" w:sz="0" w:space="0" w:color="auto"/>
        <w:left w:val="none" w:sz="0" w:space="0" w:color="auto"/>
        <w:bottom w:val="none" w:sz="0" w:space="0" w:color="auto"/>
        <w:right w:val="none" w:sz="0" w:space="0" w:color="auto"/>
      </w:divBdr>
    </w:div>
    <w:div w:id="414982198">
      <w:bodyDiv w:val="1"/>
      <w:marLeft w:val="0"/>
      <w:marRight w:val="0"/>
      <w:marTop w:val="0"/>
      <w:marBottom w:val="0"/>
      <w:divBdr>
        <w:top w:val="none" w:sz="0" w:space="0" w:color="auto"/>
        <w:left w:val="none" w:sz="0" w:space="0" w:color="auto"/>
        <w:bottom w:val="none" w:sz="0" w:space="0" w:color="auto"/>
        <w:right w:val="none" w:sz="0" w:space="0" w:color="auto"/>
      </w:divBdr>
    </w:div>
    <w:div w:id="450562595">
      <w:bodyDiv w:val="1"/>
      <w:marLeft w:val="0"/>
      <w:marRight w:val="0"/>
      <w:marTop w:val="0"/>
      <w:marBottom w:val="0"/>
      <w:divBdr>
        <w:top w:val="none" w:sz="0" w:space="0" w:color="auto"/>
        <w:left w:val="none" w:sz="0" w:space="0" w:color="auto"/>
        <w:bottom w:val="none" w:sz="0" w:space="0" w:color="auto"/>
        <w:right w:val="none" w:sz="0" w:space="0" w:color="auto"/>
      </w:divBdr>
    </w:div>
    <w:div w:id="1076366579">
      <w:bodyDiv w:val="1"/>
      <w:marLeft w:val="0"/>
      <w:marRight w:val="0"/>
      <w:marTop w:val="0"/>
      <w:marBottom w:val="0"/>
      <w:divBdr>
        <w:top w:val="none" w:sz="0" w:space="0" w:color="auto"/>
        <w:left w:val="none" w:sz="0" w:space="0" w:color="auto"/>
        <w:bottom w:val="none" w:sz="0" w:space="0" w:color="auto"/>
        <w:right w:val="none" w:sz="0" w:space="0" w:color="auto"/>
      </w:divBdr>
    </w:div>
    <w:div w:id="1278484507">
      <w:bodyDiv w:val="1"/>
      <w:marLeft w:val="0"/>
      <w:marRight w:val="0"/>
      <w:marTop w:val="0"/>
      <w:marBottom w:val="0"/>
      <w:divBdr>
        <w:top w:val="none" w:sz="0" w:space="0" w:color="auto"/>
        <w:left w:val="none" w:sz="0" w:space="0" w:color="auto"/>
        <w:bottom w:val="none" w:sz="0" w:space="0" w:color="auto"/>
        <w:right w:val="none" w:sz="0" w:space="0" w:color="auto"/>
      </w:divBdr>
    </w:div>
    <w:div w:id="1690835589">
      <w:bodyDiv w:val="1"/>
      <w:marLeft w:val="0"/>
      <w:marRight w:val="0"/>
      <w:marTop w:val="0"/>
      <w:marBottom w:val="0"/>
      <w:divBdr>
        <w:top w:val="none" w:sz="0" w:space="0" w:color="auto"/>
        <w:left w:val="none" w:sz="0" w:space="0" w:color="auto"/>
        <w:bottom w:val="none" w:sz="0" w:space="0" w:color="auto"/>
        <w:right w:val="none" w:sz="0" w:space="0" w:color="auto"/>
      </w:divBdr>
    </w:div>
    <w:div w:id="1730224096">
      <w:bodyDiv w:val="1"/>
      <w:marLeft w:val="0"/>
      <w:marRight w:val="0"/>
      <w:marTop w:val="0"/>
      <w:marBottom w:val="0"/>
      <w:divBdr>
        <w:top w:val="none" w:sz="0" w:space="0" w:color="auto"/>
        <w:left w:val="none" w:sz="0" w:space="0" w:color="auto"/>
        <w:bottom w:val="none" w:sz="0" w:space="0" w:color="auto"/>
        <w:right w:val="none" w:sz="0" w:space="0" w:color="auto"/>
      </w:divBdr>
    </w:div>
    <w:div w:id="1892569043">
      <w:bodyDiv w:val="1"/>
      <w:marLeft w:val="0"/>
      <w:marRight w:val="0"/>
      <w:marTop w:val="0"/>
      <w:marBottom w:val="0"/>
      <w:divBdr>
        <w:top w:val="none" w:sz="0" w:space="0" w:color="auto"/>
        <w:left w:val="none" w:sz="0" w:space="0" w:color="auto"/>
        <w:bottom w:val="none" w:sz="0" w:space="0" w:color="auto"/>
        <w:right w:val="none" w:sz="0" w:space="0" w:color="auto"/>
      </w:divBdr>
    </w:div>
    <w:div w:id="2028630583">
      <w:bodyDiv w:val="1"/>
      <w:marLeft w:val="0"/>
      <w:marRight w:val="0"/>
      <w:marTop w:val="0"/>
      <w:marBottom w:val="0"/>
      <w:divBdr>
        <w:top w:val="none" w:sz="0" w:space="0" w:color="auto"/>
        <w:left w:val="none" w:sz="0" w:space="0" w:color="auto"/>
        <w:bottom w:val="none" w:sz="0" w:space="0" w:color="auto"/>
        <w:right w:val="none" w:sz="0" w:space="0" w:color="auto"/>
      </w:divBdr>
    </w:div>
    <w:div w:id="2122532347">
      <w:bodyDiv w:val="1"/>
      <w:marLeft w:val="0"/>
      <w:marRight w:val="0"/>
      <w:marTop w:val="0"/>
      <w:marBottom w:val="0"/>
      <w:divBdr>
        <w:top w:val="none" w:sz="0" w:space="0" w:color="auto"/>
        <w:left w:val="none" w:sz="0" w:space="0" w:color="auto"/>
        <w:bottom w:val="none" w:sz="0" w:space="0" w:color="auto"/>
        <w:right w:val="none" w:sz="0" w:space="0" w:color="auto"/>
      </w:divBdr>
    </w:div>
    <w:div w:id="213833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imeandd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981B6-FB69-40A5-81D2-71921298B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31</Pages>
  <Words>9980</Words>
  <Characters>56889</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Bonhomme</dc:creator>
  <cp:lastModifiedBy>Rochefort, Annie</cp:lastModifiedBy>
  <cp:revision>3</cp:revision>
  <cp:lastPrinted>2022-05-05T15:09:00Z</cp:lastPrinted>
  <dcterms:created xsi:type="dcterms:W3CDTF">2022-05-05T17:24:00Z</dcterms:created>
  <dcterms:modified xsi:type="dcterms:W3CDTF">2022-05-05T18:16:00Z</dcterms:modified>
</cp:coreProperties>
</file>